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b w:val="0"/>
          <w:bCs w:val="0"/>
          <w:caps w:val="0"/>
          <w:color w:val="auto"/>
          <w:kern w:val="0"/>
          <w:sz w:val="23"/>
          <w:szCs w:val="23"/>
          <w:lang w:val="en-GB" w:eastAsia="en-US"/>
          <w14:ligatures w14:val="none"/>
        </w:rPr>
        <w:id w:val="-628082076"/>
        <w:docPartObj>
          <w:docPartGallery w:val="Cover Pages"/>
          <w:docPartUnique/>
        </w:docPartObj>
      </w:sdtPr>
      <w:sdtEndPr>
        <w:rPr>
          <w:sz w:val="24"/>
          <w:szCs w:val="24"/>
        </w:rPr>
      </w:sdtEndPr>
      <w:sdtContent>
        <w:p w:rsidR="00FA46F0" w:rsidRPr="004F4C46" w:rsidRDefault="00346B72" w:rsidP="00496F28">
          <w:pPr>
            <w:pStyle w:val="Title"/>
            <w:jc w:val="center"/>
            <w:rPr>
              <w:sz w:val="23"/>
              <w:szCs w:val="23"/>
              <w:lang w:val="en-GB"/>
            </w:rPr>
          </w:pPr>
          <w:r w:rsidRPr="004F4C46">
            <w:rPr>
              <w:b w:val="0"/>
              <w:bCs w:val="0"/>
              <w:caps w:val="0"/>
              <w:noProof/>
              <w:color w:val="4472C4" w:themeColor="accent1"/>
              <w:lang w:val="lt-LT" w:eastAsia="lt-LT"/>
            </w:rPr>
            <w:drawing>
              <wp:anchor distT="0" distB="0" distL="114300" distR="114300" simplePos="0" relativeHeight="251661312" behindDoc="0" locked="0" layoutInCell="1" allowOverlap="1" wp14:anchorId="40A2E49C" wp14:editId="4429127B">
                <wp:simplePos x="0" y="0"/>
                <wp:positionH relativeFrom="margin">
                  <wp:align>right</wp:align>
                </wp:positionH>
                <wp:positionV relativeFrom="paragraph">
                  <wp:posOffset>81915</wp:posOffset>
                </wp:positionV>
                <wp:extent cx="1057275" cy="1057275"/>
                <wp:effectExtent l="0" t="0" r="9525" b="9525"/>
                <wp:wrapSquare wrapText="bothSides"/>
                <wp:docPr id="4" name="Picture 2" descr="LSMU Farmacijos fakult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MU Farmacijos fakultet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anchor>
            </w:drawing>
          </w:r>
          <w:r w:rsidRPr="004F4C46">
            <w:rPr>
              <w:noProof/>
              <w:lang w:val="lt-LT" w:eastAsia="lt-LT"/>
            </w:rPr>
            <w:drawing>
              <wp:anchor distT="0" distB="0" distL="114300" distR="114300" simplePos="0" relativeHeight="251659264" behindDoc="0" locked="0" layoutInCell="1" allowOverlap="1" wp14:anchorId="17C9461C" wp14:editId="134FE6B1">
                <wp:simplePos x="0" y="0"/>
                <wp:positionH relativeFrom="margin">
                  <wp:align>left</wp:align>
                </wp:positionH>
                <wp:positionV relativeFrom="paragraph">
                  <wp:posOffset>0</wp:posOffset>
                </wp:positionV>
                <wp:extent cx="952500" cy="952500"/>
                <wp:effectExtent l="0" t="0" r="0" b="0"/>
                <wp:wrapThrough wrapText="bothSides">
                  <wp:wrapPolygon edited="0">
                    <wp:start x="0" y="0"/>
                    <wp:lineTo x="0" y="21168"/>
                    <wp:lineTo x="21168" y="21168"/>
                    <wp:lineTo x="21168" y="0"/>
                    <wp:lineTo x="0" y="0"/>
                  </wp:wrapPolygon>
                </wp:wrapThrough>
                <wp:docPr id="5" name="Picture 1"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ijÄs vaizd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0" w:name="_Hlk6752224"/>
        <w:bookmarkEnd w:id="0"/>
        <w:p w:rsidR="00FA46F0" w:rsidRPr="004F4C46" w:rsidRDefault="00FA46F0" w:rsidP="00496F28">
          <w:pPr>
            <w:shd w:val="clear" w:color="auto" w:fill="FFFFFF"/>
            <w:jc w:val="both"/>
            <w:rPr>
              <w:rFonts w:asciiTheme="majorHAnsi" w:eastAsiaTheme="majorEastAsia" w:hAnsiTheme="majorHAnsi" w:cstheme="majorBidi"/>
              <w:b/>
              <w:bCs/>
              <w:caps/>
              <w:color w:val="4472C4" w:themeColor="accent1"/>
              <w:lang w:val="en-GB"/>
            </w:rPr>
          </w:pPr>
          <w:r w:rsidRPr="004F4C46">
            <w:rPr>
              <w:rFonts w:asciiTheme="majorHAnsi" w:eastAsiaTheme="majorEastAsia" w:hAnsiTheme="majorHAnsi" w:cstheme="majorBidi"/>
              <w:b/>
              <w:bCs/>
              <w:caps/>
              <w:noProof/>
              <w:color w:val="4472C4" w:themeColor="accent1"/>
              <w:lang w:val="lt-LT" w:eastAsia="lt-LT"/>
            </w:rPr>
            <mc:AlternateContent>
              <mc:Choice Requires="wps">
                <w:drawing>
                  <wp:anchor distT="45720" distB="45720" distL="114300" distR="114300" simplePos="0" relativeHeight="251660288" behindDoc="0" locked="0" layoutInCell="1" allowOverlap="1" wp14:anchorId="76B6E268" wp14:editId="66072544">
                    <wp:simplePos x="0" y="0"/>
                    <wp:positionH relativeFrom="margin">
                      <wp:posOffset>943610</wp:posOffset>
                    </wp:positionH>
                    <wp:positionV relativeFrom="paragraph">
                      <wp:posOffset>198120</wp:posOffset>
                    </wp:positionV>
                    <wp:extent cx="4175760" cy="25755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2575560"/>
                            </a:xfrm>
                            <a:prstGeom prst="rect">
                              <a:avLst/>
                            </a:prstGeom>
                            <a:solidFill>
                              <a:srgbClr val="FFFFFF"/>
                            </a:solidFill>
                            <a:ln w="9525">
                              <a:noFill/>
                              <a:miter lim="800000"/>
                              <a:headEnd/>
                              <a:tailEnd/>
                            </a:ln>
                          </wps:spPr>
                          <wps:txbx>
                            <w:txbxContent>
                              <w:p w:rsidR="00950EF7" w:rsidRDefault="00950EF7" w:rsidP="00D73CB5">
                                <w:pPr>
                                  <w:ind w:firstLine="0"/>
                                  <w:jc w:val="center"/>
                                  <w:rPr>
                                    <w:rFonts w:asciiTheme="majorHAnsi" w:eastAsiaTheme="majorEastAsia" w:hAnsiTheme="majorHAnsi" w:cstheme="majorBidi"/>
                                    <w:b/>
                                    <w:bCs/>
                                    <w:caps/>
                                    <w:sz w:val="28"/>
                                    <w:szCs w:val="28"/>
                                  </w:rPr>
                                </w:pPr>
                                <w:bookmarkStart w:id="1" w:name="_Hlk6752226"/>
                                <w:bookmarkEnd w:id="1"/>
                                <w:r w:rsidRPr="00FA46F0">
                                  <w:rPr>
                                    <w:rFonts w:asciiTheme="majorHAnsi" w:eastAsiaTheme="majorEastAsia" w:hAnsiTheme="majorHAnsi" w:cstheme="majorBidi"/>
                                    <w:b/>
                                    <w:bCs/>
                                    <w:caps/>
                                    <w:sz w:val="28"/>
                                    <w:szCs w:val="28"/>
                                  </w:rPr>
                                  <w:t>INTERNATIONAL CONFERENCE</w:t>
                                </w:r>
                              </w:p>
                              <w:p w:rsidR="00950EF7" w:rsidRPr="00FA46F0" w:rsidRDefault="00950EF7" w:rsidP="00496F28">
                                <w:pPr>
                                  <w:jc w:val="center"/>
                                  <w:rPr>
                                    <w:rFonts w:asciiTheme="majorHAnsi" w:eastAsiaTheme="majorEastAsia" w:hAnsiTheme="majorHAnsi" w:cstheme="majorBidi"/>
                                    <w:b/>
                                    <w:bCs/>
                                    <w:caps/>
                                    <w:sz w:val="28"/>
                                    <w:szCs w:val="28"/>
                                  </w:rPr>
                                </w:pPr>
                              </w:p>
                              <w:p w:rsidR="00950EF7" w:rsidRDefault="00950EF7" w:rsidP="00897576">
                                <w:pPr>
                                  <w:shd w:val="clear" w:color="auto" w:fill="FFFFFF"/>
                                  <w:ind w:firstLine="0"/>
                                  <w:jc w:val="center"/>
                                  <w:rPr>
                                    <w:b/>
                                    <w:bCs/>
                                    <w:sz w:val="40"/>
                                    <w:szCs w:val="40"/>
                                  </w:rPr>
                                </w:pPr>
                                <w:r w:rsidRPr="00FA46F0">
                                  <w:rPr>
                                    <w:b/>
                                    <w:bCs/>
                                    <w:sz w:val="40"/>
                                    <w:szCs w:val="40"/>
                                  </w:rPr>
                                  <w:t xml:space="preserve">10th </w:t>
                                </w:r>
                                <w:proofErr w:type="spellStart"/>
                                <w:r w:rsidRPr="00FA46F0">
                                  <w:rPr>
                                    <w:b/>
                                    <w:bCs/>
                                    <w:sz w:val="40"/>
                                    <w:szCs w:val="40"/>
                                  </w:rPr>
                                  <w:t>International</w:t>
                                </w:r>
                                <w:proofErr w:type="spellEnd"/>
                                <w:r w:rsidRPr="00FA46F0">
                                  <w:rPr>
                                    <w:b/>
                                    <w:bCs/>
                                    <w:sz w:val="40"/>
                                    <w:szCs w:val="40"/>
                                  </w:rPr>
                                  <w:t xml:space="preserve"> </w:t>
                                </w:r>
                                <w:proofErr w:type="spellStart"/>
                                <w:r w:rsidRPr="00FA46F0">
                                  <w:rPr>
                                    <w:b/>
                                    <w:bCs/>
                                    <w:sz w:val="40"/>
                                    <w:szCs w:val="40"/>
                                  </w:rPr>
                                  <w:t>Pharmaceutical</w:t>
                                </w:r>
                                <w:proofErr w:type="spellEnd"/>
                                <w:r w:rsidRPr="00FA46F0">
                                  <w:rPr>
                                    <w:b/>
                                    <w:bCs/>
                                    <w:sz w:val="40"/>
                                    <w:szCs w:val="40"/>
                                  </w:rPr>
                                  <w:t xml:space="preserve"> </w:t>
                                </w:r>
                                <w:proofErr w:type="spellStart"/>
                                <w:r w:rsidRPr="00FA46F0">
                                  <w:rPr>
                                    <w:b/>
                                    <w:bCs/>
                                    <w:sz w:val="40"/>
                                    <w:szCs w:val="40"/>
                                  </w:rPr>
                                  <w:t>Conference</w:t>
                                </w:r>
                                <w:proofErr w:type="spellEnd"/>
                                <w:r w:rsidRPr="00FA46F0">
                                  <w:rPr>
                                    <w:b/>
                                    <w:bCs/>
                                    <w:sz w:val="40"/>
                                    <w:szCs w:val="40"/>
                                  </w:rPr>
                                  <w:t xml:space="preserve"> „</w:t>
                                </w:r>
                                <w:proofErr w:type="spellStart"/>
                                <w:r w:rsidRPr="00FA46F0">
                                  <w:rPr>
                                    <w:b/>
                                    <w:bCs/>
                                    <w:sz w:val="40"/>
                                    <w:szCs w:val="40"/>
                                  </w:rPr>
                                  <w:t>Science</w:t>
                                </w:r>
                                <w:proofErr w:type="spellEnd"/>
                                <w:r w:rsidRPr="00FA46F0">
                                  <w:rPr>
                                    <w:b/>
                                    <w:bCs/>
                                    <w:sz w:val="40"/>
                                    <w:szCs w:val="40"/>
                                  </w:rPr>
                                  <w:t xml:space="preserve"> </w:t>
                                </w:r>
                                <w:proofErr w:type="spellStart"/>
                                <w:r w:rsidRPr="00FA46F0">
                                  <w:rPr>
                                    <w:b/>
                                    <w:bCs/>
                                    <w:sz w:val="40"/>
                                    <w:szCs w:val="40"/>
                                  </w:rPr>
                                  <w:t>and</w:t>
                                </w:r>
                                <w:proofErr w:type="spellEnd"/>
                                <w:r w:rsidRPr="00FA46F0">
                                  <w:rPr>
                                    <w:b/>
                                    <w:bCs/>
                                    <w:sz w:val="40"/>
                                    <w:szCs w:val="40"/>
                                  </w:rPr>
                                  <w:t xml:space="preserve"> </w:t>
                                </w:r>
                                <w:proofErr w:type="spellStart"/>
                                <w:r w:rsidRPr="00FA46F0">
                                  <w:rPr>
                                    <w:b/>
                                    <w:bCs/>
                                    <w:sz w:val="40"/>
                                    <w:szCs w:val="40"/>
                                  </w:rPr>
                                  <w:t>Practice</w:t>
                                </w:r>
                                <w:proofErr w:type="spellEnd"/>
                                <w:r w:rsidRPr="00FA46F0">
                                  <w:rPr>
                                    <w:b/>
                                    <w:bCs/>
                                    <w:sz w:val="40"/>
                                    <w:szCs w:val="40"/>
                                  </w:rPr>
                                  <w:t xml:space="preserve"> 2019”</w:t>
                                </w:r>
                              </w:p>
                              <w:p w:rsidR="00950EF7" w:rsidRDefault="00950EF7" w:rsidP="00496F28">
                                <w:pPr>
                                  <w:shd w:val="clear" w:color="auto" w:fill="FFFFFF"/>
                                  <w:jc w:val="center"/>
                                  <w:rPr>
                                    <w:b/>
                                    <w:bCs/>
                                    <w:sz w:val="40"/>
                                    <w:szCs w:val="40"/>
                                  </w:rPr>
                                </w:pPr>
                              </w:p>
                              <w:p w:rsidR="00950EF7" w:rsidRPr="00FA46F0" w:rsidRDefault="00950EF7" w:rsidP="00496F28">
                                <w:pPr>
                                  <w:shd w:val="clear" w:color="auto" w:fill="FFFFFF"/>
                                  <w:jc w:val="center"/>
                                  <w:rPr>
                                    <w:b/>
                                    <w:bCs/>
                                    <w:sz w:val="40"/>
                                    <w:szCs w:val="40"/>
                                  </w:rPr>
                                </w:pPr>
                              </w:p>
                              <w:p w:rsidR="00950EF7" w:rsidRPr="006E48E8" w:rsidRDefault="00950EF7" w:rsidP="00496F28">
                                <w:pPr>
                                  <w:shd w:val="clear" w:color="auto" w:fill="FFFFFF"/>
                                  <w:jc w:val="center"/>
                                  <w:rPr>
                                    <w:rFonts w:asciiTheme="majorHAnsi" w:eastAsiaTheme="majorEastAsia" w:hAnsiTheme="majorHAnsi" w:cstheme="majorBidi"/>
                                    <w:bCs/>
                                    <w:i/>
                                    <w:caps/>
                                    <w:szCs w:val="24"/>
                                  </w:rPr>
                                </w:pPr>
                                <w:r>
                                  <w:rPr>
                                    <w:rFonts w:asciiTheme="majorHAnsi" w:eastAsiaTheme="majorEastAsia" w:hAnsiTheme="majorHAnsi" w:cstheme="majorBidi"/>
                                    <w:bCs/>
                                    <w:i/>
                                    <w:caps/>
                                    <w:szCs w:val="24"/>
                                    <w:lang w:val="lt-LT"/>
                                  </w:rPr>
                                  <w:t>15</w:t>
                                </w:r>
                                <w:r w:rsidRPr="006E48E8">
                                  <w:rPr>
                                    <w:rFonts w:asciiTheme="majorHAnsi" w:eastAsiaTheme="majorEastAsia" w:hAnsiTheme="majorHAnsi" w:cstheme="majorBidi"/>
                                    <w:bCs/>
                                    <w:i/>
                                    <w:caps/>
                                    <w:szCs w:val="24"/>
                                  </w:rPr>
                                  <w:t xml:space="preserve"> </w:t>
                                </w:r>
                                <w:r>
                                  <w:rPr>
                                    <w:rFonts w:asciiTheme="majorHAnsi" w:eastAsiaTheme="majorEastAsia" w:hAnsiTheme="majorHAnsi" w:cstheme="majorBidi"/>
                                    <w:bCs/>
                                    <w:i/>
                                    <w:caps/>
                                    <w:szCs w:val="24"/>
                                    <w:lang w:val="lt-LT"/>
                                  </w:rPr>
                                  <w:t>NOVEMBER</w:t>
                                </w:r>
                                <w:r w:rsidRPr="006E48E8">
                                  <w:rPr>
                                    <w:rFonts w:asciiTheme="majorHAnsi" w:eastAsiaTheme="majorEastAsia" w:hAnsiTheme="majorHAnsi" w:cstheme="majorBidi"/>
                                    <w:bCs/>
                                    <w:i/>
                                    <w:caps/>
                                    <w:szCs w:val="24"/>
                                  </w:rPr>
                                  <w:t xml:space="preserve"> 2019, Sukileliu av. 13, kAUNAS</w:t>
                                </w:r>
                              </w:p>
                              <w:p w:rsidR="00950EF7" w:rsidRPr="009A33E4" w:rsidRDefault="00950EF7" w:rsidP="00496F28">
                                <w:pPr>
                                  <w:jc w:val="center"/>
                                  <w:rPr>
                                    <w:rFonts w:asciiTheme="majorHAnsi" w:eastAsiaTheme="majorEastAsia" w:hAnsiTheme="majorHAnsi" w:cstheme="majorBidi"/>
                                    <w:b/>
                                    <w:bCs/>
                                    <w:caps/>
                                    <w:color w:val="4472C4" w:themeColor="accen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6E268" id="_x0000_t202" coordsize="21600,21600" o:spt="202" path="m,l,21600r21600,l21600,xe">
                    <v:stroke joinstyle="miter"/>
                    <v:path gradientshapeok="t" o:connecttype="rect"/>
                  </v:shapetype>
                  <v:shape id="Text Box 2" o:spid="_x0000_s1026" type="#_x0000_t202" style="position:absolute;left:0;text-align:left;margin-left:74.3pt;margin-top:15.6pt;width:328.8pt;height:202.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" stroked="f">
                    <v:textbox>
                      <w:txbxContent>
                        <w:p w:rsidR="00950EF7" w:rsidRDefault="00950EF7" w:rsidP="00D73CB5">
                          <w:pPr>
                            <w:ind w:firstLine="0"/>
                            <w:jc w:val="center"/>
                            <w:rPr>
                              <w:rFonts w:asciiTheme="majorHAnsi" w:eastAsiaTheme="majorEastAsia" w:hAnsiTheme="majorHAnsi" w:cstheme="majorBidi"/>
                              <w:b/>
                              <w:bCs/>
                              <w:caps/>
                              <w:sz w:val="28"/>
                              <w:szCs w:val="28"/>
                            </w:rPr>
                          </w:pPr>
                          <w:bookmarkStart w:id="2" w:name="_Hlk6752226"/>
                          <w:bookmarkEnd w:id="2"/>
                          <w:r w:rsidRPr="00FA46F0">
                            <w:rPr>
                              <w:rFonts w:asciiTheme="majorHAnsi" w:eastAsiaTheme="majorEastAsia" w:hAnsiTheme="majorHAnsi" w:cstheme="majorBidi"/>
                              <w:b/>
                              <w:bCs/>
                              <w:caps/>
                              <w:sz w:val="28"/>
                              <w:szCs w:val="28"/>
                            </w:rPr>
                            <w:t>INTERNATIONAL CONFERENCE</w:t>
                          </w:r>
                        </w:p>
                        <w:p w:rsidR="00950EF7" w:rsidRPr="00FA46F0" w:rsidRDefault="00950EF7" w:rsidP="00496F28">
                          <w:pPr>
                            <w:jc w:val="center"/>
                            <w:rPr>
                              <w:rFonts w:asciiTheme="majorHAnsi" w:eastAsiaTheme="majorEastAsia" w:hAnsiTheme="majorHAnsi" w:cstheme="majorBidi"/>
                              <w:b/>
                              <w:bCs/>
                              <w:caps/>
                              <w:sz w:val="28"/>
                              <w:szCs w:val="28"/>
                            </w:rPr>
                          </w:pPr>
                        </w:p>
                        <w:p w:rsidR="00950EF7" w:rsidRDefault="00950EF7" w:rsidP="00897576">
                          <w:pPr>
                            <w:shd w:val="clear" w:color="auto" w:fill="FFFFFF"/>
                            <w:ind w:firstLine="0"/>
                            <w:jc w:val="center"/>
                            <w:rPr>
                              <w:b/>
                              <w:bCs/>
                              <w:sz w:val="40"/>
                              <w:szCs w:val="40"/>
                            </w:rPr>
                          </w:pPr>
                          <w:r w:rsidRPr="00FA46F0">
                            <w:rPr>
                              <w:b/>
                              <w:bCs/>
                              <w:sz w:val="40"/>
                              <w:szCs w:val="40"/>
                            </w:rPr>
                            <w:t>10th International Pharmaceutical Conference „Science and Practice 2019”</w:t>
                          </w:r>
                        </w:p>
                        <w:p w:rsidR="00950EF7" w:rsidRDefault="00950EF7" w:rsidP="00496F28">
                          <w:pPr>
                            <w:shd w:val="clear" w:color="auto" w:fill="FFFFFF"/>
                            <w:jc w:val="center"/>
                            <w:rPr>
                              <w:b/>
                              <w:bCs/>
                              <w:sz w:val="40"/>
                              <w:szCs w:val="40"/>
                            </w:rPr>
                          </w:pPr>
                        </w:p>
                        <w:p w:rsidR="00950EF7" w:rsidRPr="00FA46F0" w:rsidRDefault="00950EF7" w:rsidP="00496F28">
                          <w:pPr>
                            <w:shd w:val="clear" w:color="auto" w:fill="FFFFFF"/>
                            <w:jc w:val="center"/>
                            <w:rPr>
                              <w:b/>
                              <w:bCs/>
                              <w:sz w:val="40"/>
                              <w:szCs w:val="40"/>
                            </w:rPr>
                          </w:pPr>
                        </w:p>
                        <w:p w:rsidR="00950EF7" w:rsidRPr="006E48E8" w:rsidRDefault="00950EF7" w:rsidP="00496F28">
                          <w:pPr>
                            <w:shd w:val="clear" w:color="auto" w:fill="FFFFFF"/>
                            <w:jc w:val="center"/>
                            <w:rPr>
                              <w:rFonts w:asciiTheme="majorHAnsi" w:eastAsiaTheme="majorEastAsia" w:hAnsiTheme="majorHAnsi" w:cstheme="majorBidi"/>
                              <w:bCs/>
                              <w:i/>
                              <w:caps/>
                              <w:szCs w:val="24"/>
                            </w:rPr>
                          </w:pPr>
                          <w:r>
                            <w:rPr>
                              <w:rFonts w:asciiTheme="majorHAnsi" w:eastAsiaTheme="majorEastAsia" w:hAnsiTheme="majorHAnsi" w:cstheme="majorBidi"/>
                              <w:bCs/>
                              <w:i/>
                              <w:caps/>
                              <w:szCs w:val="24"/>
                              <w:lang w:val="lt-LT"/>
                            </w:rPr>
                            <w:t>15</w:t>
                          </w:r>
                          <w:r w:rsidRPr="006E48E8">
                            <w:rPr>
                              <w:rFonts w:asciiTheme="majorHAnsi" w:eastAsiaTheme="majorEastAsia" w:hAnsiTheme="majorHAnsi" w:cstheme="majorBidi"/>
                              <w:bCs/>
                              <w:i/>
                              <w:caps/>
                              <w:szCs w:val="24"/>
                            </w:rPr>
                            <w:t xml:space="preserve"> </w:t>
                          </w:r>
                          <w:r>
                            <w:rPr>
                              <w:rFonts w:asciiTheme="majorHAnsi" w:eastAsiaTheme="majorEastAsia" w:hAnsiTheme="majorHAnsi" w:cstheme="majorBidi"/>
                              <w:bCs/>
                              <w:i/>
                              <w:caps/>
                              <w:szCs w:val="24"/>
                              <w:lang w:val="lt-LT"/>
                            </w:rPr>
                            <w:t>NOVEMBER</w:t>
                          </w:r>
                          <w:r w:rsidRPr="006E48E8">
                            <w:rPr>
                              <w:rFonts w:asciiTheme="majorHAnsi" w:eastAsiaTheme="majorEastAsia" w:hAnsiTheme="majorHAnsi" w:cstheme="majorBidi"/>
                              <w:bCs/>
                              <w:i/>
                              <w:caps/>
                              <w:szCs w:val="24"/>
                            </w:rPr>
                            <w:t xml:space="preserve"> 2019, Sukileliu av. 13, kAUNAS</w:t>
                          </w:r>
                        </w:p>
                        <w:p w:rsidR="00950EF7" w:rsidRPr="009A33E4" w:rsidRDefault="00950EF7" w:rsidP="00496F28">
                          <w:pPr>
                            <w:jc w:val="center"/>
                            <w:rPr>
                              <w:rFonts w:asciiTheme="majorHAnsi" w:eastAsiaTheme="majorEastAsia" w:hAnsiTheme="majorHAnsi" w:cstheme="majorBidi"/>
                              <w:b/>
                              <w:bCs/>
                              <w:caps/>
                              <w:color w:val="4472C4" w:themeColor="accent1"/>
                              <w:sz w:val="36"/>
                              <w:szCs w:val="36"/>
                            </w:rPr>
                          </w:pPr>
                        </w:p>
                      </w:txbxContent>
                    </v:textbox>
                    <w10:wrap type="square" anchorx="margin"/>
                  </v:shape>
                </w:pict>
              </mc:Fallback>
            </mc:AlternateContent>
          </w:r>
          <w:r w:rsidRPr="004F4C46">
            <w:rPr>
              <w:rFonts w:asciiTheme="majorHAnsi" w:eastAsiaTheme="majorEastAsia" w:hAnsiTheme="majorHAnsi" w:cstheme="majorBidi"/>
              <w:b/>
              <w:bCs/>
              <w:caps/>
              <w:color w:val="4472C4" w:themeColor="accent1"/>
              <w:lang w:val="en-GB"/>
            </w:rPr>
            <w:t xml:space="preserve">     </w:t>
          </w:r>
          <w:r w:rsidRPr="004F4C46">
            <w:rPr>
              <w:rFonts w:asciiTheme="majorHAnsi" w:eastAsiaTheme="majorEastAsia" w:hAnsiTheme="majorHAnsi" w:cstheme="majorBidi"/>
              <w:b/>
              <w:bCs/>
              <w:caps/>
              <w:noProof/>
              <w:color w:val="4472C4" w:themeColor="accent1"/>
              <w:lang w:val="en-GB"/>
            </w:rPr>
            <w:t xml:space="preserve">     </w:t>
          </w:r>
        </w:p>
        <w:p w:rsidR="00FA46F0" w:rsidRPr="004F4C46" w:rsidRDefault="00FA46F0" w:rsidP="00496F28">
          <w:pPr>
            <w:shd w:val="clear" w:color="auto" w:fill="FFFFFF"/>
            <w:jc w:val="both"/>
            <w:rPr>
              <w:rFonts w:asciiTheme="majorHAnsi" w:eastAsiaTheme="majorEastAsia" w:hAnsiTheme="majorHAnsi" w:cstheme="majorBidi"/>
              <w:b/>
              <w:bCs/>
              <w:caps/>
              <w:color w:val="4472C4" w:themeColor="accent1"/>
              <w:lang w:val="en-GB"/>
            </w:rPr>
          </w:pPr>
        </w:p>
        <w:p w:rsidR="00FA46F0" w:rsidRPr="004F4C46" w:rsidRDefault="00FA46F0" w:rsidP="00496F28">
          <w:pPr>
            <w:shd w:val="clear" w:color="auto" w:fill="FFFFFF"/>
            <w:jc w:val="both"/>
            <w:rPr>
              <w:rFonts w:asciiTheme="majorHAnsi" w:eastAsiaTheme="majorEastAsia" w:hAnsiTheme="majorHAnsi" w:cstheme="majorBidi"/>
              <w:b/>
              <w:bCs/>
              <w:caps/>
              <w:color w:val="4472C4" w:themeColor="accent1"/>
              <w:lang w:val="en-GB"/>
            </w:rPr>
          </w:pPr>
        </w:p>
        <w:p w:rsidR="00FA46F0" w:rsidRPr="004F4C46" w:rsidRDefault="00FA46F0" w:rsidP="00496F28">
          <w:pPr>
            <w:shd w:val="clear" w:color="auto" w:fill="FFFFFF"/>
            <w:jc w:val="both"/>
            <w:rPr>
              <w:rFonts w:asciiTheme="majorHAnsi" w:eastAsiaTheme="majorEastAsia" w:hAnsiTheme="majorHAnsi" w:cstheme="majorBidi"/>
              <w:b/>
              <w:bCs/>
              <w:caps/>
              <w:color w:val="4472C4" w:themeColor="accent1"/>
              <w:lang w:val="en-GB"/>
            </w:rPr>
          </w:pPr>
        </w:p>
        <w:p w:rsidR="00FA46F0" w:rsidRPr="004F4C46" w:rsidRDefault="00FA46F0" w:rsidP="00496F28">
          <w:pPr>
            <w:shd w:val="clear" w:color="auto" w:fill="FFFFFF"/>
            <w:jc w:val="center"/>
            <w:rPr>
              <w:rFonts w:asciiTheme="majorHAnsi" w:eastAsiaTheme="majorEastAsia" w:hAnsiTheme="majorHAnsi" w:cstheme="majorBidi"/>
              <w:bCs/>
              <w:caps/>
              <w:color w:val="C00000"/>
              <w:sz w:val="18"/>
              <w:szCs w:val="18"/>
              <w:lang w:val="en-GB"/>
            </w:rPr>
          </w:pPr>
        </w:p>
        <w:p w:rsidR="00FA46F0" w:rsidRPr="004F4C46" w:rsidRDefault="00FA46F0" w:rsidP="00496F28">
          <w:pPr>
            <w:shd w:val="clear" w:color="auto" w:fill="FFFFFF"/>
            <w:jc w:val="center"/>
            <w:rPr>
              <w:lang w:val="en-GB" w:eastAsia="ja-JP"/>
            </w:rPr>
          </w:pPr>
        </w:p>
        <w:p w:rsidR="00FA46F0" w:rsidRPr="004F4C46" w:rsidRDefault="00FA46F0" w:rsidP="00496F28">
          <w:pPr>
            <w:rPr>
              <w:lang w:val="en-GB" w:eastAsia="ja-JP"/>
            </w:rPr>
          </w:pPr>
        </w:p>
        <w:p w:rsidR="00FA46F0" w:rsidRPr="004F4C46" w:rsidRDefault="00FA46F0" w:rsidP="00496F28">
          <w:pPr>
            <w:jc w:val="center"/>
            <w:rPr>
              <w:lang w:val="en-GB" w:eastAsia="ja-JP"/>
            </w:rPr>
          </w:pPr>
        </w:p>
        <w:p w:rsidR="00FA46F0" w:rsidRPr="004F4C46" w:rsidRDefault="00FA46F0" w:rsidP="00496F28">
          <w:pPr>
            <w:jc w:val="center"/>
            <w:rPr>
              <w:lang w:val="en-GB" w:eastAsia="ja-JP"/>
            </w:rPr>
          </w:pPr>
        </w:p>
        <w:p w:rsidR="006A7B65" w:rsidRPr="004F4C46" w:rsidRDefault="006A7B65" w:rsidP="00897576">
          <w:pPr>
            <w:ind w:firstLine="0"/>
            <w:jc w:val="center"/>
            <w:rPr>
              <w:lang w:val="en-GB" w:eastAsia="ja-JP"/>
            </w:rPr>
          </w:pPr>
          <w:r w:rsidRPr="004F4C46">
            <w:rPr>
              <w:noProof/>
              <w:lang w:val="lt-LT" w:eastAsia="lt-LT"/>
            </w:rPr>
            <w:drawing>
              <wp:inline distT="0" distB="0" distL="0" distR="0">
                <wp:extent cx="4381500" cy="2926080"/>
                <wp:effectExtent l="0" t="0" r="0" b="7620"/>
                <wp:docPr id="1" name="Paveikslėlis 1" descr="Naujausių farmacijos ir sveikatos technologijų 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ausių farmacijos ir sveikatos technologijų centr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2926080"/>
                        </a:xfrm>
                        <a:prstGeom prst="rect">
                          <a:avLst/>
                        </a:prstGeom>
                        <a:noFill/>
                        <a:ln>
                          <a:noFill/>
                        </a:ln>
                      </pic:spPr>
                    </pic:pic>
                  </a:graphicData>
                </a:graphic>
              </wp:inline>
            </w:drawing>
          </w:r>
        </w:p>
        <w:p w:rsidR="006A7B65" w:rsidRPr="004F4C46" w:rsidRDefault="006A7B65" w:rsidP="00496F28">
          <w:pPr>
            <w:jc w:val="center"/>
            <w:rPr>
              <w:b/>
              <w:sz w:val="48"/>
              <w:szCs w:val="48"/>
              <w:lang w:val="en-GB"/>
            </w:rPr>
          </w:pPr>
        </w:p>
        <w:p w:rsidR="00FA46F0" w:rsidRPr="004F4C46" w:rsidRDefault="00FA46F0" w:rsidP="00897576">
          <w:pPr>
            <w:ind w:firstLine="0"/>
            <w:jc w:val="center"/>
            <w:rPr>
              <w:b/>
              <w:sz w:val="48"/>
              <w:szCs w:val="48"/>
              <w:lang w:val="en-GB"/>
            </w:rPr>
          </w:pPr>
          <w:r w:rsidRPr="004F4C46">
            <w:rPr>
              <w:b/>
              <w:sz w:val="48"/>
              <w:szCs w:val="48"/>
              <w:lang w:val="en-GB"/>
            </w:rPr>
            <w:t>ABSTRACT BOOK</w:t>
          </w:r>
        </w:p>
        <w:p w:rsidR="00FA46F0" w:rsidRPr="004F4C46" w:rsidRDefault="00FA46F0" w:rsidP="00496F28">
          <w:pPr>
            <w:jc w:val="center"/>
            <w:rPr>
              <w:b/>
              <w:sz w:val="48"/>
              <w:szCs w:val="48"/>
              <w:lang w:val="en-GB"/>
            </w:rPr>
          </w:pPr>
        </w:p>
        <w:p w:rsidR="00FA46F0" w:rsidRPr="004F4C46" w:rsidRDefault="00FA46F0" w:rsidP="00897576">
          <w:pPr>
            <w:ind w:firstLine="0"/>
            <w:jc w:val="center"/>
            <w:rPr>
              <w:b/>
              <w:sz w:val="36"/>
              <w:szCs w:val="36"/>
              <w:lang w:val="en-GB"/>
            </w:rPr>
          </w:pPr>
        </w:p>
        <w:p w:rsidR="00FA46F0" w:rsidRPr="004F4C46" w:rsidRDefault="00FA46F0" w:rsidP="00897576">
          <w:pPr>
            <w:ind w:firstLine="0"/>
            <w:jc w:val="center"/>
            <w:rPr>
              <w:b/>
              <w:sz w:val="28"/>
              <w:szCs w:val="28"/>
              <w:lang w:val="en-GB"/>
            </w:rPr>
          </w:pPr>
          <w:r w:rsidRPr="004F4C46">
            <w:rPr>
              <w:b/>
              <w:sz w:val="28"/>
              <w:szCs w:val="28"/>
              <w:lang w:val="en-GB"/>
            </w:rPr>
            <w:t>November 15</w:t>
          </w:r>
          <w:r w:rsidRPr="004F4C46">
            <w:rPr>
              <w:b/>
              <w:sz w:val="28"/>
              <w:szCs w:val="28"/>
              <w:vertAlign w:val="superscript"/>
              <w:lang w:val="en-GB"/>
            </w:rPr>
            <w:t>th</w:t>
          </w:r>
          <w:r w:rsidRPr="004F4C46">
            <w:rPr>
              <w:b/>
              <w:sz w:val="28"/>
              <w:szCs w:val="28"/>
              <w:lang w:val="en-GB"/>
            </w:rPr>
            <w:t>, 2019</w:t>
          </w:r>
        </w:p>
        <w:p w:rsidR="00FA46F0" w:rsidRPr="004F4C46" w:rsidRDefault="00FA46F0" w:rsidP="00897576">
          <w:pPr>
            <w:ind w:firstLine="0"/>
            <w:jc w:val="center"/>
            <w:rPr>
              <w:b/>
              <w:sz w:val="28"/>
              <w:szCs w:val="28"/>
              <w:lang w:val="en-GB"/>
            </w:rPr>
          </w:pPr>
          <w:r w:rsidRPr="004F4C46">
            <w:rPr>
              <w:b/>
              <w:sz w:val="28"/>
              <w:szCs w:val="28"/>
              <w:lang w:val="en-GB"/>
            </w:rPr>
            <w:t>Kaunas, Lithuania</w:t>
          </w:r>
          <w:r w:rsidRPr="004F4C46">
            <w:rPr>
              <w:b/>
              <w:sz w:val="28"/>
              <w:szCs w:val="28"/>
              <w:lang w:val="en-GB"/>
            </w:rPr>
            <w:br w:type="page"/>
          </w:r>
        </w:p>
      </w:sdtContent>
    </w:sdt>
    <w:p w:rsidR="00BF57EF" w:rsidRPr="004F4C46" w:rsidRDefault="00BF57EF" w:rsidP="00BF57EF">
      <w:pPr>
        <w:ind w:firstLine="1296"/>
        <w:jc w:val="both"/>
        <w:rPr>
          <w:b/>
          <w:szCs w:val="24"/>
          <w:lang w:val="en-GB"/>
        </w:rPr>
      </w:pPr>
      <w:r w:rsidRPr="004F4C46">
        <w:rPr>
          <w:b/>
          <w:szCs w:val="24"/>
          <w:lang w:val="en-GB"/>
        </w:rPr>
        <w:lastRenderedPageBreak/>
        <w:t xml:space="preserve">The </w:t>
      </w:r>
      <w:r w:rsidRPr="004F4C46">
        <w:rPr>
          <w:b/>
          <w:bCs/>
          <w:szCs w:val="24"/>
          <w:lang w:val="en-GB"/>
        </w:rPr>
        <w:t>10th International Pharmaceutical Conference „Science and Practice 2019”</w:t>
      </w:r>
      <w:r w:rsidRPr="004F4C46">
        <w:rPr>
          <w:b/>
          <w:szCs w:val="24"/>
          <w:lang w:val="en-GB"/>
        </w:rPr>
        <w:t xml:space="preserve"> is organized by Lithuanian University of Health Sciences, </w:t>
      </w:r>
      <w:r w:rsidRPr="004F4C46">
        <w:rPr>
          <w:b/>
          <w:iCs/>
          <w:szCs w:val="24"/>
          <w:lang w:val="en-GB"/>
        </w:rPr>
        <w:t>Faculty of Pharmacy</w:t>
      </w:r>
      <w:r w:rsidR="00EE6984" w:rsidRPr="004F4C46">
        <w:rPr>
          <w:b/>
          <w:iCs/>
          <w:szCs w:val="24"/>
          <w:lang w:val="en-GB"/>
        </w:rPr>
        <w:t>.</w:t>
      </w:r>
    </w:p>
    <w:p w:rsidR="00BF57EF" w:rsidRPr="004F4C46" w:rsidRDefault="00BF57EF" w:rsidP="00BF57EF">
      <w:pPr>
        <w:jc w:val="both"/>
        <w:rPr>
          <w:b/>
          <w:sz w:val="28"/>
          <w:szCs w:val="28"/>
          <w:lang w:val="en-GB"/>
        </w:rPr>
      </w:pPr>
    </w:p>
    <w:p w:rsidR="00BF57EF" w:rsidRPr="004F4C46" w:rsidRDefault="00BF57EF" w:rsidP="00BF57EF">
      <w:pPr>
        <w:shd w:val="clear" w:color="auto" w:fill="FFFFFF"/>
        <w:spacing w:after="150" w:line="360" w:lineRule="atLeast"/>
        <w:rPr>
          <w:szCs w:val="24"/>
          <w:lang w:val="en-GB"/>
        </w:rPr>
      </w:pPr>
      <w:r w:rsidRPr="004F4C46">
        <w:rPr>
          <w:b/>
          <w:bCs/>
          <w:szCs w:val="24"/>
          <w:lang w:val="en-GB"/>
        </w:rPr>
        <w:t>Organizing Committee</w:t>
      </w:r>
    </w:p>
    <w:p w:rsidR="00BF57EF" w:rsidRPr="004F4C46" w:rsidRDefault="00BF57EF" w:rsidP="00BF57EF">
      <w:pPr>
        <w:shd w:val="clear" w:color="auto" w:fill="FFFFFF"/>
        <w:spacing w:line="360" w:lineRule="atLeast"/>
        <w:rPr>
          <w:b/>
          <w:bCs/>
          <w:szCs w:val="24"/>
          <w:lang w:val="en-GB"/>
        </w:rPr>
      </w:pPr>
      <w:r w:rsidRPr="004F4C46">
        <w:rPr>
          <w:b/>
          <w:bCs/>
          <w:szCs w:val="24"/>
          <w:lang w:val="en-GB"/>
        </w:rPr>
        <w:t>Chairman </w:t>
      </w:r>
    </w:p>
    <w:p w:rsidR="00BF57EF" w:rsidRPr="004F4C46" w:rsidRDefault="00BF57EF" w:rsidP="00BF57EF">
      <w:pPr>
        <w:shd w:val="clear" w:color="auto" w:fill="FFFFFF"/>
        <w:spacing w:line="360" w:lineRule="atLeast"/>
        <w:rPr>
          <w:szCs w:val="24"/>
          <w:lang w:val="en-GB"/>
        </w:rPr>
      </w:pPr>
      <w:proofErr w:type="spellStart"/>
      <w:r w:rsidRPr="004F4C46">
        <w:rPr>
          <w:szCs w:val="24"/>
          <w:lang w:val="en-GB"/>
        </w:rPr>
        <w:t>Prof.</w:t>
      </w:r>
      <w:proofErr w:type="spellEnd"/>
      <w:r w:rsidRPr="004F4C46">
        <w:rPr>
          <w:szCs w:val="24"/>
          <w:lang w:val="en-GB"/>
        </w:rPr>
        <w:t xml:space="preserve"> dr. </w:t>
      </w:r>
      <w:proofErr w:type="spellStart"/>
      <w:r w:rsidR="00EE6984" w:rsidRPr="004F4C46">
        <w:rPr>
          <w:szCs w:val="24"/>
          <w:lang w:val="en-GB"/>
        </w:rPr>
        <w:t>Ramun</w:t>
      </w:r>
      <w:r w:rsidR="00D73CB5" w:rsidRPr="004F4C46">
        <w:rPr>
          <w:szCs w:val="24"/>
          <w:lang w:val="en-GB"/>
        </w:rPr>
        <w:t>e</w:t>
      </w:r>
      <w:proofErr w:type="spellEnd"/>
      <w:r w:rsidR="00EE6984" w:rsidRPr="004F4C46">
        <w:rPr>
          <w:szCs w:val="24"/>
          <w:lang w:val="en-GB"/>
        </w:rPr>
        <w:t xml:space="preserve"> </w:t>
      </w:r>
      <w:proofErr w:type="spellStart"/>
      <w:r w:rsidR="00EE6984" w:rsidRPr="004F4C46">
        <w:rPr>
          <w:szCs w:val="24"/>
          <w:lang w:val="en-GB"/>
        </w:rPr>
        <w:t>Mork</w:t>
      </w:r>
      <w:r w:rsidR="00D73CB5" w:rsidRPr="004F4C46">
        <w:rPr>
          <w:szCs w:val="24"/>
          <w:lang w:val="en-GB"/>
        </w:rPr>
        <w:t>u</w:t>
      </w:r>
      <w:r w:rsidR="00EE6984" w:rsidRPr="004F4C46">
        <w:rPr>
          <w:szCs w:val="24"/>
          <w:lang w:val="en-GB"/>
        </w:rPr>
        <w:t>nien</w:t>
      </w:r>
      <w:r w:rsidR="00D73CB5" w:rsidRPr="004F4C46">
        <w:rPr>
          <w:szCs w:val="24"/>
          <w:lang w:val="en-GB"/>
        </w:rPr>
        <w:t>e</w:t>
      </w:r>
      <w:proofErr w:type="spellEnd"/>
      <w:r w:rsidRPr="004F4C46">
        <w:rPr>
          <w:szCs w:val="24"/>
          <w:lang w:val="en-GB"/>
        </w:rPr>
        <w:t> </w:t>
      </w:r>
    </w:p>
    <w:p w:rsidR="00BF57EF" w:rsidRPr="004F4C46" w:rsidRDefault="00BF57EF" w:rsidP="00BF57EF">
      <w:pPr>
        <w:shd w:val="clear" w:color="auto" w:fill="FFFFFF"/>
        <w:spacing w:line="360" w:lineRule="atLeast"/>
        <w:rPr>
          <w:szCs w:val="24"/>
          <w:lang w:val="en-GB"/>
        </w:rPr>
      </w:pPr>
    </w:p>
    <w:p w:rsidR="00BF57EF" w:rsidRPr="004F4C46" w:rsidRDefault="00BF57EF" w:rsidP="00BF57EF">
      <w:pPr>
        <w:shd w:val="clear" w:color="auto" w:fill="FFFFFF"/>
        <w:spacing w:line="360" w:lineRule="atLeast"/>
        <w:rPr>
          <w:b/>
          <w:bCs/>
          <w:szCs w:val="24"/>
          <w:lang w:val="en-GB"/>
        </w:rPr>
      </w:pPr>
      <w:r w:rsidRPr="004F4C46">
        <w:rPr>
          <w:b/>
          <w:bCs/>
          <w:szCs w:val="24"/>
          <w:lang w:val="en-GB"/>
        </w:rPr>
        <w:t>Members:</w:t>
      </w:r>
    </w:p>
    <w:p w:rsidR="00BC10CB" w:rsidRPr="004F4C46" w:rsidRDefault="00BC10CB" w:rsidP="00BC10CB">
      <w:pPr>
        <w:shd w:val="clear" w:color="auto" w:fill="FFFFFF"/>
        <w:spacing w:line="360" w:lineRule="atLeast"/>
        <w:rPr>
          <w:szCs w:val="24"/>
          <w:lang w:val="en-GB"/>
        </w:rPr>
      </w:pPr>
      <w:proofErr w:type="spellStart"/>
      <w:r w:rsidRPr="004F4C46">
        <w:rPr>
          <w:szCs w:val="24"/>
          <w:lang w:val="en-GB"/>
        </w:rPr>
        <w:t>Prof.</w:t>
      </w:r>
      <w:proofErr w:type="spellEnd"/>
      <w:r w:rsidRPr="004F4C46">
        <w:rPr>
          <w:szCs w:val="24"/>
          <w:lang w:val="en-GB"/>
        </w:rPr>
        <w:t xml:space="preserve"> dr. Lina </w:t>
      </w:r>
      <w:proofErr w:type="spellStart"/>
      <w:r w:rsidRPr="004F4C46">
        <w:rPr>
          <w:szCs w:val="24"/>
          <w:lang w:val="en-GB"/>
        </w:rPr>
        <w:t>Raudon</w:t>
      </w:r>
      <w:r w:rsidR="00D73CB5" w:rsidRPr="004F4C46">
        <w:rPr>
          <w:szCs w:val="24"/>
          <w:lang w:val="en-GB"/>
        </w:rPr>
        <w:t>e</w:t>
      </w:r>
      <w:proofErr w:type="spellEnd"/>
    </w:p>
    <w:p w:rsidR="00BC10CB" w:rsidRPr="004F4C46" w:rsidRDefault="00BC10CB" w:rsidP="00BC10CB">
      <w:pPr>
        <w:shd w:val="clear" w:color="auto" w:fill="FFFFFF"/>
        <w:spacing w:line="360" w:lineRule="atLeast"/>
        <w:rPr>
          <w:szCs w:val="24"/>
          <w:lang w:val="en-GB"/>
        </w:rPr>
      </w:pPr>
      <w:proofErr w:type="spellStart"/>
      <w:r w:rsidRPr="004F4C46">
        <w:rPr>
          <w:szCs w:val="24"/>
          <w:lang w:val="en-GB"/>
        </w:rPr>
        <w:t>Prof.</w:t>
      </w:r>
      <w:proofErr w:type="spellEnd"/>
      <w:r w:rsidRPr="004F4C46">
        <w:rPr>
          <w:szCs w:val="24"/>
          <w:lang w:val="en-GB"/>
        </w:rPr>
        <w:t xml:space="preserve"> dr. </w:t>
      </w:r>
      <w:proofErr w:type="spellStart"/>
      <w:r w:rsidRPr="004F4C46">
        <w:rPr>
          <w:szCs w:val="24"/>
          <w:lang w:val="en-GB"/>
        </w:rPr>
        <w:t>Liudas</w:t>
      </w:r>
      <w:proofErr w:type="spellEnd"/>
      <w:r w:rsidRPr="004F4C46">
        <w:rPr>
          <w:szCs w:val="24"/>
          <w:lang w:val="en-GB"/>
        </w:rPr>
        <w:t xml:space="preserve"> </w:t>
      </w:r>
      <w:proofErr w:type="spellStart"/>
      <w:r w:rsidRPr="004F4C46">
        <w:rPr>
          <w:szCs w:val="24"/>
          <w:lang w:val="en-GB"/>
        </w:rPr>
        <w:t>Ivanauskas</w:t>
      </w:r>
      <w:proofErr w:type="spellEnd"/>
    </w:p>
    <w:p w:rsidR="00BC10CB" w:rsidRPr="004F4C46" w:rsidRDefault="00BC10CB" w:rsidP="00BC10CB">
      <w:pPr>
        <w:shd w:val="clear" w:color="auto" w:fill="FFFFFF"/>
        <w:spacing w:line="360" w:lineRule="atLeast"/>
        <w:rPr>
          <w:szCs w:val="24"/>
          <w:lang w:val="en-GB"/>
        </w:rPr>
      </w:pPr>
      <w:proofErr w:type="spellStart"/>
      <w:r w:rsidRPr="004F4C46">
        <w:rPr>
          <w:szCs w:val="24"/>
          <w:lang w:val="en-GB"/>
        </w:rPr>
        <w:t>Prof.</w:t>
      </w:r>
      <w:proofErr w:type="spellEnd"/>
      <w:r w:rsidRPr="004F4C46">
        <w:rPr>
          <w:szCs w:val="24"/>
          <w:lang w:val="en-GB"/>
        </w:rPr>
        <w:t xml:space="preserve"> dr. </w:t>
      </w:r>
      <w:proofErr w:type="spellStart"/>
      <w:r w:rsidRPr="004F4C46">
        <w:rPr>
          <w:szCs w:val="24"/>
          <w:lang w:val="en-GB"/>
        </w:rPr>
        <w:t>Nijol</w:t>
      </w:r>
      <w:r w:rsidR="00D73CB5" w:rsidRPr="004F4C46">
        <w:rPr>
          <w:szCs w:val="24"/>
          <w:lang w:val="en-GB"/>
        </w:rPr>
        <w:t>e</w:t>
      </w:r>
      <w:proofErr w:type="spellEnd"/>
      <w:r w:rsidRPr="004F4C46">
        <w:rPr>
          <w:szCs w:val="24"/>
          <w:lang w:val="en-GB"/>
        </w:rPr>
        <w:t xml:space="preserve"> </w:t>
      </w:r>
      <w:proofErr w:type="spellStart"/>
      <w:r w:rsidRPr="004F4C46">
        <w:rPr>
          <w:szCs w:val="24"/>
          <w:lang w:val="en-GB"/>
        </w:rPr>
        <w:t>Savickien</w:t>
      </w:r>
      <w:r w:rsidR="00D73CB5" w:rsidRPr="004F4C46">
        <w:rPr>
          <w:szCs w:val="24"/>
          <w:lang w:val="en-GB"/>
        </w:rPr>
        <w:t>e</w:t>
      </w:r>
      <w:proofErr w:type="spellEnd"/>
    </w:p>
    <w:p w:rsidR="008E54E2" w:rsidRDefault="008E54E2" w:rsidP="00BF57EF">
      <w:pPr>
        <w:shd w:val="clear" w:color="auto" w:fill="FFFFFF"/>
        <w:spacing w:line="360" w:lineRule="atLeast"/>
        <w:rPr>
          <w:szCs w:val="24"/>
          <w:lang w:val="en-GB"/>
        </w:rPr>
      </w:pPr>
      <w:proofErr w:type="spellStart"/>
      <w:r w:rsidRPr="004F4C46">
        <w:rPr>
          <w:szCs w:val="24"/>
          <w:lang w:val="en-GB"/>
        </w:rPr>
        <w:t>Prof.</w:t>
      </w:r>
      <w:proofErr w:type="spellEnd"/>
      <w:r w:rsidRPr="004F4C46">
        <w:rPr>
          <w:szCs w:val="24"/>
          <w:lang w:val="en-GB"/>
        </w:rPr>
        <w:t xml:space="preserve"> dr. </w:t>
      </w:r>
      <w:proofErr w:type="spellStart"/>
      <w:r w:rsidRPr="004F4C46">
        <w:rPr>
          <w:szCs w:val="24"/>
          <w:lang w:val="en-GB"/>
        </w:rPr>
        <w:t>Valdas</w:t>
      </w:r>
      <w:proofErr w:type="spellEnd"/>
      <w:r w:rsidRPr="004F4C46">
        <w:rPr>
          <w:szCs w:val="24"/>
          <w:lang w:val="en-GB"/>
        </w:rPr>
        <w:t xml:space="preserve"> </w:t>
      </w:r>
      <w:proofErr w:type="spellStart"/>
      <w:r w:rsidRPr="004F4C46">
        <w:rPr>
          <w:szCs w:val="24"/>
          <w:lang w:val="en-GB"/>
        </w:rPr>
        <w:t>Jak</w:t>
      </w:r>
      <w:r w:rsidR="00D73CB5" w:rsidRPr="004F4C46">
        <w:rPr>
          <w:szCs w:val="24"/>
          <w:lang w:val="en-GB"/>
        </w:rPr>
        <w:t>s</w:t>
      </w:r>
      <w:r w:rsidRPr="004F4C46">
        <w:rPr>
          <w:szCs w:val="24"/>
          <w:lang w:val="en-GB"/>
        </w:rPr>
        <w:t>tas</w:t>
      </w:r>
      <w:proofErr w:type="spellEnd"/>
    </w:p>
    <w:p w:rsidR="00FF4BEC" w:rsidRPr="004F4C46" w:rsidRDefault="00FF4BEC" w:rsidP="00BF57EF">
      <w:pPr>
        <w:shd w:val="clear" w:color="auto" w:fill="FFFFFF"/>
        <w:spacing w:line="360" w:lineRule="atLeast"/>
        <w:rPr>
          <w:szCs w:val="24"/>
          <w:lang w:val="en-GB"/>
        </w:rPr>
      </w:pPr>
      <w:proofErr w:type="spellStart"/>
      <w:r>
        <w:rPr>
          <w:szCs w:val="24"/>
          <w:lang w:val="en-GB"/>
        </w:rPr>
        <w:t>Prof.</w:t>
      </w:r>
      <w:proofErr w:type="spellEnd"/>
      <w:r>
        <w:rPr>
          <w:szCs w:val="24"/>
          <w:lang w:val="en-GB"/>
        </w:rPr>
        <w:t xml:space="preserve"> </w:t>
      </w:r>
      <w:proofErr w:type="spellStart"/>
      <w:r>
        <w:rPr>
          <w:szCs w:val="24"/>
          <w:lang w:val="en-GB"/>
        </w:rPr>
        <w:t>dr</w:t>
      </w:r>
      <w:proofErr w:type="spellEnd"/>
      <w:r>
        <w:rPr>
          <w:szCs w:val="24"/>
          <w:lang w:val="en-GB"/>
        </w:rPr>
        <w:t xml:space="preserve"> Ona </w:t>
      </w:r>
      <w:proofErr w:type="spellStart"/>
      <w:r>
        <w:rPr>
          <w:szCs w:val="24"/>
          <w:lang w:val="en-GB"/>
        </w:rPr>
        <w:t>Ragažinskienė</w:t>
      </w:r>
      <w:proofErr w:type="spellEnd"/>
    </w:p>
    <w:p w:rsidR="00BC10CB" w:rsidRPr="004F4C46" w:rsidRDefault="00BC10CB" w:rsidP="00BC10CB">
      <w:pPr>
        <w:shd w:val="clear" w:color="auto" w:fill="FFFFFF"/>
        <w:spacing w:line="360" w:lineRule="atLeast"/>
        <w:rPr>
          <w:szCs w:val="24"/>
          <w:lang w:val="en-GB"/>
        </w:rPr>
      </w:pPr>
      <w:r w:rsidRPr="004F4C46">
        <w:rPr>
          <w:szCs w:val="24"/>
          <w:lang w:val="en-GB"/>
        </w:rPr>
        <w:t xml:space="preserve">Assoc. </w:t>
      </w:r>
      <w:proofErr w:type="spellStart"/>
      <w:r w:rsidRPr="004F4C46">
        <w:rPr>
          <w:szCs w:val="24"/>
          <w:lang w:val="en-GB"/>
        </w:rPr>
        <w:t>Prof.</w:t>
      </w:r>
      <w:proofErr w:type="spellEnd"/>
      <w:r w:rsidRPr="004F4C46">
        <w:rPr>
          <w:szCs w:val="24"/>
          <w:lang w:val="en-GB"/>
        </w:rPr>
        <w:t xml:space="preserve"> dr. </w:t>
      </w:r>
      <w:proofErr w:type="spellStart"/>
      <w:r w:rsidRPr="004F4C46">
        <w:rPr>
          <w:szCs w:val="24"/>
          <w:lang w:val="en-GB"/>
        </w:rPr>
        <w:t>Giedr</w:t>
      </w:r>
      <w:r w:rsidR="00D73CB5" w:rsidRPr="004F4C46">
        <w:rPr>
          <w:szCs w:val="24"/>
          <w:lang w:val="en-GB"/>
        </w:rPr>
        <w:t>e</w:t>
      </w:r>
      <w:proofErr w:type="spellEnd"/>
      <w:r w:rsidRPr="004F4C46">
        <w:rPr>
          <w:szCs w:val="24"/>
          <w:lang w:val="en-GB"/>
        </w:rPr>
        <w:t xml:space="preserve"> </w:t>
      </w:r>
      <w:proofErr w:type="spellStart"/>
      <w:r w:rsidRPr="004F4C46">
        <w:rPr>
          <w:szCs w:val="24"/>
          <w:lang w:val="en-GB"/>
        </w:rPr>
        <w:t>Kasparavi</w:t>
      </w:r>
      <w:r w:rsidR="00D73CB5" w:rsidRPr="004F4C46">
        <w:rPr>
          <w:szCs w:val="24"/>
          <w:lang w:val="en-GB"/>
        </w:rPr>
        <w:t>c</w:t>
      </w:r>
      <w:r w:rsidRPr="004F4C46">
        <w:rPr>
          <w:szCs w:val="24"/>
          <w:lang w:val="en-GB"/>
        </w:rPr>
        <w:t>ien</w:t>
      </w:r>
      <w:r w:rsidR="00D73CB5" w:rsidRPr="004F4C46">
        <w:rPr>
          <w:szCs w:val="24"/>
          <w:lang w:val="en-GB"/>
        </w:rPr>
        <w:t>e</w:t>
      </w:r>
      <w:proofErr w:type="spellEnd"/>
    </w:p>
    <w:p w:rsidR="00BC10CB" w:rsidRPr="004F4C46" w:rsidRDefault="00BC10CB" w:rsidP="00BC10CB">
      <w:pPr>
        <w:shd w:val="clear" w:color="auto" w:fill="FFFFFF"/>
        <w:spacing w:line="360" w:lineRule="atLeast"/>
        <w:rPr>
          <w:szCs w:val="24"/>
          <w:lang w:val="en-GB"/>
        </w:rPr>
      </w:pPr>
      <w:r w:rsidRPr="004F4C46">
        <w:rPr>
          <w:szCs w:val="24"/>
          <w:lang w:val="en-GB"/>
        </w:rPr>
        <w:t xml:space="preserve">Assoc. </w:t>
      </w:r>
      <w:proofErr w:type="spellStart"/>
      <w:r w:rsidRPr="004F4C46">
        <w:rPr>
          <w:szCs w:val="24"/>
          <w:lang w:val="en-GB"/>
        </w:rPr>
        <w:t>Prof.</w:t>
      </w:r>
      <w:proofErr w:type="spellEnd"/>
      <w:r w:rsidRPr="004F4C46">
        <w:rPr>
          <w:szCs w:val="24"/>
          <w:lang w:val="en-GB"/>
        </w:rPr>
        <w:t xml:space="preserve"> dr. </w:t>
      </w:r>
      <w:proofErr w:type="spellStart"/>
      <w:r w:rsidRPr="004F4C46">
        <w:rPr>
          <w:szCs w:val="24"/>
          <w:lang w:val="en-GB"/>
        </w:rPr>
        <w:t>Jurgita</w:t>
      </w:r>
      <w:proofErr w:type="spellEnd"/>
      <w:r w:rsidRPr="004F4C46">
        <w:rPr>
          <w:szCs w:val="24"/>
          <w:lang w:val="en-GB"/>
        </w:rPr>
        <w:t xml:space="preserve"> </w:t>
      </w:r>
      <w:proofErr w:type="spellStart"/>
      <w:r w:rsidRPr="004F4C46">
        <w:rPr>
          <w:szCs w:val="24"/>
          <w:lang w:val="en-GB"/>
        </w:rPr>
        <w:t>Dauk</w:t>
      </w:r>
      <w:r w:rsidR="00D73CB5" w:rsidRPr="004F4C46">
        <w:rPr>
          <w:szCs w:val="24"/>
          <w:lang w:val="en-GB"/>
        </w:rPr>
        <w:t>s</w:t>
      </w:r>
      <w:r w:rsidRPr="004F4C46">
        <w:rPr>
          <w:szCs w:val="24"/>
          <w:lang w:val="en-GB"/>
        </w:rPr>
        <w:t>ien</w:t>
      </w:r>
      <w:r w:rsidR="00D73CB5" w:rsidRPr="004F4C46">
        <w:rPr>
          <w:szCs w:val="24"/>
          <w:lang w:val="en-GB"/>
        </w:rPr>
        <w:t>e</w:t>
      </w:r>
      <w:proofErr w:type="spellEnd"/>
    </w:p>
    <w:p w:rsidR="008E54E2" w:rsidRPr="004F4C46" w:rsidRDefault="00BC10CB" w:rsidP="00BF57EF">
      <w:pPr>
        <w:shd w:val="clear" w:color="auto" w:fill="FFFFFF"/>
        <w:spacing w:line="360" w:lineRule="atLeast"/>
        <w:rPr>
          <w:szCs w:val="24"/>
          <w:lang w:val="en-GB"/>
        </w:rPr>
      </w:pPr>
      <w:r w:rsidRPr="004F4C46">
        <w:rPr>
          <w:szCs w:val="24"/>
          <w:lang w:val="en-GB"/>
        </w:rPr>
        <w:t xml:space="preserve">Assoc. </w:t>
      </w:r>
      <w:proofErr w:type="spellStart"/>
      <w:r w:rsidR="008E54E2" w:rsidRPr="004F4C46">
        <w:rPr>
          <w:szCs w:val="24"/>
          <w:lang w:val="en-GB"/>
        </w:rPr>
        <w:t>Prof.</w:t>
      </w:r>
      <w:proofErr w:type="spellEnd"/>
      <w:r w:rsidR="008E54E2" w:rsidRPr="004F4C46">
        <w:rPr>
          <w:szCs w:val="24"/>
          <w:lang w:val="en-GB"/>
        </w:rPr>
        <w:t xml:space="preserve"> dr. </w:t>
      </w:r>
      <w:proofErr w:type="spellStart"/>
      <w:r w:rsidR="008E54E2" w:rsidRPr="004F4C46">
        <w:rPr>
          <w:szCs w:val="24"/>
          <w:lang w:val="en-GB"/>
        </w:rPr>
        <w:t>Tauras</w:t>
      </w:r>
      <w:proofErr w:type="spellEnd"/>
      <w:r w:rsidR="008E54E2" w:rsidRPr="004F4C46">
        <w:rPr>
          <w:szCs w:val="24"/>
          <w:lang w:val="en-GB"/>
        </w:rPr>
        <w:t xml:space="preserve"> </w:t>
      </w:r>
      <w:proofErr w:type="spellStart"/>
      <w:r w:rsidR="008E54E2" w:rsidRPr="004F4C46">
        <w:rPr>
          <w:szCs w:val="24"/>
          <w:lang w:val="en-GB"/>
        </w:rPr>
        <w:t>Antanas</w:t>
      </w:r>
      <w:proofErr w:type="spellEnd"/>
      <w:r w:rsidR="008E54E2" w:rsidRPr="004F4C46">
        <w:rPr>
          <w:szCs w:val="24"/>
          <w:lang w:val="en-GB"/>
        </w:rPr>
        <w:t xml:space="preserve"> </w:t>
      </w:r>
      <w:proofErr w:type="spellStart"/>
      <w:r w:rsidR="008E54E2" w:rsidRPr="004F4C46">
        <w:rPr>
          <w:szCs w:val="24"/>
          <w:lang w:val="en-GB"/>
        </w:rPr>
        <w:t>Mekas</w:t>
      </w:r>
      <w:proofErr w:type="spellEnd"/>
    </w:p>
    <w:p w:rsidR="00BF57EF" w:rsidRPr="004F4C46" w:rsidRDefault="008E54E2" w:rsidP="00BF57EF">
      <w:pPr>
        <w:shd w:val="clear" w:color="auto" w:fill="FFFFFF"/>
        <w:spacing w:line="360" w:lineRule="atLeast"/>
        <w:rPr>
          <w:szCs w:val="24"/>
          <w:lang w:val="en-GB"/>
        </w:rPr>
      </w:pPr>
      <w:r w:rsidRPr="004F4C46">
        <w:rPr>
          <w:szCs w:val="24"/>
          <w:lang w:val="en-GB"/>
        </w:rPr>
        <w:t xml:space="preserve">Assoc. </w:t>
      </w:r>
      <w:proofErr w:type="spellStart"/>
      <w:r w:rsidRPr="004F4C46">
        <w:rPr>
          <w:szCs w:val="24"/>
          <w:lang w:val="en-GB"/>
        </w:rPr>
        <w:t>Prof.</w:t>
      </w:r>
      <w:proofErr w:type="spellEnd"/>
      <w:r w:rsidRPr="004F4C46">
        <w:rPr>
          <w:szCs w:val="24"/>
          <w:lang w:val="en-GB"/>
        </w:rPr>
        <w:t xml:space="preserve"> dr. </w:t>
      </w:r>
      <w:proofErr w:type="spellStart"/>
      <w:r w:rsidRPr="004F4C46">
        <w:rPr>
          <w:szCs w:val="24"/>
          <w:lang w:val="en-GB"/>
        </w:rPr>
        <w:t>Vilma</w:t>
      </w:r>
      <w:proofErr w:type="spellEnd"/>
      <w:r w:rsidRPr="004F4C46">
        <w:rPr>
          <w:szCs w:val="24"/>
          <w:lang w:val="en-GB"/>
        </w:rPr>
        <w:t xml:space="preserve"> </w:t>
      </w:r>
      <w:proofErr w:type="spellStart"/>
      <w:r w:rsidRPr="004F4C46">
        <w:rPr>
          <w:szCs w:val="24"/>
          <w:lang w:val="en-GB"/>
        </w:rPr>
        <w:t>Gudien</w:t>
      </w:r>
      <w:r w:rsidR="00D73CB5" w:rsidRPr="004F4C46">
        <w:rPr>
          <w:szCs w:val="24"/>
          <w:lang w:val="en-GB"/>
        </w:rPr>
        <w:t>e</w:t>
      </w:r>
      <w:proofErr w:type="spellEnd"/>
    </w:p>
    <w:p w:rsidR="00BC10CB" w:rsidRPr="004F4C46" w:rsidRDefault="00BC10CB" w:rsidP="00BC10CB">
      <w:pPr>
        <w:shd w:val="clear" w:color="auto" w:fill="FFFFFF"/>
        <w:spacing w:line="360" w:lineRule="atLeast"/>
        <w:rPr>
          <w:szCs w:val="24"/>
          <w:lang w:val="en-GB"/>
        </w:rPr>
      </w:pPr>
      <w:r w:rsidRPr="004F4C46">
        <w:rPr>
          <w:szCs w:val="24"/>
          <w:lang w:val="en-GB"/>
        </w:rPr>
        <w:t xml:space="preserve">PhD </w:t>
      </w:r>
      <w:proofErr w:type="spellStart"/>
      <w:r w:rsidRPr="004F4C46">
        <w:rPr>
          <w:szCs w:val="24"/>
          <w:lang w:val="en-GB"/>
        </w:rPr>
        <w:t>Agn</w:t>
      </w:r>
      <w:r w:rsidR="00D73CB5" w:rsidRPr="004F4C46">
        <w:rPr>
          <w:szCs w:val="24"/>
          <w:lang w:val="en-GB"/>
        </w:rPr>
        <w:t>e</w:t>
      </w:r>
      <w:proofErr w:type="spellEnd"/>
      <w:r w:rsidRPr="004F4C46">
        <w:rPr>
          <w:szCs w:val="24"/>
          <w:lang w:val="en-GB"/>
        </w:rPr>
        <w:t xml:space="preserve"> </w:t>
      </w:r>
      <w:proofErr w:type="spellStart"/>
      <w:r w:rsidRPr="004F4C46">
        <w:rPr>
          <w:szCs w:val="24"/>
          <w:lang w:val="en-GB"/>
        </w:rPr>
        <w:t>Mazurkevi</w:t>
      </w:r>
      <w:r w:rsidR="00D73CB5" w:rsidRPr="004F4C46">
        <w:rPr>
          <w:szCs w:val="24"/>
          <w:lang w:val="en-GB"/>
        </w:rPr>
        <w:t>c</w:t>
      </w:r>
      <w:r w:rsidRPr="004F4C46">
        <w:rPr>
          <w:szCs w:val="24"/>
          <w:lang w:val="en-GB"/>
        </w:rPr>
        <w:t>i</w:t>
      </w:r>
      <w:r w:rsidR="00D73CB5" w:rsidRPr="004F4C46">
        <w:rPr>
          <w:szCs w:val="24"/>
          <w:lang w:val="en-GB"/>
        </w:rPr>
        <w:t>u</w:t>
      </w:r>
      <w:r w:rsidRPr="004F4C46">
        <w:rPr>
          <w:szCs w:val="24"/>
          <w:lang w:val="en-GB"/>
        </w:rPr>
        <w:t>t</w:t>
      </w:r>
      <w:r w:rsidR="00D73CB5" w:rsidRPr="004F4C46">
        <w:rPr>
          <w:szCs w:val="24"/>
          <w:lang w:val="en-GB"/>
        </w:rPr>
        <w:t>e</w:t>
      </w:r>
      <w:proofErr w:type="spellEnd"/>
    </w:p>
    <w:p w:rsidR="008E54E2" w:rsidRPr="004F4C46" w:rsidRDefault="008E54E2" w:rsidP="00BF57EF">
      <w:pPr>
        <w:shd w:val="clear" w:color="auto" w:fill="FFFFFF"/>
        <w:spacing w:line="360" w:lineRule="atLeast"/>
        <w:rPr>
          <w:szCs w:val="24"/>
          <w:lang w:val="en-GB"/>
        </w:rPr>
      </w:pPr>
      <w:r w:rsidRPr="004F4C46">
        <w:rPr>
          <w:szCs w:val="24"/>
          <w:lang w:val="en-GB"/>
        </w:rPr>
        <w:t>PhD Gabriel</w:t>
      </w:r>
      <w:r w:rsidR="00D73CB5" w:rsidRPr="004F4C46">
        <w:rPr>
          <w:szCs w:val="24"/>
          <w:lang w:val="en-GB"/>
        </w:rPr>
        <w:t>e</w:t>
      </w:r>
      <w:r w:rsidRPr="004F4C46">
        <w:rPr>
          <w:szCs w:val="24"/>
          <w:lang w:val="en-GB"/>
        </w:rPr>
        <w:t xml:space="preserve"> </w:t>
      </w:r>
      <w:proofErr w:type="spellStart"/>
      <w:r w:rsidRPr="004F4C46">
        <w:rPr>
          <w:szCs w:val="24"/>
          <w:lang w:val="en-GB"/>
        </w:rPr>
        <w:t>Bal</w:t>
      </w:r>
      <w:r w:rsidR="00D73CB5" w:rsidRPr="004F4C46">
        <w:rPr>
          <w:szCs w:val="24"/>
          <w:lang w:val="en-GB"/>
        </w:rPr>
        <w:t>c</w:t>
      </w:r>
      <w:r w:rsidRPr="004F4C46">
        <w:rPr>
          <w:szCs w:val="24"/>
          <w:lang w:val="en-GB"/>
        </w:rPr>
        <w:t>i</w:t>
      </w:r>
      <w:r w:rsidR="00D73CB5" w:rsidRPr="004F4C46">
        <w:rPr>
          <w:szCs w:val="24"/>
          <w:lang w:val="en-GB"/>
        </w:rPr>
        <w:t>u</w:t>
      </w:r>
      <w:r w:rsidRPr="004F4C46">
        <w:rPr>
          <w:szCs w:val="24"/>
          <w:lang w:val="en-GB"/>
        </w:rPr>
        <w:t>nait</w:t>
      </w:r>
      <w:r w:rsidR="00D73CB5" w:rsidRPr="004F4C46">
        <w:rPr>
          <w:szCs w:val="24"/>
          <w:lang w:val="en-GB"/>
        </w:rPr>
        <w:t>e</w:t>
      </w:r>
      <w:proofErr w:type="spellEnd"/>
    </w:p>
    <w:p w:rsidR="00BC10CB" w:rsidRPr="004F4C46" w:rsidRDefault="00BC10CB" w:rsidP="00BF57EF">
      <w:pPr>
        <w:shd w:val="clear" w:color="auto" w:fill="FFFFFF"/>
        <w:spacing w:line="360" w:lineRule="atLeast"/>
        <w:rPr>
          <w:szCs w:val="24"/>
          <w:lang w:val="en-GB"/>
        </w:rPr>
      </w:pPr>
      <w:r w:rsidRPr="004F4C46">
        <w:rPr>
          <w:szCs w:val="24"/>
          <w:lang w:val="en-GB"/>
        </w:rPr>
        <w:t xml:space="preserve">Student </w:t>
      </w:r>
      <w:proofErr w:type="spellStart"/>
      <w:r w:rsidRPr="004F4C46">
        <w:rPr>
          <w:szCs w:val="24"/>
          <w:lang w:val="en-GB"/>
        </w:rPr>
        <w:t>Domas</w:t>
      </w:r>
      <w:proofErr w:type="spellEnd"/>
      <w:r w:rsidRPr="004F4C46">
        <w:rPr>
          <w:szCs w:val="24"/>
          <w:lang w:val="en-GB"/>
        </w:rPr>
        <w:t xml:space="preserve"> </w:t>
      </w:r>
      <w:proofErr w:type="spellStart"/>
      <w:r w:rsidRPr="004F4C46">
        <w:rPr>
          <w:szCs w:val="24"/>
          <w:lang w:val="en-GB"/>
        </w:rPr>
        <w:t>Urnie</w:t>
      </w:r>
      <w:r w:rsidR="00D73CB5" w:rsidRPr="004F4C46">
        <w:rPr>
          <w:szCs w:val="24"/>
          <w:lang w:val="en-GB"/>
        </w:rPr>
        <w:t>z</w:t>
      </w:r>
      <w:r w:rsidRPr="004F4C46">
        <w:rPr>
          <w:szCs w:val="24"/>
          <w:lang w:val="en-GB"/>
        </w:rPr>
        <w:t>ius</w:t>
      </w:r>
      <w:proofErr w:type="spellEnd"/>
    </w:p>
    <w:p w:rsidR="00BC10CB" w:rsidRPr="004F4C46" w:rsidRDefault="00BC10CB" w:rsidP="00BF57EF">
      <w:pPr>
        <w:shd w:val="clear" w:color="auto" w:fill="FFFFFF"/>
        <w:spacing w:line="360" w:lineRule="atLeast"/>
        <w:rPr>
          <w:shd w:val="clear" w:color="auto" w:fill="FFFFFF"/>
          <w:lang w:val="en-GB"/>
        </w:rPr>
      </w:pPr>
      <w:r w:rsidRPr="004F4C46">
        <w:rPr>
          <w:szCs w:val="24"/>
          <w:lang w:val="en-GB"/>
        </w:rPr>
        <w:t xml:space="preserve">Student </w:t>
      </w:r>
      <w:r w:rsidRPr="004F4C46">
        <w:rPr>
          <w:shd w:val="clear" w:color="auto" w:fill="FFFFFF"/>
          <w:lang w:val="en-GB"/>
        </w:rPr>
        <w:t xml:space="preserve">Kristina </w:t>
      </w:r>
      <w:proofErr w:type="spellStart"/>
      <w:r w:rsidRPr="004F4C46">
        <w:rPr>
          <w:shd w:val="clear" w:color="auto" w:fill="FFFFFF"/>
          <w:lang w:val="en-GB"/>
        </w:rPr>
        <w:t>Danili</w:t>
      </w:r>
      <w:r w:rsidR="00D73CB5" w:rsidRPr="004F4C46">
        <w:rPr>
          <w:shd w:val="clear" w:color="auto" w:fill="FFFFFF"/>
          <w:lang w:val="en-GB"/>
        </w:rPr>
        <w:t>c</w:t>
      </w:r>
      <w:r w:rsidRPr="004F4C46">
        <w:rPr>
          <w:shd w:val="clear" w:color="auto" w:fill="FFFFFF"/>
          <w:lang w:val="en-GB"/>
        </w:rPr>
        <w:t>evait</w:t>
      </w:r>
      <w:r w:rsidR="00D73CB5" w:rsidRPr="004F4C46">
        <w:rPr>
          <w:shd w:val="clear" w:color="auto" w:fill="FFFFFF"/>
          <w:lang w:val="en-GB"/>
        </w:rPr>
        <w:t>e</w:t>
      </w:r>
      <w:proofErr w:type="spellEnd"/>
    </w:p>
    <w:p w:rsidR="00BC10CB" w:rsidRPr="004F4C46" w:rsidRDefault="00BC10CB" w:rsidP="00BF57EF">
      <w:pPr>
        <w:shd w:val="clear" w:color="auto" w:fill="FFFFFF"/>
        <w:spacing w:line="360" w:lineRule="atLeast"/>
        <w:rPr>
          <w:szCs w:val="24"/>
          <w:lang w:val="en-GB"/>
        </w:rPr>
      </w:pPr>
    </w:p>
    <w:p w:rsidR="00BF57EF" w:rsidRPr="004F4C46" w:rsidRDefault="00BF57EF" w:rsidP="00BF57EF">
      <w:pPr>
        <w:shd w:val="clear" w:color="auto" w:fill="FFFFFF"/>
        <w:spacing w:line="360" w:lineRule="atLeast"/>
        <w:rPr>
          <w:szCs w:val="24"/>
          <w:lang w:val="en-GB"/>
        </w:rPr>
      </w:pPr>
      <w:r w:rsidRPr="004F4C46">
        <w:rPr>
          <w:b/>
          <w:bCs/>
          <w:szCs w:val="24"/>
          <w:lang w:val="en-GB"/>
        </w:rPr>
        <w:t>Scientific Committee</w:t>
      </w:r>
    </w:p>
    <w:p w:rsidR="00FF4BEC" w:rsidRDefault="00FF4BEC" w:rsidP="004F4C46">
      <w:pPr>
        <w:shd w:val="clear" w:color="auto" w:fill="FFFFFF"/>
        <w:spacing w:line="360" w:lineRule="atLeast"/>
        <w:ind w:left="851" w:firstLine="0"/>
        <w:rPr>
          <w:bCs/>
          <w:szCs w:val="24"/>
          <w:lang w:val="en-GB"/>
        </w:rPr>
      </w:pPr>
      <w:proofErr w:type="spellStart"/>
      <w:r>
        <w:rPr>
          <w:szCs w:val="24"/>
          <w:lang w:val="en-GB"/>
        </w:rPr>
        <w:t>Prof.</w:t>
      </w:r>
      <w:proofErr w:type="spellEnd"/>
      <w:r>
        <w:rPr>
          <w:szCs w:val="24"/>
          <w:lang w:val="en-GB"/>
        </w:rPr>
        <w:t xml:space="preserve"> </w:t>
      </w:r>
      <w:proofErr w:type="spellStart"/>
      <w:r>
        <w:rPr>
          <w:szCs w:val="24"/>
          <w:lang w:val="en-GB"/>
        </w:rPr>
        <w:t>Victoriya</w:t>
      </w:r>
      <w:proofErr w:type="spellEnd"/>
      <w:r>
        <w:rPr>
          <w:szCs w:val="24"/>
          <w:lang w:val="en-GB"/>
        </w:rPr>
        <w:t xml:space="preserve"> </w:t>
      </w:r>
      <w:proofErr w:type="spellStart"/>
      <w:r>
        <w:rPr>
          <w:szCs w:val="24"/>
          <w:lang w:val="en-GB"/>
        </w:rPr>
        <w:t>Georgiyants</w:t>
      </w:r>
      <w:proofErr w:type="spellEnd"/>
    </w:p>
    <w:p w:rsidR="00FF4BEC" w:rsidRDefault="00FF4BEC" w:rsidP="004F4C46">
      <w:pPr>
        <w:shd w:val="clear" w:color="auto" w:fill="FFFFFF"/>
        <w:spacing w:line="360" w:lineRule="atLeast"/>
        <w:ind w:left="851" w:firstLine="0"/>
        <w:rPr>
          <w:bCs/>
          <w:szCs w:val="24"/>
          <w:lang w:val="en-GB"/>
        </w:rPr>
      </w:pPr>
      <w:r>
        <w:rPr>
          <w:bCs/>
          <w:szCs w:val="24"/>
          <w:lang w:val="en-GB"/>
        </w:rPr>
        <w:t xml:space="preserve">Assoc. prof. </w:t>
      </w:r>
      <w:proofErr w:type="spellStart"/>
      <w:r w:rsidRPr="00FF4BEC">
        <w:rPr>
          <w:bCs/>
          <w:szCs w:val="24"/>
          <w:lang w:val="en-GB"/>
        </w:rPr>
        <w:t>Lesia</w:t>
      </w:r>
      <w:proofErr w:type="spellEnd"/>
      <w:r w:rsidRPr="00FF4BEC">
        <w:rPr>
          <w:bCs/>
          <w:szCs w:val="24"/>
          <w:lang w:val="en-GB"/>
        </w:rPr>
        <w:t xml:space="preserve"> </w:t>
      </w:r>
      <w:proofErr w:type="spellStart"/>
      <w:r w:rsidRPr="00FF4BEC">
        <w:rPr>
          <w:bCs/>
          <w:szCs w:val="24"/>
          <w:lang w:val="en-GB"/>
        </w:rPr>
        <w:t>Savchenko</w:t>
      </w:r>
      <w:proofErr w:type="spellEnd"/>
    </w:p>
    <w:p w:rsidR="006A7B65" w:rsidRPr="004F4C46" w:rsidRDefault="006A7B65" w:rsidP="004F4C46">
      <w:pPr>
        <w:shd w:val="clear" w:color="auto" w:fill="FFFFFF"/>
        <w:spacing w:line="360" w:lineRule="atLeast"/>
        <w:ind w:left="851" w:firstLine="0"/>
        <w:rPr>
          <w:bCs/>
          <w:szCs w:val="24"/>
          <w:lang w:val="en-GB"/>
        </w:rPr>
      </w:pPr>
      <w:proofErr w:type="spellStart"/>
      <w:r w:rsidRPr="004F4C46">
        <w:rPr>
          <w:bCs/>
          <w:szCs w:val="24"/>
          <w:lang w:val="en-GB"/>
        </w:rPr>
        <w:t>Prof.</w:t>
      </w:r>
      <w:proofErr w:type="spellEnd"/>
      <w:r w:rsidRPr="004F4C46">
        <w:rPr>
          <w:bCs/>
          <w:szCs w:val="24"/>
          <w:lang w:val="en-GB"/>
        </w:rPr>
        <w:t xml:space="preserve"> dr. </w:t>
      </w:r>
      <w:proofErr w:type="spellStart"/>
      <w:r w:rsidRPr="004F4C46">
        <w:rPr>
          <w:bCs/>
          <w:szCs w:val="24"/>
          <w:lang w:val="en-GB"/>
        </w:rPr>
        <w:t>Nijol</w:t>
      </w:r>
      <w:r w:rsidR="00D73CB5" w:rsidRPr="004F4C46">
        <w:rPr>
          <w:bCs/>
          <w:szCs w:val="24"/>
          <w:lang w:val="en-GB"/>
        </w:rPr>
        <w:t>e</w:t>
      </w:r>
      <w:proofErr w:type="spellEnd"/>
      <w:r w:rsidRPr="004F4C46">
        <w:rPr>
          <w:bCs/>
          <w:szCs w:val="24"/>
          <w:lang w:val="en-GB"/>
        </w:rPr>
        <w:t xml:space="preserve"> </w:t>
      </w:r>
      <w:proofErr w:type="spellStart"/>
      <w:r w:rsidRPr="004F4C46">
        <w:rPr>
          <w:bCs/>
          <w:szCs w:val="24"/>
          <w:lang w:val="en-GB"/>
        </w:rPr>
        <w:t>Savickien</w:t>
      </w:r>
      <w:r w:rsidR="00D73CB5" w:rsidRPr="004F4C46">
        <w:rPr>
          <w:bCs/>
          <w:szCs w:val="24"/>
          <w:lang w:val="en-GB"/>
        </w:rPr>
        <w:t>e</w:t>
      </w:r>
      <w:proofErr w:type="spellEnd"/>
    </w:p>
    <w:p w:rsidR="006A7B65" w:rsidRPr="004F4C46" w:rsidRDefault="006A7B65" w:rsidP="004F4C46">
      <w:pPr>
        <w:shd w:val="clear" w:color="auto" w:fill="FFFFFF"/>
        <w:spacing w:line="360" w:lineRule="atLeast"/>
        <w:ind w:left="851" w:firstLine="0"/>
        <w:rPr>
          <w:bCs/>
          <w:szCs w:val="24"/>
          <w:lang w:val="en-GB"/>
        </w:rPr>
      </w:pPr>
      <w:r w:rsidRPr="004F4C46">
        <w:rPr>
          <w:szCs w:val="24"/>
          <w:lang w:val="en-GB"/>
        </w:rPr>
        <w:t xml:space="preserve">Assoc. </w:t>
      </w:r>
      <w:proofErr w:type="spellStart"/>
      <w:r w:rsidRPr="004F4C46">
        <w:rPr>
          <w:szCs w:val="24"/>
          <w:lang w:val="en-GB"/>
        </w:rPr>
        <w:t>Prof.</w:t>
      </w:r>
      <w:proofErr w:type="spellEnd"/>
      <w:r w:rsidRPr="004F4C46">
        <w:rPr>
          <w:szCs w:val="24"/>
          <w:lang w:val="en-GB"/>
        </w:rPr>
        <w:t xml:space="preserve"> dr. </w:t>
      </w:r>
      <w:r w:rsidRPr="004F4C46">
        <w:rPr>
          <w:bCs/>
          <w:szCs w:val="24"/>
          <w:lang w:val="en-GB"/>
        </w:rPr>
        <w:t xml:space="preserve"> </w:t>
      </w:r>
      <w:proofErr w:type="spellStart"/>
      <w:r w:rsidRPr="004F4C46">
        <w:rPr>
          <w:bCs/>
          <w:szCs w:val="24"/>
          <w:lang w:val="en-GB"/>
        </w:rPr>
        <w:t>Zita</w:t>
      </w:r>
      <w:proofErr w:type="spellEnd"/>
      <w:r w:rsidRPr="004F4C46">
        <w:rPr>
          <w:bCs/>
          <w:szCs w:val="24"/>
          <w:lang w:val="en-GB"/>
        </w:rPr>
        <w:t xml:space="preserve"> </w:t>
      </w:r>
      <w:proofErr w:type="spellStart"/>
      <w:r w:rsidRPr="004F4C46">
        <w:rPr>
          <w:bCs/>
          <w:szCs w:val="24"/>
          <w:lang w:val="en-GB"/>
        </w:rPr>
        <w:t>Barsteigien</w:t>
      </w:r>
      <w:r w:rsidR="00D73CB5" w:rsidRPr="004F4C46">
        <w:rPr>
          <w:bCs/>
          <w:szCs w:val="24"/>
          <w:lang w:val="en-GB"/>
        </w:rPr>
        <w:t>e</w:t>
      </w:r>
      <w:proofErr w:type="spellEnd"/>
    </w:p>
    <w:p w:rsidR="006A7B65" w:rsidRPr="004F4C46" w:rsidRDefault="006A7B65" w:rsidP="004F4C46">
      <w:pPr>
        <w:shd w:val="clear" w:color="auto" w:fill="FFFFFF"/>
        <w:spacing w:line="360" w:lineRule="atLeast"/>
        <w:ind w:left="851" w:firstLine="0"/>
        <w:rPr>
          <w:bCs/>
          <w:szCs w:val="24"/>
          <w:lang w:val="en-GB"/>
        </w:rPr>
      </w:pPr>
      <w:r w:rsidRPr="004F4C46">
        <w:rPr>
          <w:bCs/>
          <w:szCs w:val="24"/>
          <w:lang w:val="en-GB"/>
        </w:rPr>
        <w:t xml:space="preserve">PhD </w:t>
      </w:r>
      <w:proofErr w:type="spellStart"/>
      <w:r w:rsidRPr="004F4C46">
        <w:rPr>
          <w:bCs/>
          <w:szCs w:val="24"/>
          <w:lang w:val="en-GB"/>
        </w:rPr>
        <w:t>Mindaugas</w:t>
      </w:r>
      <w:proofErr w:type="spellEnd"/>
      <w:r w:rsidRPr="004F4C46">
        <w:rPr>
          <w:bCs/>
          <w:szCs w:val="24"/>
          <w:lang w:val="en-GB"/>
        </w:rPr>
        <w:t xml:space="preserve"> </w:t>
      </w:r>
      <w:proofErr w:type="spellStart"/>
      <w:r w:rsidRPr="004F4C46">
        <w:rPr>
          <w:bCs/>
          <w:szCs w:val="24"/>
          <w:lang w:val="en-GB"/>
        </w:rPr>
        <w:t>Liaudanskas</w:t>
      </w:r>
      <w:proofErr w:type="spellEnd"/>
    </w:p>
    <w:p w:rsidR="006A7B65" w:rsidRPr="004F4C46" w:rsidRDefault="006A7B65" w:rsidP="004F4C46">
      <w:pPr>
        <w:shd w:val="clear" w:color="auto" w:fill="FFFFFF"/>
        <w:spacing w:line="360" w:lineRule="atLeast"/>
        <w:ind w:left="851" w:firstLine="0"/>
        <w:rPr>
          <w:bCs/>
          <w:szCs w:val="24"/>
          <w:lang w:val="en-GB"/>
        </w:rPr>
      </w:pPr>
      <w:r w:rsidRPr="004F4C46">
        <w:rPr>
          <w:bCs/>
          <w:szCs w:val="24"/>
          <w:lang w:val="en-GB"/>
        </w:rPr>
        <w:t>PhD Gabriel</w:t>
      </w:r>
      <w:r w:rsidR="00D73CB5" w:rsidRPr="004F4C46">
        <w:rPr>
          <w:bCs/>
          <w:szCs w:val="24"/>
          <w:lang w:val="en-GB"/>
        </w:rPr>
        <w:t>e</w:t>
      </w:r>
      <w:r w:rsidRPr="004F4C46">
        <w:rPr>
          <w:bCs/>
          <w:szCs w:val="24"/>
          <w:lang w:val="en-GB"/>
        </w:rPr>
        <w:t xml:space="preserve"> </w:t>
      </w:r>
      <w:proofErr w:type="spellStart"/>
      <w:r w:rsidRPr="004F4C46">
        <w:rPr>
          <w:bCs/>
          <w:szCs w:val="24"/>
          <w:lang w:val="en-GB"/>
        </w:rPr>
        <w:t>Bal</w:t>
      </w:r>
      <w:r w:rsidR="00D73CB5" w:rsidRPr="004F4C46">
        <w:rPr>
          <w:bCs/>
          <w:szCs w:val="24"/>
          <w:lang w:val="en-GB"/>
        </w:rPr>
        <w:t>c</w:t>
      </w:r>
      <w:r w:rsidRPr="004F4C46">
        <w:rPr>
          <w:bCs/>
          <w:szCs w:val="24"/>
          <w:lang w:val="en-GB"/>
        </w:rPr>
        <w:t>i</w:t>
      </w:r>
      <w:r w:rsidR="00D73CB5" w:rsidRPr="004F4C46">
        <w:rPr>
          <w:bCs/>
          <w:szCs w:val="24"/>
          <w:lang w:val="en-GB"/>
        </w:rPr>
        <w:t>u</w:t>
      </w:r>
      <w:r w:rsidRPr="004F4C46">
        <w:rPr>
          <w:bCs/>
          <w:szCs w:val="24"/>
          <w:lang w:val="en-GB"/>
        </w:rPr>
        <w:t>nait</w:t>
      </w:r>
      <w:r w:rsidR="00D73CB5" w:rsidRPr="004F4C46">
        <w:rPr>
          <w:bCs/>
          <w:szCs w:val="24"/>
          <w:lang w:val="en-GB"/>
        </w:rPr>
        <w:t>e</w:t>
      </w:r>
      <w:proofErr w:type="spellEnd"/>
    </w:p>
    <w:p w:rsidR="006A7B65" w:rsidRPr="004F4C46" w:rsidRDefault="006A7B65" w:rsidP="004F4C46">
      <w:pPr>
        <w:shd w:val="clear" w:color="auto" w:fill="FFFFFF"/>
        <w:spacing w:line="360" w:lineRule="atLeast"/>
        <w:ind w:left="851" w:firstLine="0"/>
        <w:rPr>
          <w:bCs/>
          <w:szCs w:val="24"/>
          <w:lang w:val="en-GB"/>
        </w:rPr>
      </w:pPr>
      <w:r w:rsidRPr="004F4C46">
        <w:rPr>
          <w:szCs w:val="24"/>
          <w:lang w:val="en-GB"/>
        </w:rPr>
        <w:t xml:space="preserve">Assoc. </w:t>
      </w:r>
      <w:proofErr w:type="spellStart"/>
      <w:r w:rsidRPr="004F4C46">
        <w:rPr>
          <w:szCs w:val="24"/>
          <w:lang w:val="en-GB"/>
        </w:rPr>
        <w:t>Prof.</w:t>
      </w:r>
      <w:proofErr w:type="spellEnd"/>
      <w:r w:rsidRPr="004F4C46">
        <w:rPr>
          <w:szCs w:val="24"/>
          <w:lang w:val="en-GB"/>
        </w:rPr>
        <w:t xml:space="preserve"> dr. </w:t>
      </w:r>
      <w:r w:rsidRPr="004F4C46">
        <w:rPr>
          <w:bCs/>
          <w:szCs w:val="24"/>
          <w:lang w:val="en-GB"/>
        </w:rPr>
        <w:t xml:space="preserve"> </w:t>
      </w:r>
      <w:proofErr w:type="spellStart"/>
      <w:r w:rsidRPr="004F4C46">
        <w:rPr>
          <w:bCs/>
          <w:szCs w:val="24"/>
          <w:lang w:val="en-GB"/>
        </w:rPr>
        <w:t>A</w:t>
      </w:r>
      <w:r w:rsidR="00F738F9" w:rsidRPr="004F4C46">
        <w:rPr>
          <w:bCs/>
          <w:szCs w:val="24"/>
          <w:lang w:val="en-GB"/>
        </w:rPr>
        <w:t>sta</w:t>
      </w:r>
      <w:proofErr w:type="spellEnd"/>
      <w:r w:rsidRPr="004F4C46">
        <w:rPr>
          <w:bCs/>
          <w:szCs w:val="24"/>
          <w:lang w:val="en-GB"/>
        </w:rPr>
        <w:t xml:space="preserve"> </w:t>
      </w:r>
      <w:proofErr w:type="spellStart"/>
      <w:r w:rsidRPr="004F4C46">
        <w:rPr>
          <w:bCs/>
          <w:szCs w:val="24"/>
          <w:lang w:val="en-GB"/>
        </w:rPr>
        <w:t>M</w:t>
      </w:r>
      <w:r w:rsidR="00F738F9" w:rsidRPr="004F4C46">
        <w:rPr>
          <w:bCs/>
          <w:szCs w:val="24"/>
          <w:lang w:val="en-GB"/>
        </w:rPr>
        <w:t>arija</w:t>
      </w:r>
      <w:proofErr w:type="spellEnd"/>
      <w:r w:rsidRPr="004F4C46">
        <w:rPr>
          <w:bCs/>
          <w:szCs w:val="24"/>
          <w:lang w:val="en-GB"/>
        </w:rPr>
        <w:t xml:space="preserve"> </w:t>
      </w:r>
      <w:proofErr w:type="spellStart"/>
      <w:r w:rsidRPr="004F4C46">
        <w:rPr>
          <w:bCs/>
          <w:szCs w:val="24"/>
          <w:lang w:val="en-GB"/>
        </w:rPr>
        <w:t>Inkenien</w:t>
      </w:r>
      <w:r w:rsidR="00D73CB5" w:rsidRPr="004F4C46">
        <w:rPr>
          <w:bCs/>
          <w:szCs w:val="24"/>
          <w:lang w:val="en-GB"/>
        </w:rPr>
        <w:t>e</w:t>
      </w:r>
      <w:proofErr w:type="spellEnd"/>
    </w:p>
    <w:p w:rsidR="006A7B65" w:rsidRPr="004F4C46" w:rsidRDefault="006A7B65" w:rsidP="004F4C46">
      <w:pPr>
        <w:shd w:val="clear" w:color="auto" w:fill="FFFFFF"/>
        <w:spacing w:line="360" w:lineRule="atLeast"/>
        <w:ind w:left="851" w:firstLine="0"/>
        <w:rPr>
          <w:bCs/>
          <w:szCs w:val="24"/>
          <w:lang w:val="en-GB"/>
        </w:rPr>
      </w:pPr>
      <w:r w:rsidRPr="004F4C46">
        <w:rPr>
          <w:bCs/>
          <w:szCs w:val="24"/>
          <w:lang w:val="en-GB"/>
        </w:rPr>
        <w:t>PhD Indr</w:t>
      </w:r>
      <w:r w:rsidR="00D73CB5" w:rsidRPr="004F4C46">
        <w:rPr>
          <w:bCs/>
          <w:szCs w:val="24"/>
          <w:lang w:val="en-GB"/>
        </w:rPr>
        <w:t>e</w:t>
      </w:r>
      <w:r w:rsidRPr="004F4C46">
        <w:rPr>
          <w:bCs/>
          <w:szCs w:val="24"/>
          <w:lang w:val="en-GB"/>
        </w:rPr>
        <w:t xml:space="preserve"> </w:t>
      </w:r>
      <w:proofErr w:type="spellStart"/>
      <w:r w:rsidR="00D73CB5" w:rsidRPr="004F4C46">
        <w:rPr>
          <w:bCs/>
          <w:szCs w:val="24"/>
          <w:lang w:val="en-GB"/>
        </w:rPr>
        <w:t>S</w:t>
      </w:r>
      <w:r w:rsidRPr="004F4C46">
        <w:rPr>
          <w:bCs/>
          <w:szCs w:val="24"/>
          <w:lang w:val="en-GB"/>
        </w:rPr>
        <w:t>veikauskait</w:t>
      </w:r>
      <w:r w:rsidR="00D73CB5" w:rsidRPr="004F4C46">
        <w:rPr>
          <w:bCs/>
          <w:szCs w:val="24"/>
          <w:lang w:val="en-GB"/>
        </w:rPr>
        <w:t>e</w:t>
      </w:r>
      <w:proofErr w:type="spellEnd"/>
    </w:p>
    <w:p w:rsidR="006A7B65" w:rsidRPr="004F4C46" w:rsidRDefault="006A7B65" w:rsidP="004F4C46">
      <w:pPr>
        <w:shd w:val="clear" w:color="auto" w:fill="FFFFFF"/>
        <w:spacing w:line="360" w:lineRule="atLeast"/>
        <w:ind w:left="851" w:firstLine="0"/>
        <w:rPr>
          <w:bCs/>
          <w:szCs w:val="24"/>
          <w:lang w:val="en-GB"/>
        </w:rPr>
      </w:pPr>
      <w:r w:rsidRPr="004F4C46">
        <w:rPr>
          <w:szCs w:val="24"/>
          <w:lang w:val="en-GB"/>
        </w:rPr>
        <w:t xml:space="preserve">Assoc. </w:t>
      </w:r>
      <w:proofErr w:type="spellStart"/>
      <w:r w:rsidRPr="004F4C46">
        <w:rPr>
          <w:szCs w:val="24"/>
          <w:lang w:val="en-GB"/>
        </w:rPr>
        <w:t>Prof.</w:t>
      </w:r>
      <w:proofErr w:type="spellEnd"/>
      <w:r w:rsidRPr="004F4C46">
        <w:rPr>
          <w:szCs w:val="24"/>
          <w:lang w:val="en-GB"/>
        </w:rPr>
        <w:t xml:space="preserve"> dr. </w:t>
      </w:r>
      <w:r w:rsidRPr="004F4C46">
        <w:rPr>
          <w:bCs/>
          <w:szCs w:val="24"/>
          <w:lang w:val="en-GB"/>
        </w:rPr>
        <w:t xml:space="preserve"> </w:t>
      </w:r>
      <w:proofErr w:type="spellStart"/>
      <w:r w:rsidRPr="004F4C46">
        <w:rPr>
          <w:bCs/>
          <w:szCs w:val="24"/>
          <w:lang w:val="en-GB"/>
        </w:rPr>
        <w:t>Daiva</w:t>
      </w:r>
      <w:proofErr w:type="spellEnd"/>
      <w:r w:rsidRPr="004F4C46">
        <w:rPr>
          <w:bCs/>
          <w:szCs w:val="24"/>
          <w:lang w:val="en-GB"/>
        </w:rPr>
        <w:t xml:space="preserve"> </w:t>
      </w:r>
      <w:proofErr w:type="spellStart"/>
      <w:r w:rsidRPr="004F4C46">
        <w:rPr>
          <w:bCs/>
          <w:szCs w:val="24"/>
          <w:lang w:val="en-GB"/>
        </w:rPr>
        <w:t>Kazlauskien</w:t>
      </w:r>
      <w:r w:rsidR="00D73CB5" w:rsidRPr="004F4C46">
        <w:rPr>
          <w:bCs/>
          <w:szCs w:val="24"/>
          <w:lang w:val="en-GB"/>
        </w:rPr>
        <w:t>e</w:t>
      </w:r>
      <w:proofErr w:type="spellEnd"/>
    </w:p>
    <w:p w:rsidR="006A7B65" w:rsidRPr="004F4C46" w:rsidRDefault="006A7B65" w:rsidP="004F4C46">
      <w:pPr>
        <w:shd w:val="clear" w:color="auto" w:fill="FFFFFF"/>
        <w:spacing w:line="360" w:lineRule="atLeast"/>
        <w:ind w:left="851" w:firstLine="0"/>
        <w:rPr>
          <w:bCs/>
          <w:szCs w:val="24"/>
          <w:lang w:val="en-GB"/>
        </w:rPr>
      </w:pPr>
      <w:r w:rsidRPr="004F4C46">
        <w:rPr>
          <w:szCs w:val="24"/>
          <w:lang w:val="en-GB"/>
        </w:rPr>
        <w:t xml:space="preserve">Assoc. </w:t>
      </w:r>
      <w:proofErr w:type="spellStart"/>
      <w:r w:rsidRPr="004F4C46">
        <w:rPr>
          <w:szCs w:val="24"/>
          <w:lang w:val="en-GB"/>
        </w:rPr>
        <w:t>Prof.</w:t>
      </w:r>
      <w:proofErr w:type="spellEnd"/>
      <w:r w:rsidRPr="004F4C46">
        <w:rPr>
          <w:szCs w:val="24"/>
          <w:lang w:val="en-GB"/>
        </w:rPr>
        <w:t xml:space="preserve"> dr. </w:t>
      </w:r>
      <w:r w:rsidRPr="004F4C46">
        <w:rPr>
          <w:bCs/>
          <w:szCs w:val="24"/>
          <w:lang w:val="en-GB"/>
        </w:rPr>
        <w:t xml:space="preserve">Augusta </w:t>
      </w:r>
      <w:proofErr w:type="spellStart"/>
      <w:r w:rsidR="00D73CB5" w:rsidRPr="004F4C46">
        <w:rPr>
          <w:bCs/>
          <w:szCs w:val="24"/>
          <w:lang w:val="en-GB"/>
        </w:rPr>
        <w:t>Z</w:t>
      </w:r>
      <w:r w:rsidRPr="004F4C46">
        <w:rPr>
          <w:bCs/>
          <w:szCs w:val="24"/>
          <w:lang w:val="en-GB"/>
        </w:rPr>
        <w:t>ev</w:t>
      </w:r>
      <w:r w:rsidR="00D73CB5" w:rsidRPr="004F4C46">
        <w:rPr>
          <w:bCs/>
          <w:szCs w:val="24"/>
          <w:lang w:val="en-GB"/>
        </w:rPr>
        <w:t>z</w:t>
      </w:r>
      <w:r w:rsidRPr="004F4C46">
        <w:rPr>
          <w:bCs/>
          <w:szCs w:val="24"/>
          <w:lang w:val="en-GB"/>
        </w:rPr>
        <w:t>ikovien</w:t>
      </w:r>
      <w:r w:rsidR="00D73CB5" w:rsidRPr="004F4C46">
        <w:rPr>
          <w:bCs/>
          <w:szCs w:val="24"/>
          <w:lang w:val="en-GB"/>
        </w:rPr>
        <w:t>e</w:t>
      </w:r>
      <w:proofErr w:type="spellEnd"/>
    </w:p>
    <w:p w:rsidR="006A7B65" w:rsidRPr="004F4C46" w:rsidRDefault="006A7B65" w:rsidP="004F4C46">
      <w:pPr>
        <w:shd w:val="clear" w:color="auto" w:fill="FFFFFF"/>
        <w:spacing w:line="360" w:lineRule="atLeast"/>
        <w:ind w:left="851" w:firstLine="0"/>
        <w:rPr>
          <w:bCs/>
          <w:szCs w:val="24"/>
          <w:lang w:val="en-GB"/>
        </w:rPr>
      </w:pPr>
      <w:r w:rsidRPr="004F4C46">
        <w:rPr>
          <w:szCs w:val="24"/>
          <w:lang w:val="en-GB"/>
        </w:rPr>
        <w:t xml:space="preserve">Assoc. </w:t>
      </w:r>
      <w:proofErr w:type="spellStart"/>
      <w:r w:rsidRPr="004F4C46">
        <w:rPr>
          <w:szCs w:val="24"/>
          <w:lang w:val="en-GB"/>
        </w:rPr>
        <w:t>Prof.</w:t>
      </w:r>
      <w:proofErr w:type="spellEnd"/>
      <w:r w:rsidRPr="004F4C46">
        <w:rPr>
          <w:szCs w:val="24"/>
          <w:lang w:val="en-GB"/>
        </w:rPr>
        <w:t xml:space="preserve"> dr. </w:t>
      </w:r>
      <w:r w:rsidRPr="004F4C46">
        <w:rPr>
          <w:bCs/>
          <w:szCs w:val="24"/>
          <w:lang w:val="en-GB"/>
        </w:rPr>
        <w:t xml:space="preserve"> </w:t>
      </w:r>
      <w:proofErr w:type="spellStart"/>
      <w:r w:rsidRPr="004F4C46">
        <w:rPr>
          <w:bCs/>
          <w:szCs w:val="24"/>
          <w:lang w:val="en-GB"/>
        </w:rPr>
        <w:t>Raimondas</w:t>
      </w:r>
      <w:proofErr w:type="spellEnd"/>
      <w:r w:rsidRPr="004F4C46">
        <w:rPr>
          <w:bCs/>
          <w:szCs w:val="24"/>
          <w:lang w:val="en-GB"/>
        </w:rPr>
        <w:t xml:space="preserve"> </w:t>
      </w:r>
      <w:proofErr w:type="spellStart"/>
      <w:r w:rsidRPr="004F4C46">
        <w:rPr>
          <w:bCs/>
          <w:szCs w:val="24"/>
          <w:lang w:val="en-GB"/>
        </w:rPr>
        <w:t>Benetis</w:t>
      </w:r>
      <w:proofErr w:type="spellEnd"/>
    </w:p>
    <w:p w:rsidR="006A7B65" w:rsidRPr="004F4C46" w:rsidRDefault="006A7B65" w:rsidP="004F4C46">
      <w:pPr>
        <w:shd w:val="clear" w:color="auto" w:fill="FFFFFF"/>
        <w:spacing w:line="360" w:lineRule="atLeast"/>
        <w:ind w:left="851" w:firstLine="0"/>
        <w:rPr>
          <w:bCs/>
          <w:szCs w:val="24"/>
          <w:lang w:val="en-GB"/>
        </w:rPr>
      </w:pPr>
      <w:proofErr w:type="spellStart"/>
      <w:r w:rsidRPr="004F4C46">
        <w:rPr>
          <w:bCs/>
          <w:szCs w:val="24"/>
          <w:lang w:val="en-GB"/>
        </w:rPr>
        <w:t>Prof.</w:t>
      </w:r>
      <w:proofErr w:type="spellEnd"/>
      <w:r w:rsidRPr="004F4C46">
        <w:rPr>
          <w:bCs/>
          <w:szCs w:val="24"/>
          <w:lang w:val="en-GB"/>
        </w:rPr>
        <w:t xml:space="preserve"> dr. </w:t>
      </w:r>
      <w:proofErr w:type="spellStart"/>
      <w:r w:rsidRPr="004F4C46">
        <w:rPr>
          <w:bCs/>
          <w:szCs w:val="24"/>
          <w:lang w:val="en-GB"/>
        </w:rPr>
        <w:t>Daiva</w:t>
      </w:r>
      <w:proofErr w:type="spellEnd"/>
      <w:r w:rsidRPr="004F4C46">
        <w:rPr>
          <w:bCs/>
          <w:szCs w:val="24"/>
          <w:lang w:val="en-GB"/>
        </w:rPr>
        <w:t xml:space="preserve"> </w:t>
      </w:r>
      <w:proofErr w:type="spellStart"/>
      <w:r w:rsidRPr="004F4C46">
        <w:rPr>
          <w:bCs/>
          <w:szCs w:val="24"/>
          <w:lang w:val="en-GB"/>
        </w:rPr>
        <w:t>Majien</w:t>
      </w:r>
      <w:r w:rsidR="00D73CB5" w:rsidRPr="004F4C46">
        <w:rPr>
          <w:bCs/>
          <w:szCs w:val="24"/>
          <w:lang w:val="en-GB"/>
        </w:rPr>
        <w:t>e</w:t>
      </w:r>
      <w:proofErr w:type="spellEnd"/>
    </w:p>
    <w:p w:rsidR="006A7B65" w:rsidRPr="004F4C46" w:rsidRDefault="006A7B65" w:rsidP="004F4C46">
      <w:pPr>
        <w:shd w:val="clear" w:color="auto" w:fill="FFFFFF"/>
        <w:spacing w:line="360" w:lineRule="atLeast"/>
        <w:ind w:left="851" w:firstLine="0"/>
        <w:rPr>
          <w:bCs/>
          <w:szCs w:val="24"/>
          <w:lang w:val="en-GB"/>
        </w:rPr>
      </w:pPr>
      <w:r w:rsidRPr="004F4C46">
        <w:rPr>
          <w:szCs w:val="24"/>
          <w:lang w:val="en-GB"/>
        </w:rPr>
        <w:t xml:space="preserve">Lect. PhD </w:t>
      </w:r>
      <w:proofErr w:type="spellStart"/>
      <w:r w:rsidR="00D73CB5" w:rsidRPr="004F4C46">
        <w:rPr>
          <w:bCs/>
          <w:szCs w:val="24"/>
          <w:lang w:val="en-GB"/>
        </w:rPr>
        <w:t>Z</w:t>
      </w:r>
      <w:r w:rsidRPr="004F4C46">
        <w:rPr>
          <w:bCs/>
          <w:szCs w:val="24"/>
          <w:lang w:val="en-GB"/>
        </w:rPr>
        <w:t>ivil</w:t>
      </w:r>
      <w:r w:rsidR="00D73CB5" w:rsidRPr="004F4C46">
        <w:rPr>
          <w:bCs/>
          <w:szCs w:val="24"/>
          <w:lang w:val="en-GB"/>
        </w:rPr>
        <w:t>e</w:t>
      </w:r>
      <w:proofErr w:type="spellEnd"/>
      <w:r w:rsidRPr="004F4C46">
        <w:rPr>
          <w:bCs/>
          <w:szCs w:val="24"/>
          <w:lang w:val="en-GB"/>
        </w:rPr>
        <w:t xml:space="preserve"> </w:t>
      </w:r>
      <w:proofErr w:type="spellStart"/>
      <w:r w:rsidRPr="004F4C46">
        <w:rPr>
          <w:bCs/>
          <w:szCs w:val="24"/>
          <w:lang w:val="en-GB"/>
        </w:rPr>
        <w:t>Pransk</w:t>
      </w:r>
      <w:r w:rsidR="00D73CB5" w:rsidRPr="004F4C46">
        <w:rPr>
          <w:bCs/>
          <w:szCs w:val="24"/>
          <w:lang w:val="en-GB"/>
        </w:rPr>
        <w:t>u</w:t>
      </w:r>
      <w:r w:rsidRPr="004F4C46">
        <w:rPr>
          <w:bCs/>
          <w:szCs w:val="24"/>
          <w:lang w:val="en-GB"/>
        </w:rPr>
        <w:t>nien</w:t>
      </w:r>
      <w:r w:rsidR="00D73CB5" w:rsidRPr="004F4C46">
        <w:rPr>
          <w:bCs/>
          <w:szCs w:val="24"/>
          <w:lang w:val="en-GB"/>
        </w:rPr>
        <w:t>e</w:t>
      </w:r>
      <w:proofErr w:type="spellEnd"/>
    </w:p>
    <w:p w:rsidR="00BF57EF" w:rsidRPr="004F4C46" w:rsidRDefault="00BF57EF" w:rsidP="00BF57EF">
      <w:pPr>
        <w:autoSpaceDE w:val="0"/>
        <w:autoSpaceDN w:val="0"/>
        <w:adjustRightInd w:val="0"/>
        <w:spacing w:line="241" w:lineRule="atLeast"/>
        <w:rPr>
          <w:color w:val="FF0000"/>
          <w:sz w:val="21"/>
          <w:szCs w:val="21"/>
          <w:lang w:val="en-GB"/>
        </w:rPr>
      </w:pPr>
    </w:p>
    <w:p w:rsidR="00BF57EF" w:rsidRPr="004F4C46" w:rsidRDefault="00BF57EF" w:rsidP="00BF57EF">
      <w:pPr>
        <w:autoSpaceDE w:val="0"/>
        <w:autoSpaceDN w:val="0"/>
        <w:adjustRightInd w:val="0"/>
        <w:spacing w:line="241" w:lineRule="atLeast"/>
        <w:rPr>
          <w:b/>
          <w:color w:val="FF0000"/>
          <w:lang w:val="en-GB"/>
        </w:rPr>
      </w:pPr>
      <w:r w:rsidRPr="004F4C46">
        <w:rPr>
          <w:color w:val="FF0000"/>
          <w:sz w:val="21"/>
          <w:szCs w:val="21"/>
          <w:lang w:val="en-GB"/>
        </w:rPr>
        <w:t>ISBN 978-9955-15-600-0</w:t>
      </w:r>
      <w:r w:rsidRPr="004F4C46">
        <w:rPr>
          <w:color w:val="FF0000"/>
          <w:sz w:val="21"/>
          <w:szCs w:val="21"/>
          <w:lang w:val="en-GB"/>
        </w:rPr>
        <w:tab/>
      </w:r>
      <w:r w:rsidRPr="004F4C46">
        <w:rPr>
          <w:b/>
          <w:bCs/>
          <w:color w:val="FF0000"/>
          <w:lang w:val="en-GB"/>
        </w:rPr>
        <w:tab/>
      </w:r>
      <w:r w:rsidRPr="004F4C46">
        <w:rPr>
          <w:b/>
          <w:bCs/>
          <w:color w:val="FF0000"/>
          <w:lang w:val="en-GB"/>
        </w:rPr>
        <w:tab/>
      </w:r>
      <w:r w:rsidRPr="004F4C46">
        <w:rPr>
          <w:b/>
          <w:bCs/>
          <w:color w:val="FF0000"/>
          <w:lang w:val="en-GB"/>
        </w:rPr>
        <w:tab/>
      </w:r>
      <w:r w:rsidRPr="004F4C46">
        <w:rPr>
          <w:b/>
          <w:lang w:val="en-GB"/>
        </w:rPr>
        <w:t>2019, Kaunas</w:t>
      </w:r>
    </w:p>
    <w:p w:rsidR="00BF57EF" w:rsidRPr="004F4C46" w:rsidRDefault="00BF57EF" w:rsidP="00BF57EF">
      <w:pPr>
        <w:shd w:val="clear" w:color="auto" w:fill="FFFFFF"/>
        <w:spacing w:line="360" w:lineRule="atLeast"/>
        <w:rPr>
          <w:color w:val="000000"/>
          <w:lang w:val="en-GB"/>
        </w:rPr>
      </w:pPr>
      <w:r w:rsidRPr="004F4C46">
        <w:rPr>
          <w:color w:val="000000"/>
          <w:lang w:val="en-GB"/>
        </w:rPr>
        <w:t>Language of abstracts was not corrected.</w:t>
      </w:r>
    </w:p>
    <w:p w:rsidR="00BF57EF" w:rsidRPr="004F4C46" w:rsidRDefault="00BF57EF" w:rsidP="00BF57EF">
      <w:pPr>
        <w:shd w:val="clear" w:color="auto" w:fill="FFFFFF"/>
        <w:spacing w:line="360" w:lineRule="atLeast"/>
        <w:rPr>
          <w:color w:val="333333"/>
          <w:sz w:val="21"/>
          <w:szCs w:val="21"/>
          <w:lang w:val="en-GB"/>
        </w:rPr>
      </w:pPr>
    </w:p>
    <w:p w:rsidR="00F738F9" w:rsidRPr="004F4C46" w:rsidRDefault="00F738F9">
      <w:pPr>
        <w:spacing w:after="160" w:line="259" w:lineRule="auto"/>
        <w:rPr>
          <w:b/>
          <w:sz w:val="36"/>
          <w:szCs w:val="36"/>
          <w:lang w:val="en-GB"/>
        </w:rPr>
      </w:pPr>
      <w:r w:rsidRPr="004F4C46">
        <w:rPr>
          <w:b/>
          <w:sz w:val="36"/>
          <w:szCs w:val="36"/>
          <w:lang w:val="en-GB"/>
        </w:rPr>
        <w:br w:type="page"/>
      </w:r>
    </w:p>
    <w:p w:rsidR="00BF57EF" w:rsidRPr="004F4C46" w:rsidRDefault="00BF57EF" w:rsidP="00897576">
      <w:pPr>
        <w:ind w:firstLine="0"/>
        <w:jc w:val="center"/>
        <w:rPr>
          <w:b/>
          <w:sz w:val="36"/>
          <w:szCs w:val="36"/>
          <w:lang w:val="en-GB"/>
        </w:rPr>
      </w:pPr>
      <w:r w:rsidRPr="004F4C46">
        <w:rPr>
          <w:b/>
          <w:sz w:val="36"/>
          <w:szCs w:val="36"/>
          <w:lang w:val="en-GB"/>
        </w:rPr>
        <w:lastRenderedPageBreak/>
        <w:t>WELCOME</w:t>
      </w:r>
    </w:p>
    <w:p w:rsidR="00BF57EF" w:rsidRPr="004F4C46" w:rsidRDefault="00BF57EF" w:rsidP="00BF57EF">
      <w:pPr>
        <w:jc w:val="both"/>
        <w:rPr>
          <w:szCs w:val="24"/>
          <w:lang w:val="en-GB"/>
        </w:rPr>
      </w:pPr>
    </w:p>
    <w:p w:rsidR="00EE6984" w:rsidRPr="004F4C46" w:rsidRDefault="00EE6984" w:rsidP="00BF57EF">
      <w:pPr>
        <w:jc w:val="both"/>
        <w:rPr>
          <w:szCs w:val="24"/>
          <w:lang w:val="en-GB"/>
        </w:rPr>
      </w:pPr>
    </w:p>
    <w:p w:rsidR="00BF57EF" w:rsidRPr="004F4C46" w:rsidRDefault="00BF57EF" w:rsidP="00BF57EF">
      <w:pPr>
        <w:jc w:val="both"/>
        <w:rPr>
          <w:i/>
          <w:szCs w:val="24"/>
          <w:lang w:val="en-GB"/>
        </w:rPr>
      </w:pPr>
    </w:p>
    <w:p w:rsidR="00BF57EF" w:rsidRPr="004F4C46" w:rsidRDefault="00BF57EF" w:rsidP="00BF57EF">
      <w:pPr>
        <w:jc w:val="both"/>
        <w:rPr>
          <w:i/>
          <w:sz w:val="28"/>
          <w:szCs w:val="28"/>
          <w:lang w:val="en-GB"/>
        </w:rPr>
      </w:pPr>
      <w:r w:rsidRPr="004F4C46">
        <w:rPr>
          <w:i/>
          <w:sz w:val="28"/>
          <w:szCs w:val="28"/>
          <w:lang w:val="en-GB"/>
        </w:rPr>
        <w:t>Dear participants and guests of the conference,</w:t>
      </w:r>
    </w:p>
    <w:p w:rsidR="00BF57EF" w:rsidRPr="004F4C46" w:rsidRDefault="00BF57EF" w:rsidP="00BF57EF">
      <w:pPr>
        <w:jc w:val="both"/>
        <w:rPr>
          <w:szCs w:val="24"/>
          <w:lang w:val="en-GB"/>
        </w:rPr>
      </w:pPr>
    </w:p>
    <w:p w:rsidR="00BF57EF" w:rsidRPr="004F4C46" w:rsidRDefault="00BF57EF" w:rsidP="00BF57EF">
      <w:pPr>
        <w:jc w:val="both"/>
        <w:rPr>
          <w:szCs w:val="24"/>
          <w:lang w:val="en-GB"/>
        </w:rPr>
      </w:pPr>
    </w:p>
    <w:p w:rsidR="00EE6984" w:rsidRPr="004F4C46" w:rsidRDefault="00EE6984" w:rsidP="00BF57EF">
      <w:pPr>
        <w:jc w:val="both"/>
        <w:rPr>
          <w:szCs w:val="24"/>
          <w:lang w:val="en-GB"/>
        </w:rPr>
      </w:pPr>
    </w:p>
    <w:p w:rsidR="00BF57EF" w:rsidRPr="004F4C46" w:rsidRDefault="00BF57EF" w:rsidP="00BF57EF">
      <w:pPr>
        <w:pStyle w:val="Kodas"/>
        <w:rPr>
          <w:lang w:val="en-GB"/>
        </w:rPr>
      </w:pPr>
      <w:r w:rsidRPr="004F4C46">
        <w:rPr>
          <w:lang w:val="en-GB"/>
        </w:rPr>
        <w:t xml:space="preserve">On behalf of the organizing committee and the Lithuanian University of Health Sciences, it's my great pleasure to welcome you to the </w:t>
      </w:r>
      <w:r w:rsidRPr="004F4C46">
        <w:rPr>
          <w:b/>
          <w:bCs/>
          <w:lang w:val="en-GB"/>
        </w:rPr>
        <w:t>10th International Pharmaceutical Conference „Science and Practice 2019”</w:t>
      </w:r>
      <w:r w:rsidRPr="004F4C46">
        <w:rPr>
          <w:lang w:val="en-GB"/>
        </w:rPr>
        <w:t xml:space="preserve"> in the Lithuanian University of Health Sciences, Faculty of </w:t>
      </w:r>
      <w:proofErr w:type="spellStart"/>
      <w:r w:rsidRPr="004F4C46">
        <w:rPr>
          <w:lang w:val="en-GB"/>
        </w:rPr>
        <w:t>Pharmacyǃ</w:t>
      </w:r>
      <w:proofErr w:type="spellEnd"/>
      <w:r w:rsidRPr="004F4C46">
        <w:rPr>
          <w:lang w:val="en-GB"/>
        </w:rPr>
        <w:t xml:space="preserve"> The 10th International Pharmaceutical Conference is dedicated to the 200th Anniversary of the first Pharmacy Association in Lithuania. From today's point of </w:t>
      </w:r>
      <w:r w:rsidR="009E2FAE" w:rsidRPr="004F4C46">
        <w:rPr>
          <w:lang w:val="en-GB"/>
        </w:rPr>
        <w:t>view,</w:t>
      </w:r>
      <w:r w:rsidRPr="004F4C46">
        <w:rPr>
          <w:lang w:val="en-GB"/>
        </w:rPr>
        <w:t xml:space="preserve"> the history of Pharmacy helps to explore the broad scope of the pharmaceutical field, it stimulates a professional esprit de corps.</w:t>
      </w:r>
    </w:p>
    <w:p w:rsidR="00BF57EF" w:rsidRPr="004F4C46" w:rsidRDefault="00BF57EF" w:rsidP="00F738F9">
      <w:pPr>
        <w:pStyle w:val="Kodas"/>
        <w:rPr>
          <w:lang w:val="en-GB"/>
        </w:rPr>
      </w:pPr>
      <w:r w:rsidRPr="004F4C46">
        <w:rPr>
          <w:lang w:val="en-GB"/>
        </w:rPr>
        <w:t>Pharmacists are medicine experts and have deep and long-lasting learning behind their knowledge base. It begins at the University and continues during all life, conducting relevant scientific research and efficient practical training. The 10th International Pharmaceutical Conference will give the opportunity to meet experts of different Pharmacy fields and from different European countries to exchange ideas and experiences and most of all, to develop professionally. The 10th International Pharmaceutical Conference scientific program will foster discussions and hopes to inspire participants to initiate collaborations within and across disciplines for the advancement of Pharmacy field.</w:t>
      </w:r>
    </w:p>
    <w:p w:rsidR="00BF57EF" w:rsidRPr="004F4C46" w:rsidRDefault="00BF57EF" w:rsidP="00897576">
      <w:pPr>
        <w:pStyle w:val="Kodas"/>
        <w:ind w:firstLine="0"/>
        <w:jc w:val="center"/>
        <w:rPr>
          <w:lang w:val="en-GB"/>
        </w:rPr>
      </w:pPr>
      <w:r w:rsidRPr="004F4C46">
        <w:rPr>
          <w:lang w:val="en-GB"/>
        </w:rPr>
        <w:t xml:space="preserve">I welcome you to the Lithuanian University of Health </w:t>
      </w:r>
      <w:proofErr w:type="spellStart"/>
      <w:r w:rsidRPr="004F4C46">
        <w:rPr>
          <w:lang w:val="en-GB"/>
        </w:rPr>
        <w:t>Sciencesǃ</w:t>
      </w:r>
      <w:proofErr w:type="spellEnd"/>
    </w:p>
    <w:p w:rsidR="00BF57EF" w:rsidRPr="004F4C46" w:rsidRDefault="00BF57EF" w:rsidP="00BF57EF">
      <w:pPr>
        <w:pStyle w:val="Kodas"/>
        <w:rPr>
          <w:lang w:val="en-GB"/>
        </w:rPr>
      </w:pPr>
    </w:p>
    <w:p w:rsidR="00EE6984" w:rsidRPr="004F4C46" w:rsidRDefault="00EE6984" w:rsidP="00BF57EF">
      <w:pPr>
        <w:pStyle w:val="Kodas"/>
        <w:rPr>
          <w:lang w:val="en-GB"/>
        </w:rPr>
      </w:pPr>
    </w:p>
    <w:p w:rsidR="00EE6984" w:rsidRPr="004F4C46" w:rsidRDefault="00EE6984" w:rsidP="00BF57EF">
      <w:pPr>
        <w:pStyle w:val="Kodas"/>
        <w:rPr>
          <w:lang w:val="en-GB"/>
        </w:rPr>
      </w:pPr>
    </w:p>
    <w:p w:rsidR="00EE6984" w:rsidRPr="004F4C46" w:rsidRDefault="00EE6984" w:rsidP="00BF57EF">
      <w:pPr>
        <w:pStyle w:val="Kodas"/>
        <w:rPr>
          <w:lang w:val="en-GB"/>
        </w:rPr>
      </w:pPr>
    </w:p>
    <w:p w:rsidR="00EE6984" w:rsidRPr="004F4C46" w:rsidRDefault="00EE6984" w:rsidP="00BF57EF">
      <w:pPr>
        <w:pStyle w:val="Kodas"/>
        <w:rPr>
          <w:lang w:val="en-GB"/>
        </w:rPr>
      </w:pPr>
    </w:p>
    <w:p w:rsidR="00BF57EF" w:rsidRPr="004F4C46" w:rsidRDefault="00BF57EF" w:rsidP="00897576">
      <w:pPr>
        <w:pStyle w:val="Kodas"/>
        <w:ind w:firstLine="0"/>
        <w:jc w:val="center"/>
        <w:rPr>
          <w:b/>
          <w:bCs/>
          <w:lang w:val="en-GB"/>
        </w:rPr>
      </w:pPr>
      <w:r w:rsidRPr="004F4C46">
        <w:rPr>
          <w:b/>
          <w:bCs/>
          <w:lang w:val="en-GB"/>
        </w:rPr>
        <w:t>On behalf of the organizing and scientific committee,</w:t>
      </w:r>
    </w:p>
    <w:p w:rsidR="00BF57EF" w:rsidRPr="004F4C46" w:rsidRDefault="00BF57EF" w:rsidP="00897576">
      <w:pPr>
        <w:pStyle w:val="Kodas"/>
        <w:ind w:firstLine="0"/>
        <w:jc w:val="center"/>
        <w:rPr>
          <w:b/>
          <w:bCs/>
          <w:lang w:val="en-GB"/>
        </w:rPr>
      </w:pPr>
      <w:proofErr w:type="spellStart"/>
      <w:r w:rsidRPr="004F4C46">
        <w:rPr>
          <w:b/>
          <w:bCs/>
          <w:lang w:val="en-GB"/>
        </w:rPr>
        <w:t>Prof.</w:t>
      </w:r>
      <w:proofErr w:type="spellEnd"/>
      <w:r w:rsidRPr="004F4C46">
        <w:rPr>
          <w:b/>
          <w:bCs/>
          <w:lang w:val="en-GB"/>
        </w:rPr>
        <w:t xml:space="preserve"> </w:t>
      </w:r>
      <w:proofErr w:type="spellStart"/>
      <w:r w:rsidRPr="004F4C46">
        <w:rPr>
          <w:b/>
          <w:bCs/>
          <w:lang w:val="en-GB"/>
        </w:rPr>
        <w:t>Ramun</w:t>
      </w:r>
      <w:r w:rsidR="00D73CB5" w:rsidRPr="004F4C46">
        <w:rPr>
          <w:b/>
          <w:bCs/>
          <w:lang w:val="en-GB"/>
        </w:rPr>
        <w:t>e</w:t>
      </w:r>
      <w:proofErr w:type="spellEnd"/>
      <w:r w:rsidRPr="004F4C46">
        <w:rPr>
          <w:b/>
          <w:bCs/>
          <w:lang w:val="en-GB"/>
        </w:rPr>
        <w:t xml:space="preserve"> </w:t>
      </w:r>
      <w:proofErr w:type="spellStart"/>
      <w:r w:rsidRPr="004F4C46">
        <w:rPr>
          <w:b/>
          <w:bCs/>
          <w:lang w:val="en-GB"/>
        </w:rPr>
        <w:t>Mork</w:t>
      </w:r>
      <w:r w:rsidR="00D73CB5" w:rsidRPr="004F4C46">
        <w:rPr>
          <w:b/>
          <w:bCs/>
          <w:lang w:val="en-GB"/>
        </w:rPr>
        <w:t>u</w:t>
      </w:r>
      <w:r w:rsidRPr="004F4C46">
        <w:rPr>
          <w:b/>
          <w:bCs/>
          <w:lang w:val="en-GB"/>
        </w:rPr>
        <w:t>nien</w:t>
      </w:r>
      <w:r w:rsidR="00D73CB5" w:rsidRPr="004F4C46">
        <w:rPr>
          <w:b/>
          <w:bCs/>
          <w:lang w:val="en-GB"/>
        </w:rPr>
        <w:t>e</w:t>
      </w:r>
      <w:proofErr w:type="spellEnd"/>
    </w:p>
    <w:p w:rsidR="00BF57EF" w:rsidRPr="004F4C46" w:rsidRDefault="00BF57EF" w:rsidP="00897576">
      <w:pPr>
        <w:pStyle w:val="Kodas"/>
        <w:ind w:firstLine="0"/>
        <w:jc w:val="center"/>
        <w:rPr>
          <w:b/>
          <w:bCs/>
          <w:lang w:val="en-GB"/>
        </w:rPr>
      </w:pPr>
      <w:r w:rsidRPr="004F4C46">
        <w:rPr>
          <w:b/>
          <w:bCs/>
          <w:lang w:val="en-GB"/>
        </w:rPr>
        <w:t>Dean of the Faculty of Pharmacy</w:t>
      </w:r>
    </w:p>
    <w:p w:rsidR="009B7F1B" w:rsidRPr="004F4C46" w:rsidRDefault="00BF57EF" w:rsidP="00897576">
      <w:pPr>
        <w:pStyle w:val="Kodas"/>
        <w:ind w:firstLine="0"/>
        <w:jc w:val="center"/>
        <w:rPr>
          <w:lang w:val="en-GB"/>
        </w:rPr>
      </w:pPr>
      <w:r w:rsidRPr="004F4C46">
        <w:rPr>
          <w:b/>
          <w:bCs/>
          <w:lang w:val="en-GB"/>
        </w:rPr>
        <w:t>Lithuanian University of Health Sciences</w:t>
      </w:r>
    </w:p>
    <w:p w:rsidR="00EE6984" w:rsidRPr="004F4C46" w:rsidRDefault="00EE6984">
      <w:pPr>
        <w:spacing w:after="160" w:line="259" w:lineRule="auto"/>
        <w:rPr>
          <w:b/>
          <w:bCs/>
          <w:sz w:val="32"/>
          <w:szCs w:val="32"/>
          <w:lang w:val="en-GB"/>
        </w:rPr>
      </w:pPr>
      <w:r w:rsidRPr="004F4C46">
        <w:rPr>
          <w:b/>
          <w:bCs/>
          <w:sz w:val="32"/>
          <w:szCs w:val="32"/>
          <w:lang w:val="en-GB"/>
        </w:rPr>
        <w:br w:type="page"/>
      </w:r>
    </w:p>
    <w:p w:rsidR="00EE6984" w:rsidRPr="004F4C46" w:rsidRDefault="00EE6984" w:rsidP="00897576">
      <w:pPr>
        <w:ind w:firstLine="0"/>
        <w:jc w:val="center"/>
        <w:rPr>
          <w:b/>
          <w:bCs/>
          <w:sz w:val="36"/>
          <w:szCs w:val="36"/>
          <w:lang w:val="en-GB"/>
        </w:rPr>
      </w:pPr>
      <w:r w:rsidRPr="004F4C46">
        <w:rPr>
          <w:b/>
          <w:bCs/>
          <w:sz w:val="36"/>
          <w:szCs w:val="36"/>
          <w:lang w:val="en-GB"/>
        </w:rPr>
        <w:lastRenderedPageBreak/>
        <w:t>DEDICATION</w:t>
      </w:r>
    </w:p>
    <w:p w:rsidR="00EE6984" w:rsidRPr="004F4C46" w:rsidRDefault="00EE6984" w:rsidP="00897576">
      <w:pPr>
        <w:ind w:firstLine="0"/>
        <w:jc w:val="center"/>
        <w:rPr>
          <w:b/>
          <w:bCs/>
          <w:sz w:val="32"/>
          <w:szCs w:val="32"/>
          <w:lang w:val="en-GB"/>
        </w:rPr>
      </w:pPr>
    </w:p>
    <w:p w:rsidR="00EE6984" w:rsidRPr="004F4C46" w:rsidRDefault="00EE6984" w:rsidP="00897576">
      <w:pPr>
        <w:ind w:firstLine="0"/>
        <w:jc w:val="center"/>
        <w:rPr>
          <w:b/>
          <w:bCs/>
          <w:szCs w:val="24"/>
          <w:lang w:val="en-GB"/>
        </w:rPr>
      </w:pPr>
      <w:r w:rsidRPr="004F4C46">
        <w:rPr>
          <w:b/>
          <w:bCs/>
          <w:szCs w:val="24"/>
          <w:lang w:val="en-GB"/>
        </w:rPr>
        <w:t>Conference dedicated to the 200th anniversary of the first pharmacy association in Lithuania</w:t>
      </w:r>
    </w:p>
    <w:p w:rsidR="00EE6984" w:rsidRPr="004F4C46" w:rsidRDefault="00EE6984" w:rsidP="00EE6984">
      <w:pPr>
        <w:rPr>
          <w:szCs w:val="24"/>
          <w:lang w:val="en-GB"/>
        </w:rPr>
      </w:pPr>
    </w:p>
    <w:p w:rsidR="00EE6984" w:rsidRPr="004F4C46" w:rsidRDefault="00EE6984" w:rsidP="00EE6984">
      <w:pPr>
        <w:rPr>
          <w:szCs w:val="24"/>
          <w:lang w:val="en-GB"/>
        </w:rPr>
      </w:pPr>
      <w:r w:rsidRPr="004F4C46">
        <w:rPr>
          <w:szCs w:val="24"/>
          <w:lang w:val="en-GB"/>
        </w:rPr>
        <w:t>​</w:t>
      </w:r>
    </w:p>
    <w:p w:rsidR="00EE6984" w:rsidRPr="004F4C46" w:rsidRDefault="00EE6984" w:rsidP="00EE6984">
      <w:pPr>
        <w:rPr>
          <w:szCs w:val="24"/>
          <w:lang w:val="en-GB"/>
        </w:rPr>
      </w:pPr>
    </w:p>
    <w:p w:rsidR="00EE6984" w:rsidRPr="004F4C46" w:rsidRDefault="00EE6984" w:rsidP="00F738F9">
      <w:pPr>
        <w:pStyle w:val="Kodas"/>
        <w:rPr>
          <w:lang w:val="en-GB"/>
        </w:rPr>
      </w:pPr>
      <w:r w:rsidRPr="004F4C46">
        <w:rPr>
          <w:lang w:val="en-GB"/>
        </w:rPr>
        <w:t>In 1819, Vilnius pharmacists founded the Department of Pharmacy of the Vilnius Medical Society (established in 1805). This community set specific goals: to provide the public with high-quality medications, to prevent the falsification of medical products, and to search for new medicinal substances. The priorities included scientific research and the dissemination of scientific knowledge. The members of this pharmaceutical organization published a periodical journal “</w:t>
      </w:r>
      <w:proofErr w:type="spellStart"/>
      <w:r w:rsidRPr="004F4C46">
        <w:rPr>
          <w:lang w:val="en-GB"/>
        </w:rPr>
        <w:t>Pami</w:t>
      </w:r>
      <w:r w:rsidR="00F26EC4" w:rsidRPr="004F4C46">
        <w:rPr>
          <w:lang w:val="en-GB"/>
        </w:rPr>
        <w:t>e</w:t>
      </w:r>
      <w:r w:rsidRPr="004F4C46">
        <w:rPr>
          <w:lang w:val="en-GB"/>
        </w:rPr>
        <w:t>tnik</w:t>
      </w:r>
      <w:proofErr w:type="spellEnd"/>
      <w:r w:rsidRPr="004F4C46">
        <w:rPr>
          <w:lang w:val="en-GB"/>
        </w:rPr>
        <w:t xml:space="preserve"> </w:t>
      </w:r>
      <w:proofErr w:type="spellStart"/>
      <w:r w:rsidRPr="004F4C46">
        <w:rPr>
          <w:lang w:val="en-GB"/>
        </w:rPr>
        <w:t>Farmaceutyczny</w:t>
      </w:r>
      <w:proofErr w:type="spellEnd"/>
      <w:r w:rsidRPr="004F4C46">
        <w:rPr>
          <w:lang w:val="en-GB"/>
        </w:rPr>
        <w:t xml:space="preserve"> </w:t>
      </w:r>
      <w:proofErr w:type="spellStart"/>
      <w:r w:rsidRPr="004F4C46">
        <w:rPr>
          <w:lang w:val="en-GB"/>
        </w:rPr>
        <w:t>Wileński</w:t>
      </w:r>
      <w:proofErr w:type="spellEnd"/>
      <w:r w:rsidRPr="004F4C46">
        <w:rPr>
          <w:lang w:val="en-GB"/>
        </w:rPr>
        <w:t>” (“Notes of Vilnius Pharmacy”) during 1820-1822. Practicing pharmacists performed experiments in their laboratories and presented their results to colleagues in reports that were published in the press. The community of pharmacists subscribed to newspapers of European and Tsarist Russian pharmacists’ associations and relevant publications were translated and published in the local press.</w:t>
      </w:r>
    </w:p>
    <w:p w:rsidR="00F738F9" w:rsidRPr="004F4C46" w:rsidRDefault="00EE6984" w:rsidP="00EE6984">
      <w:pPr>
        <w:jc w:val="both"/>
        <w:rPr>
          <w:szCs w:val="24"/>
          <w:lang w:val="en-GB"/>
        </w:rPr>
      </w:pPr>
      <w:r w:rsidRPr="004F4C46">
        <w:rPr>
          <w:szCs w:val="24"/>
          <w:lang w:val="en-GB"/>
        </w:rPr>
        <w:t>After the rebellion of 1830–1831, the Tsarist government closed Vilnius University. The Academy of Medical Surgery was reorganized from the University. It existed for ten years but, in 1842, it was closed as well. This gradually led to the loss of scientific knowledge and diminished social activities. Pharmacists began to limit themselves to pharmaceutical practice and business interests.</w:t>
      </w:r>
    </w:p>
    <w:p w:rsidR="00897576" w:rsidRPr="004F4C46" w:rsidRDefault="00F738F9">
      <w:pPr>
        <w:spacing w:after="160" w:line="259" w:lineRule="auto"/>
        <w:ind w:firstLine="0"/>
        <w:rPr>
          <w:szCs w:val="24"/>
          <w:lang w:val="en-GB"/>
        </w:rPr>
      </w:pPr>
      <w:r w:rsidRPr="004F4C46">
        <w:rPr>
          <w:szCs w:val="24"/>
          <w:lang w:val="en-GB"/>
        </w:rPr>
        <w:br w:type="page"/>
      </w:r>
    </w:p>
    <w:sdt>
      <w:sdtPr>
        <w:rPr>
          <w:rFonts w:ascii="Times New Roman" w:eastAsia="Times New Roman" w:hAnsi="Times New Roman" w:cs="Times New Roman"/>
          <w:color w:val="auto"/>
          <w:sz w:val="24"/>
          <w:szCs w:val="20"/>
          <w:lang w:val="en-GB" w:eastAsia="en-US"/>
        </w:rPr>
        <w:id w:val="-1603402672"/>
        <w:docPartObj>
          <w:docPartGallery w:val="Table of Contents"/>
          <w:docPartUnique/>
        </w:docPartObj>
      </w:sdtPr>
      <w:sdtEndPr>
        <w:rPr>
          <w:b/>
          <w:bCs/>
        </w:rPr>
      </w:sdtEndPr>
      <w:sdtContent>
        <w:p w:rsidR="00897576" w:rsidRPr="004F4C46" w:rsidRDefault="002B7A59" w:rsidP="002B7A59">
          <w:pPr>
            <w:pStyle w:val="TOCHeading"/>
            <w:jc w:val="center"/>
            <w:rPr>
              <w:rFonts w:ascii="Times New Roman" w:hAnsi="Times New Roman" w:cs="Times New Roman"/>
              <w:b/>
              <w:bCs/>
              <w:color w:val="auto"/>
              <w:lang w:val="en-GB"/>
            </w:rPr>
          </w:pPr>
          <w:r w:rsidRPr="004F4C46">
            <w:rPr>
              <w:rFonts w:ascii="Times New Roman" w:hAnsi="Times New Roman" w:cs="Times New Roman"/>
              <w:b/>
              <w:bCs/>
              <w:color w:val="auto"/>
              <w:lang w:val="en-GB"/>
            </w:rPr>
            <w:t>CONTENT</w:t>
          </w:r>
        </w:p>
        <w:p w:rsidR="001A3B9C" w:rsidRPr="004F4C46" w:rsidRDefault="001A3B9C" w:rsidP="001A3B9C">
          <w:pPr>
            <w:rPr>
              <w:lang w:val="en-GB" w:eastAsia="lt-LT"/>
            </w:rPr>
          </w:pPr>
        </w:p>
        <w:p w:rsidR="00F26EC4" w:rsidRPr="004F4C46" w:rsidRDefault="00897576">
          <w:pPr>
            <w:pStyle w:val="TOC1"/>
            <w:tabs>
              <w:tab w:val="right" w:leader="dot" w:pos="9628"/>
            </w:tabs>
            <w:rPr>
              <w:rFonts w:asciiTheme="minorHAnsi" w:eastAsiaTheme="minorEastAsia" w:hAnsiTheme="minorHAnsi" w:cstheme="minorBidi"/>
              <w:noProof/>
              <w:sz w:val="22"/>
              <w:szCs w:val="22"/>
              <w:lang w:val="en-GB" w:eastAsia="lt-LT"/>
            </w:rPr>
          </w:pPr>
          <w:r w:rsidRPr="004F4C46">
            <w:rPr>
              <w:lang w:val="en-GB"/>
            </w:rPr>
            <w:fldChar w:fldCharType="begin"/>
          </w:r>
          <w:r w:rsidRPr="004F4C46">
            <w:rPr>
              <w:lang w:val="en-GB"/>
            </w:rPr>
            <w:instrText xml:space="preserve"> TOC \o "1-3" \h \z \u </w:instrText>
          </w:r>
          <w:r w:rsidRPr="004F4C46">
            <w:rPr>
              <w:lang w:val="en-GB"/>
            </w:rPr>
            <w:fldChar w:fldCharType="separate"/>
          </w:r>
          <w:hyperlink w:anchor="_Toc24543485" w:history="1">
            <w:r w:rsidR="00F26EC4" w:rsidRPr="004F4C46">
              <w:rPr>
                <w:rStyle w:val="Hyperlink"/>
                <w:noProof/>
                <w:lang w:val="en-GB"/>
              </w:rPr>
              <w:t>PROGRAMME</w:t>
            </w:r>
            <w:r w:rsidR="00F26EC4" w:rsidRPr="004F4C46">
              <w:rPr>
                <w:noProof/>
                <w:webHidden/>
                <w:lang w:val="en-GB"/>
              </w:rPr>
              <w:tab/>
            </w:r>
            <w:r w:rsidR="00F26EC4" w:rsidRPr="004F4C46">
              <w:rPr>
                <w:noProof/>
                <w:webHidden/>
                <w:lang w:val="en-GB"/>
              </w:rPr>
              <w:fldChar w:fldCharType="begin"/>
            </w:r>
            <w:r w:rsidR="00F26EC4" w:rsidRPr="004F4C46">
              <w:rPr>
                <w:noProof/>
                <w:webHidden/>
                <w:lang w:val="en-GB"/>
              </w:rPr>
              <w:instrText xml:space="preserve"> PAGEREF _Toc24543485 \h </w:instrText>
            </w:r>
            <w:r w:rsidR="00F26EC4" w:rsidRPr="004F4C46">
              <w:rPr>
                <w:noProof/>
                <w:webHidden/>
                <w:lang w:val="en-GB"/>
              </w:rPr>
            </w:r>
            <w:r w:rsidR="00F26EC4" w:rsidRPr="004F4C46">
              <w:rPr>
                <w:noProof/>
                <w:webHidden/>
                <w:lang w:val="en-GB"/>
              </w:rPr>
              <w:fldChar w:fldCharType="separate"/>
            </w:r>
            <w:r w:rsidR="00F26EC4" w:rsidRPr="004F4C46">
              <w:rPr>
                <w:noProof/>
                <w:webHidden/>
                <w:lang w:val="en-GB"/>
              </w:rPr>
              <w:t>6</w:t>
            </w:r>
            <w:r w:rsidR="00F26EC4" w:rsidRPr="004F4C46">
              <w:rPr>
                <w:noProof/>
                <w:webHidden/>
                <w:lang w:val="en-GB"/>
              </w:rPr>
              <w:fldChar w:fldCharType="end"/>
            </w:r>
          </w:hyperlink>
        </w:p>
        <w:p w:rsidR="00F26EC4" w:rsidRPr="004F4C46" w:rsidRDefault="004E02EB">
          <w:pPr>
            <w:pStyle w:val="TOC1"/>
            <w:tabs>
              <w:tab w:val="right" w:leader="dot" w:pos="9628"/>
            </w:tabs>
            <w:rPr>
              <w:rFonts w:asciiTheme="minorHAnsi" w:eastAsiaTheme="minorEastAsia" w:hAnsiTheme="minorHAnsi" w:cstheme="minorBidi"/>
              <w:noProof/>
              <w:sz w:val="22"/>
              <w:szCs w:val="22"/>
              <w:lang w:val="en-GB" w:eastAsia="lt-LT"/>
            </w:rPr>
          </w:pPr>
          <w:hyperlink w:anchor="_Toc24543486" w:history="1">
            <w:r w:rsidR="00F26EC4" w:rsidRPr="004F4C46">
              <w:rPr>
                <w:rStyle w:val="Hyperlink"/>
                <w:noProof/>
                <w:lang w:val="en-GB"/>
              </w:rPr>
              <w:t>PLENARY SECTION</w:t>
            </w:r>
            <w:r w:rsidR="00F26EC4" w:rsidRPr="004F4C46">
              <w:rPr>
                <w:noProof/>
                <w:webHidden/>
                <w:lang w:val="en-GB"/>
              </w:rPr>
              <w:tab/>
            </w:r>
            <w:r w:rsidR="00F26EC4" w:rsidRPr="004F4C46">
              <w:rPr>
                <w:noProof/>
                <w:webHidden/>
                <w:lang w:val="en-GB"/>
              </w:rPr>
              <w:fldChar w:fldCharType="begin"/>
            </w:r>
            <w:r w:rsidR="00F26EC4" w:rsidRPr="004F4C46">
              <w:rPr>
                <w:noProof/>
                <w:webHidden/>
                <w:lang w:val="en-GB"/>
              </w:rPr>
              <w:instrText xml:space="preserve"> PAGEREF _Toc24543486 \h </w:instrText>
            </w:r>
            <w:r w:rsidR="00F26EC4" w:rsidRPr="004F4C46">
              <w:rPr>
                <w:noProof/>
                <w:webHidden/>
                <w:lang w:val="en-GB"/>
              </w:rPr>
            </w:r>
            <w:r w:rsidR="00F26EC4" w:rsidRPr="004F4C46">
              <w:rPr>
                <w:noProof/>
                <w:webHidden/>
                <w:lang w:val="en-GB"/>
              </w:rPr>
              <w:fldChar w:fldCharType="separate"/>
            </w:r>
            <w:r w:rsidR="00F26EC4" w:rsidRPr="004F4C46">
              <w:rPr>
                <w:noProof/>
                <w:webHidden/>
                <w:lang w:val="en-GB"/>
              </w:rPr>
              <w:t>8</w:t>
            </w:r>
            <w:r w:rsidR="00F26EC4" w:rsidRPr="004F4C46">
              <w:rPr>
                <w:noProof/>
                <w:webHidden/>
                <w:lang w:val="en-GB"/>
              </w:rPr>
              <w:fldChar w:fldCharType="end"/>
            </w:r>
          </w:hyperlink>
        </w:p>
        <w:p w:rsidR="00F26EC4" w:rsidRPr="004F4C46" w:rsidRDefault="004E02EB">
          <w:pPr>
            <w:pStyle w:val="TOC1"/>
            <w:tabs>
              <w:tab w:val="right" w:leader="dot" w:pos="9628"/>
            </w:tabs>
            <w:rPr>
              <w:rFonts w:asciiTheme="minorHAnsi" w:eastAsiaTheme="minorEastAsia" w:hAnsiTheme="minorHAnsi" w:cstheme="minorBidi"/>
              <w:noProof/>
              <w:sz w:val="22"/>
              <w:szCs w:val="22"/>
              <w:lang w:val="en-GB" w:eastAsia="lt-LT"/>
            </w:rPr>
          </w:pPr>
          <w:hyperlink w:anchor="_Toc24543487" w:history="1">
            <w:r w:rsidR="00F26EC4" w:rsidRPr="004F4C46">
              <w:rPr>
                <w:rStyle w:val="Hyperlink"/>
                <w:noProof/>
                <w:lang w:val="en-GB"/>
              </w:rPr>
              <w:t>HISTORY OF PHARMACY SECTION</w:t>
            </w:r>
            <w:r w:rsidR="00F26EC4" w:rsidRPr="004F4C46">
              <w:rPr>
                <w:noProof/>
                <w:webHidden/>
                <w:lang w:val="en-GB"/>
              </w:rPr>
              <w:tab/>
            </w:r>
            <w:r w:rsidR="00F26EC4" w:rsidRPr="004F4C46">
              <w:rPr>
                <w:noProof/>
                <w:webHidden/>
                <w:lang w:val="en-GB"/>
              </w:rPr>
              <w:fldChar w:fldCharType="begin"/>
            </w:r>
            <w:r w:rsidR="00F26EC4" w:rsidRPr="004F4C46">
              <w:rPr>
                <w:noProof/>
                <w:webHidden/>
                <w:lang w:val="en-GB"/>
              </w:rPr>
              <w:instrText xml:space="preserve"> PAGEREF _Toc24543487 \h </w:instrText>
            </w:r>
            <w:r w:rsidR="00F26EC4" w:rsidRPr="004F4C46">
              <w:rPr>
                <w:noProof/>
                <w:webHidden/>
                <w:lang w:val="en-GB"/>
              </w:rPr>
            </w:r>
            <w:r w:rsidR="00F26EC4" w:rsidRPr="004F4C46">
              <w:rPr>
                <w:noProof/>
                <w:webHidden/>
                <w:lang w:val="en-GB"/>
              </w:rPr>
              <w:fldChar w:fldCharType="separate"/>
            </w:r>
            <w:r w:rsidR="00F26EC4" w:rsidRPr="004F4C46">
              <w:rPr>
                <w:noProof/>
                <w:webHidden/>
                <w:lang w:val="en-GB"/>
              </w:rPr>
              <w:t>16</w:t>
            </w:r>
            <w:r w:rsidR="00F26EC4" w:rsidRPr="004F4C46">
              <w:rPr>
                <w:noProof/>
                <w:webHidden/>
                <w:lang w:val="en-GB"/>
              </w:rPr>
              <w:fldChar w:fldCharType="end"/>
            </w:r>
          </w:hyperlink>
        </w:p>
        <w:p w:rsidR="00F26EC4" w:rsidRPr="004F4C46" w:rsidRDefault="004E02EB">
          <w:pPr>
            <w:pStyle w:val="TOC1"/>
            <w:tabs>
              <w:tab w:val="right" w:leader="dot" w:pos="9628"/>
            </w:tabs>
            <w:rPr>
              <w:rFonts w:asciiTheme="minorHAnsi" w:eastAsiaTheme="minorEastAsia" w:hAnsiTheme="minorHAnsi" w:cstheme="minorBidi"/>
              <w:noProof/>
              <w:sz w:val="22"/>
              <w:szCs w:val="22"/>
              <w:lang w:val="en-GB" w:eastAsia="lt-LT"/>
            </w:rPr>
          </w:pPr>
          <w:hyperlink w:anchor="_Toc24543488" w:history="1">
            <w:r w:rsidR="00F26EC4" w:rsidRPr="004F4C46">
              <w:rPr>
                <w:rStyle w:val="Hyperlink"/>
                <w:noProof/>
                <w:lang w:val="en-GB"/>
              </w:rPr>
              <w:t>PhD STUDENTS SECTION</w:t>
            </w:r>
            <w:r w:rsidR="00F26EC4" w:rsidRPr="004F4C46">
              <w:rPr>
                <w:noProof/>
                <w:webHidden/>
                <w:lang w:val="en-GB"/>
              </w:rPr>
              <w:tab/>
            </w:r>
            <w:r w:rsidR="00F26EC4" w:rsidRPr="004F4C46">
              <w:rPr>
                <w:noProof/>
                <w:webHidden/>
                <w:lang w:val="en-GB"/>
              </w:rPr>
              <w:fldChar w:fldCharType="begin"/>
            </w:r>
            <w:r w:rsidR="00F26EC4" w:rsidRPr="004F4C46">
              <w:rPr>
                <w:noProof/>
                <w:webHidden/>
                <w:lang w:val="en-GB"/>
              </w:rPr>
              <w:instrText xml:space="preserve"> PAGEREF _Toc24543488 \h </w:instrText>
            </w:r>
            <w:r w:rsidR="00F26EC4" w:rsidRPr="004F4C46">
              <w:rPr>
                <w:noProof/>
                <w:webHidden/>
                <w:lang w:val="en-GB"/>
              </w:rPr>
            </w:r>
            <w:r w:rsidR="00F26EC4" w:rsidRPr="004F4C46">
              <w:rPr>
                <w:noProof/>
                <w:webHidden/>
                <w:lang w:val="en-GB"/>
              </w:rPr>
              <w:fldChar w:fldCharType="separate"/>
            </w:r>
            <w:r w:rsidR="00F26EC4" w:rsidRPr="004F4C46">
              <w:rPr>
                <w:noProof/>
                <w:webHidden/>
                <w:lang w:val="en-GB"/>
              </w:rPr>
              <w:t>29</w:t>
            </w:r>
            <w:r w:rsidR="00F26EC4" w:rsidRPr="004F4C46">
              <w:rPr>
                <w:noProof/>
                <w:webHidden/>
                <w:lang w:val="en-GB"/>
              </w:rPr>
              <w:fldChar w:fldCharType="end"/>
            </w:r>
          </w:hyperlink>
        </w:p>
        <w:p w:rsidR="00F26EC4" w:rsidRPr="004F4C46" w:rsidRDefault="004E02EB">
          <w:pPr>
            <w:pStyle w:val="TOC1"/>
            <w:tabs>
              <w:tab w:val="right" w:leader="dot" w:pos="9628"/>
            </w:tabs>
            <w:rPr>
              <w:rFonts w:asciiTheme="minorHAnsi" w:eastAsiaTheme="minorEastAsia" w:hAnsiTheme="minorHAnsi" w:cstheme="minorBidi"/>
              <w:noProof/>
              <w:sz w:val="22"/>
              <w:szCs w:val="22"/>
              <w:lang w:val="en-GB" w:eastAsia="lt-LT"/>
            </w:rPr>
          </w:pPr>
          <w:hyperlink w:anchor="_Toc24543489" w:history="1">
            <w:r w:rsidR="00F26EC4" w:rsidRPr="004F4C46">
              <w:rPr>
                <w:rStyle w:val="Hyperlink"/>
                <w:noProof/>
                <w:lang w:val="en-GB"/>
              </w:rPr>
              <w:t>STUDENTS SECTION</w:t>
            </w:r>
            <w:r w:rsidR="00F26EC4" w:rsidRPr="004F4C46">
              <w:rPr>
                <w:noProof/>
                <w:webHidden/>
                <w:lang w:val="en-GB"/>
              </w:rPr>
              <w:tab/>
            </w:r>
            <w:r w:rsidR="00F26EC4" w:rsidRPr="004F4C46">
              <w:rPr>
                <w:noProof/>
                <w:webHidden/>
                <w:lang w:val="en-GB"/>
              </w:rPr>
              <w:fldChar w:fldCharType="begin"/>
            </w:r>
            <w:r w:rsidR="00F26EC4" w:rsidRPr="004F4C46">
              <w:rPr>
                <w:noProof/>
                <w:webHidden/>
                <w:lang w:val="en-GB"/>
              </w:rPr>
              <w:instrText xml:space="preserve"> PAGEREF _Toc24543489 \h </w:instrText>
            </w:r>
            <w:r w:rsidR="00F26EC4" w:rsidRPr="004F4C46">
              <w:rPr>
                <w:noProof/>
                <w:webHidden/>
                <w:lang w:val="en-GB"/>
              </w:rPr>
            </w:r>
            <w:r w:rsidR="00F26EC4" w:rsidRPr="004F4C46">
              <w:rPr>
                <w:noProof/>
                <w:webHidden/>
                <w:lang w:val="en-GB"/>
              </w:rPr>
              <w:fldChar w:fldCharType="separate"/>
            </w:r>
            <w:r w:rsidR="00F26EC4" w:rsidRPr="004F4C46">
              <w:rPr>
                <w:noProof/>
                <w:webHidden/>
                <w:lang w:val="en-GB"/>
              </w:rPr>
              <w:t>47</w:t>
            </w:r>
            <w:r w:rsidR="00F26EC4" w:rsidRPr="004F4C46">
              <w:rPr>
                <w:noProof/>
                <w:webHidden/>
                <w:lang w:val="en-GB"/>
              </w:rPr>
              <w:fldChar w:fldCharType="end"/>
            </w:r>
          </w:hyperlink>
        </w:p>
        <w:p w:rsidR="00F26EC4" w:rsidRPr="004F4C46" w:rsidRDefault="004E02EB">
          <w:pPr>
            <w:pStyle w:val="TOC1"/>
            <w:tabs>
              <w:tab w:val="right" w:leader="dot" w:pos="9628"/>
            </w:tabs>
            <w:rPr>
              <w:rFonts w:asciiTheme="minorHAnsi" w:eastAsiaTheme="minorEastAsia" w:hAnsiTheme="minorHAnsi" w:cstheme="minorBidi"/>
              <w:noProof/>
              <w:sz w:val="22"/>
              <w:szCs w:val="22"/>
              <w:lang w:val="en-GB" w:eastAsia="lt-LT"/>
            </w:rPr>
          </w:pPr>
          <w:hyperlink w:anchor="_Toc24543490" w:history="1">
            <w:r w:rsidR="00F26EC4" w:rsidRPr="004F4C46">
              <w:rPr>
                <w:rStyle w:val="Hyperlink"/>
                <w:noProof/>
                <w:lang w:val="en-GB"/>
              </w:rPr>
              <w:t>SCIENTISTS SECTION</w:t>
            </w:r>
            <w:r w:rsidR="00F26EC4" w:rsidRPr="004F4C46">
              <w:rPr>
                <w:noProof/>
                <w:webHidden/>
                <w:lang w:val="en-GB"/>
              </w:rPr>
              <w:tab/>
            </w:r>
            <w:r w:rsidR="00F26EC4" w:rsidRPr="004F4C46">
              <w:rPr>
                <w:noProof/>
                <w:webHidden/>
                <w:lang w:val="en-GB"/>
              </w:rPr>
              <w:fldChar w:fldCharType="begin"/>
            </w:r>
            <w:r w:rsidR="00F26EC4" w:rsidRPr="004F4C46">
              <w:rPr>
                <w:noProof/>
                <w:webHidden/>
                <w:lang w:val="en-GB"/>
              </w:rPr>
              <w:instrText xml:space="preserve"> PAGEREF _Toc24543490 \h </w:instrText>
            </w:r>
            <w:r w:rsidR="00F26EC4" w:rsidRPr="004F4C46">
              <w:rPr>
                <w:noProof/>
                <w:webHidden/>
                <w:lang w:val="en-GB"/>
              </w:rPr>
            </w:r>
            <w:r w:rsidR="00F26EC4" w:rsidRPr="004F4C46">
              <w:rPr>
                <w:noProof/>
                <w:webHidden/>
                <w:lang w:val="en-GB"/>
              </w:rPr>
              <w:fldChar w:fldCharType="separate"/>
            </w:r>
            <w:r w:rsidR="00F26EC4" w:rsidRPr="004F4C46">
              <w:rPr>
                <w:noProof/>
                <w:webHidden/>
                <w:lang w:val="en-GB"/>
              </w:rPr>
              <w:t>68</w:t>
            </w:r>
            <w:r w:rsidR="00F26EC4" w:rsidRPr="004F4C46">
              <w:rPr>
                <w:noProof/>
                <w:webHidden/>
                <w:lang w:val="en-GB"/>
              </w:rPr>
              <w:fldChar w:fldCharType="end"/>
            </w:r>
          </w:hyperlink>
        </w:p>
        <w:p w:rsidR="00F26EC4" w:rsidRPr="004F4C46" w:rsidRDefault="004E02EB">
          <w:pPr>
            <w:pStyle w:val="TOC1"/>
            <w:tabs>
              <w:tab w:val="right" w:leader="dot" w:pos="9628"/>
            </w:tabs>
            <w:rPr>
              <w:rFonts w:asciiTheme="minorHAnsi" w:eastAsiaTheme="minorEastAsia" w:hAnsiTheme="minorHAnsi" w:cstheme="minorBidi"/>
              <w:noProof/>
              <w:sz w:val="22"/>
              <w:szCs w:val="22"/>
              <w:lang w:val="en-GB" w:eastAsia="lt-LT"/>
            </w:rPr>
          </w:pPr>
          <w:hyperlink w:anchor="_Toc24543491" w:history="1">
            <w:r w:rsidR="00F26EC4" w:rsidRPr="004F4C46">
              <w:rPr>
                <w:rStyle w:val="Hyperlink"/>
                <w:noProof/>
                <w:lang w:val="en-GB"/>
              </w:rPr>
              <w:t>OTHER SCIENTISTS SECTION</w:t>
            </w:r>
            <w:r w:rsidR="00F26EC4" w:rsidRPr="004F4C46">
              <w:rPr>
                <w:noProof/>
                <w:webHidden/>
                <w:lang w:val="en-GB"/>
              </w:rPr>
              <w:tab/>
            </w:r>
            <w:r w:rsidR="00F26EC4" w:rsidRPr="004F4C46">
              <w:rPr>
                <w:noProof/>
                <w:webHidden/>
                <w:lang w:val="en-GB"/>
              </w:rPr>
              <w:fldChar w:fldCharType="begin"/>
            </w:r>
            <w:r w:rsidR="00F26EC4" w:rsidRPr="004F4C46">
              <w:rPr>
                <w:noProof/>
                <w:webHidden/>
                <w:lang w:val="en-GB"/>
              </w:rPr>
              <w:instrText xml:space="preserve"> PAGEREF _Toc24543491 \h </w:instrText>
            </w:r>
            <w:r w:rsidR="00F26EC4" w:rsidRPr="004F4C46">
              <w:rPr>
                <w:noProof/>
                <w:webHidden/>
                <w:lang w:val="en-GB"/>
              </w:rPr>
            </w:r>
            <w:r w:rsidR="00F26EC4" w:rsidRPr="004F4C46">
              <w:rPr>
                <w:noProof/>
                <w:webHidden/>
                <w:lang w:val="en-GB"/>
              </w:rPr>
              <w:fldChar w:fldCharType="separate"/>
            </w:r>
            <w:r w:rsidR="00F26EC4" w:rsidRPr="004F4C46">
              <w:rPr>
                <w:noProof/>
                <w:webHidden/>
                <w:lang w:val="en-GB"/>
              </w:rPr>
              <w:t>83</w:t>
            </w:r>
            <w:r w:rsidR="00F26EC4" w:rsidRPr="004F4C46">
              <w:rPr>
                <w:noProof/>
                <w:webHidden/>
                <w:lang w:val="en-GB"/>
              </w:rPr>
              <w:fldChar w:fldCharType="end"/>
            </w:r>
          </w:hyperlink>
        </w:p>
        <w:p w:rsidR="00F26EC4" w:rsidRPr="004F4C46" w:rsidRDefault="004E02EB">
          <w:pPr>
            <w:pStyle w:val="TOC1"/>
            <w:tabs>
              <w:tab w:val="right" w:leader="dot" w:pos="9628"/>
            </w:tabs>
            <w:rPr>
              <w:rFonts w:asciiTheme="minorHAnsi" w:eastAsiaTheme="minorEastAsia" w:hAnsiTheme="minorHAnsi" w:cstheme="minorBidi"/>
              <w:noProof/>
              <w:sz w:val="22"/>
              <w:szCs w:val="22"/>
              <w:lang w:val="en-GB" w:eastAsia="lt-LT"/>
            </w:rPr>
          </w:pPr>
          <w:hyperlink w:anchor="_Toc24543492" w:history="1">
            <w:r w:rsidR="00F26EC4" w:rsidRPr="004F4C46">
              <w:rPr>
                <w:rStyle w:val="Hyperlink"/>
                <w:noProof/>
                <w:lang w:val="en-GB"/>
              </w:rPr>
              <w:t>SPONSORS</w:t>
            </w:r>
            <w:r w:rsidR="00F26EC4" w:rsidRPr="004F4C46">
              <w:rPr>
                <w:noProof/>
                <w:webHidden/>
                <w:lang w:val="en-GB"/>
              </w:rPr>
              <w:tab/>
            </w:r>
            <w:r w:rsidR="00F26EC4" w:rsidRPr="004F4C46">
              <w:rPr>
                <w:noProof/>
                <w:webHidden/>
                <w:lang w:val="en-GB"/>
              </w:rPr>
              <w:fldChar w:fldCharType="begin"/>
            </w:r>
            <w:r w:rsidR="00F26EC4" w:rsidRPr="004F4C46">
              <w:rPr>
                <w:noProof/>
                <w:webHidden/>
                <w:lang w:val="en-GB"/>
              </w:rPr>
              <w:instrText xml:space="preserve"> PAGEREF _Toc24543492 \h </w:instrText>
            </w:r>
            <w:r w:rsidR="00F26EC4" w:rsidRPr="004F4C46">
              <w:rPr>
                <w:noProof/>
                <w:webHidden/>
                <w:lang w:val="en-GB"/>
              </w:rPr>
            </w:r>
            <w:r w:rsidR="00F26EC4" w:rsidRPr="004F4C46">
              <w:rPr>
                <w:noProof/>
                <w:webHidden/>
                <w:lang w:val="en-GB"/>
              </w:rPr>
              <w:fldChar w:fldCharType="separate"/>
            </w:r>
            <w:r w:rsidR="00F26EC4" w:rsidRPr="004F4C46">
              <w:rPr>
                <w:noProof/>
                <w:webHidden/>
                <w:lang w:val="en-GB"/>
              </w:rPr>
              <w:t>120</w:t>
            </w:r>
            <w:r w:rsidR="00F26EC4" w:rsidRPr="004F4C46">
              <w:rPr>
                <w:noProof/>
                <w:webHidden/>
                <w:lang w:val="en-GB"/>
              </w:rPr>
              <w:fldChar w:fldCharType="end"/>
            </w:r>
          </w:hyperlink>
        </w:p>
        <w:p w:rsidR="00897576" w:rsidRPr="004F4C46" w:rsidRDefault="00897576">
          <w:pPr>
            <w:rPr>
              <w:lang w:val="en-GB"/>
            </w:rPr>
          </w:pPr>
          <w:r w:rsidRPr="004F4C46">
            <w:rPr>
              <w:b/>
              <w:bCs/>
              <w:lang w:val="en-GB"/>
            </w:rPr>
            <w:fldChar w:fldCharType="end"/>
          </w:r>
        </w:p>
      </w:sdtContent>
    </w:sdt>
    <w:p w:rsidR="00897576" w:rsidRPr="004F4C46" w:rsidRDefault="00897576">
      <w:pPr>
        <w:spacing w:after="160" w:line="259" w:lineRule="auto"/>
        <w:ind w:firstLine="0"/>
        <w:rPr>
          <w:szCs w:val="24"/>
          <w:lang w:val="en-GB"/>
        </w:rPr>
      </w:pPr>
      <w:r w:rsidRPr="004F4C46">
        <w:rPr>
          <w:szCs w:val="24"/>
          <w:lang w:val="en-GB"/>
        </w:rPr>
        <w:br w:type="page"/>
      </w:r>
    </w:p>
    <w:p w:rsidR="00F738F9" w:rsidRPr="004F4C46" w:rsidRDefault="00F738F9" w:rsidP="005A6C27">
      <w:pPr>
        <w:pStyle w:val="Heading1"/>
        <w:spacing w:after="0" w:line="240" w:lineRule="auto"/>
        <w:rPr>
          <w:lang w:val="en-GB"/>
        </w:rPr>
      </w:pPr>
      <w:bookmarkStart w:id="2" w:name="_Toc24543485"/>
      <w:r w:rsidRPr="004F4C46">
        <w:rPr>
          <w:lang w:val="en-GB"/>
        </w:rPr>
        <w:lastRenderedPageBreak/>
        <w:t>PROGRAMME</w:t>
      </w:r>
      <w:bookmarkEnd w:id="2"/>
    </w:p>
    <w:p w:rsidR="00F738F9" w:rsidRPr="004F4C46" w:rsidRDefault="00F738F9" w:rsidP="005A6C27">
      <w:pPr>
        <w:spacing w:line="240" w:lineRule="auto"/>
        <w:ind w:firstLine="0"/>
        <w:jc w:val="center"/>
        <w:rPr>
          <w:b/>
          <w:sz w:val="28"/>
          <w:szCs w:val="28"/>
          <w:lang w:val="en-GB"/>
        </w:rPr>
      </w:pPr>
      <w:r w:rsidRPr="004F4C46">
        <w:rPr>
          <w:b/>
          <w:sz w:val="28"/>
          <w:szCs w:val="28"/>
          <w:lang w:val="en-GB"/>
        </w:rPr>
        <w:t>Friday, November 15</w:t>
      </w:r>
      <w:r w:rsidRPr="004F4C46">
        <w:rPr>
          <w:b/>
          <w:sz w:val="28"/>
          <w:szCs w:val="28"/>
          <w:vertAlign w:val="superscript"/>
          <w:lang w:val="en-GB"/>
        </w:rPr>
        <w:t>th</w:t>
      </w:r>
      <w:r w:rsidRPr="004F4C46">
        <w:rPr>
          <w:b/>
          <w:sz w:val="28"/>
          <w:szCs w:val="28"/>
          <w:lang w:val="en-GB"/>
        </w:rPr>
        <w:t>, 2019</w:t>
      </w:r>
    </w:p>
    <w:tbl>
      <w:tblPr>
        <w:tblStyle w:val="TableGrid"/>
        <w:tblW w:w="9498" w:type="dxa"/>
        <w:tblInd w:w="-5" w:type="dxa"/>
        <w:tblLook w:val="04A0" w:firstRow="1" w:lastRow="0" w:firstColumn="1" w:lastColumn="0" w:noHBand="0" w:noVBand="1"/>
      </w:tblPr>
      <w:tblGrid>
        <w:gridCol w:w="9498"/>
      </w:tblGrid>
      <w:tr w:rsidR="00180C17" w:rsidRPr="004F4C46" w:rsidTr="005A6C27">
        <w:tc>
          <w:tcPr>
            <w:tcW w:w="9498" w:type="dxa"/>
            <w:shd w:val="clear" w:color="auto" w:fill="D9D9D9" w:themeFill="background1" w:themeFillShade="D9"/>
            <w:vAlign w:val="center"/>
          </w:tcPr>
          <w:p w:rsidR="00180C17" w:rsidRPr="004F4C46" w:rsidRDefault="00180C17" w:rsidP="005A6C27">
            <w:pPr>
              <w:spacing w:line="240" w:lineRule="auto"/>
              <w:ind w:firstLine="0"/>
              <w:jc w:val="center"/>
              <w:rPr>
                <w:b/>
                <w:sz w:val="21"/>
                <w:szCs w:val="21"/>
                <w:lang w:val="en-GB"/>
              </w:rPr>
            </w:pPr>
            <w:r w:rsidRPr="004F4C46">
              <w:rPr>
                <w:b/>
                <w:sz w:val="21"/>
                <w:szCs w:val="21"/>
                <w:lang w:val="en-GB"/>
              </w:rPr>
              <w:t>8.00–9.00 Registration</w:t>
            </w:r>
          </w:p>
        </w:tc>
      </w:tr>
      <w:tr w:rsidR="00180C17" w:rsidRPr="004F4C46" w:rsidTr="005A6C27">
        <w:tc>
          <w:tcPr>
            <w:tcW w:w="9498" w:type="dxa"/>
            <w:shd w:val="clear" w:color="auto" w:fill="D9D9D9" w:themeFill="background1" w:themeFillShade="D9"/>
            <w:vAlign w:val="center"/>
          </w:tcPr>
          <w:p w:rsidR="00180C17" w:rsidRPr="004F4C46" w:rsidRDefault="00180C17" w:rsidP="005A6C27">
            <w:pPr>
              <w:spacing w:line="240" w:lineRule="auto"/>
              <w:ind w:firstLine="0"/>
              <w:jc w:val="center"/>
              <w:rPr>
                <w:b/>
                <w:sz w:val="21"/>
                <w:szCs w:val="21"/>
                <w:lang w:val="en-GB"/>
              </w:rPr>
            </w:pPr>
            <w:r w:rsidRPr="004F4C46">
              <w:rPr>
                <w:b/>
                <w:sz w:val="21"/>
                <w:szCs w:val="21"/>
                <w:lang w:val="en-GB"/>
              </w:rPr>
              <w:t xml:space="preserve">9:00–11.00 Plenary section I </w:t>
            </w:r>
          </w:p>
          <w:p w:rsidR="00180C17" w:rsidRPr="004F4C46" w:rsidRDefault="00180C17" w:rsidP="005A6C27">
            <w:pPr>
              <w:spacing w:line="240" w:lineRule="auto"/>
              <w:ind w:firstLine="0"/>
              <w:jc w:val="center"/>
              <w:rPr>
                <w:b/>
                <w:i/>
                <w:sz w:val="21"/>
                <w:szCs w:val="21"/>
                <w:lang w:val="en-GB"/>
              </w:rPr>
            </w:pPr>
            <w:r w:rsidRPr="004F4C46">
              <w:rPr>
                <w:b/>
                <w:i/>
                <w:sz w:val="21"/>
                <w:szCs w:val="21"/>
                <w:lang w:val="en-GB"/>
              </w:rPr>
              <w:t xml:space="preserve">Chairmen: </w:t>
            </w:r>
            <w:proofErr w:type="spellStart"/>
            <w:r w:rsidRPr="004F4C46">
              <w:rPr>
                <w:b/>
                <w:i/>
                <w:sz w:val="21"/>
                <w:szCs w:val="21"/>
                <w:lang w:val="en-GB"/>
              </w:rPr>
              <w:t>Prof.</w:t>
            </w:r>
            <w:proofErr w:type="spellEnd"/>
            <w:r w:rsidRPr="004F4C46">
              <w:rPr>
                <w:b/>
                <w:i/>
                <w:sz w:val="21"/>
                <w:szCs w:val="21"/>
                <w:lang w:val="en-GB"/>
              </w:rPr>
              <w:t xml:space="preserve"> </w:t>
            </w:r>
            <w:proofErr w:type="spellStart"/>
            <w:r w:rsidRPr="004F4C46">
              <w:rPr>
                <w:b/>
                <w:i/>
                <w:sz w:val="21"/>
                <w:szCs w:val="21"/>
                <w:lang w:val="en-GB"/>
              </w:rPr>
              <w:t>Ramun</w:t>
            </w:r>
            <w:r w:rsidR="00D73CB5" w:rsidRPr="004F4C46">
              <w:rPr>
                <w:b/>
                <w:i/>
                <w:sz w:val="21"/>
                <w:szCs w:val="21"/>
                <w:lang w:val="en-GB"/>
              </w:rPr>
              <w:t>e</w:t>
            </w:r>
            <w:proofErr w:type="spellEnd"/>
            <w:r w:rsidRPr="004F4C46">
              <w:rPr>
                <w:b/>
                <w:i/>
                <w:sz w:val="21"/>
                <w:szCs w:val="21"/>
                <w:lang w:val="en-GB"/>
              </w:rPr>
              <w:t xml:space="preserve"> </w:t>
            </w:r>
            <w:proofErr w:type="spellStart"/>
            <w:r w:rsidRPr="004F4C46">
              <w:rPr>
                <w:b/>
                <w:i/>
                <w:sz w:val="21"/>
                <w:szCs w:val="21"/>
                <w:lang w:val="en-GB"/>
              </w:rPr>
              <w:t>Mork</w:t>
            </w:r>
            <w:r w:rsidR="00D73CB5" w:rsidRPr="004F4C46">
              <w:rPr>
                <w:b/>
                <w:i/>
                <w:sz w:val="21"/>
                <w:szCs w:val="21"/>
                <w:lang w:val="en-GB"/>
              </w:rPr>
              <w:t>u</w:t>
            </w:r>
            <w:r w:rsidRPr="004F4C46">
              <w:rPr>
                <w:b/>
                <w:i/>
                <w:sz w:val="21"/>
                <w:szCs w:val="21"/>
                <w:lang w:val="en-GB"/>
              </w:rPr>
              <w:t>nien</w:t>
            </w:r>
            <w:r w:rsidR="00D73CB5" w:rsidRPr="004F4C46">
              <w:rPr>
                <w:b/>
                <w:i/>
                <w:sz w:val="21"/>
                <w:szCs w:val="21"/>
                <w:lang w:val="en-GB"/>
              </w:rPr>
              <w:t>e</w:t>
            </w:r>
            <w:proofErr w:type="spellEnd"/>
            <w:r w:rsidRPr="004F4C46">
              <w:rPr>
                <w:b/>
                <w:i/>
                <w:sz w:val="21"/>
                <w:szCs w:val="21"/>
                <w:lang w:val="en-GB"/>
              </w:rPr>
              <w:t xml:space="preserve">, </w:t>
            </w:r>
            <w:proofErr w:type="spellStart"/>
            <w:r w:rsidRPr="004F4C46">
              <w:rPr>
                <w:b/>
                <w:i/>
                <w:sz w:val="21"/>
                <w:szCs w:val="21"/>
                <w:lang w:val="en-GB"/>
              </w:rPr>
              <w:t>Dr.</w:t>
            </w:r>
            <w:proofErr w:type="spellEnd"/>
            <w:r w:rsidRPr="004F4C46">
              <w:rPr>
                <w:b/>
                <w:i/>
                <w:sz w:val="21"/>
                <w:szCs w:val="21"/>
                <w:lang w:val="en-GB"/>
              </w:rPr>
              <w:t xml:space="preserve"> </w:t>
            </w:r>
            <w:proofErr w:type="spellStart"/>
            <w:r w:rsidRPr="004F4C46">
              <w:rPr>
                <w:b/>
                <w:i/>
                <w:sz w:val="21"/>
                <w:szCs w:val="21"/>
                <w:lang w:val="en-GB"/>
              </w:rPr>
              <w:t>Ram</w:t>
            </w:r>
            <w:r w:rsidR="00D73CB5" w:rsidRPr="004F4C46">
              <w:rPr>
                <w:b/>
                <w:i/>
                <w:sz w:val="21"/>
                <w:szCs w:val="21"/>
                <w:lang w:val="en-GB"/>
              </w:rPr>
              <w:t>u</w:t>
            </w:r>
            <w:r w:rsidRPr="004F4C46">
              <w:rPr>
                <w:b/>
                <w:i/>
                <w:sz w:val="21"/>
                <w:szCs w:val="21"/>
                <w:lang w:val="en-GB"/>
              </w:rPr>
              <w:t>nas</w:t>
            </w:r>
            <w:proofErr w:type="spellEnd"/>
            <w:r w:rsidRPr="004F4C46">
              <w:rPr>
                <w:b/>
                <w:i/>
                <w:sz w:val="21"/>
                <w:szCs w:val="21"/>
                <w:lang w:val="en-GB"/>
              </w:rPr>
              <w:t xml:space="preserve"> </w:t>
            </w:r>
            <w:proofErr w:type="spellStart"/>
            <w:r w:rsidRPr="004F4C46">
              <w:rPr>
                <w:b/>
                <w:i/>
                <w:sz w:val="21"/>
                <w:szCs w:val="21"/>
                <w:lang w:val="en-GB"/>
              </w:rPr>
              <w:t>Kondratas</w:t>
            </w:r>
            <w:proofErr w:type="spellEnd"/>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9.00–09.10</w:t>
            </w:r>
            <w:r w:rsidRPr="004F4C46">
              <w:rPr>
                <w:sz w:val="21"/>
                <w:szCs w:val="21"/>
                <w:lang w:val="en-GB"/>
              </w:rPr>
              <w:t xml:space="preserve"> Opening and Welcome Speeches of University Representatives and Guests.</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 xml:space="preserve">09.10–09.35 </w:t>
            </w:r>
            <w:r w:rsidRPr="004F4C46">
              <w:rPr>
                <w:sz w:val="21"/>
                <w:szCs w:val="21"/>
                <w:lang w:val="en-GB"/>
              </w:rPr>
              <w:t xml:space="preserve">The </w:t>
            </w:r>
            <w:r w:rsidR="002D1092" w:rsidRPr="004F4C46">
              <w:rPr>
                <w:sz w:val="21"/>
                <w:szCs w:val="21"/>
                <w:lang w:val="en-GB"/>
              </w:rPr>
              <w:t xml:space="preserve">First </w:t>
            </w:r>
            <w:r w:rsidRPr="004F4C46">
              <w:rPr>
                <w:sz w:val="21"/>
                <w:szCs w:val="21"/>
                <w:lang w:val="en-GB"/>
              </w:rPr>
              <w:t>Pharmacy Association in Lithuania.</w:t>
            </w:r>
          </w:p>
          <w:p w:rsidR="00180C17" w:rsidRPr="004F4C46" w:rsidRDefault="00180C17" w:rsidP="005A6C27">
            <w:pPr>
              <w:spacing w:line="240" w:lineRule="auto"/>
              <w:ind w:firstLine="0"/>
              <w:rPr>
                <w:i/>
                <w:sz w:val="21"/>
                <w:szCs w:val="21"/>
                <w:lang w:val="en-GB"/>
              </w:rPr>
            </w:pPr>
            <w:proofErr w:type="spellStart"/>
            <w:r w:rsidRPr="004F4C46">
              <w:rPr>
                <w:i/>
                <w:sz w:val="21"/>
                <w:szCs w:val="21"/>
                <w:lang w:val="en-GB"/>
              </w:rPr>
              <w:t>Ram</w:t>
            </w:r>
            <w:r w:rsidR="00D73CB5" w:rsidRPr="004F4C46">
              <w:rPr>
                <w:i/>
                <w:sz w:val="21"/>
                <w:szCs w:val="21"/>
                <w:lang w:val="en-GB"/>
              </w:rPr>
              <w:t>u</w:t>
            </w:r>
            <w:r w:rsidRPr="004F4C46">
              <w:rPr>
                <w:i/>
                <w:sz w:val="21"/>
                <w:szCs w:val="21"/>
                <w:lang w:val="en-GB"/>
              </w:rPr>
              <w:t>nas</w:t>
            </w:r>
            <w:proofErr w:type="spellEnd"/>
            <w:r w:rsidRPr="004F4C46">
              <w:rPr>
                <w:i/>
                <w:sz w:val="21"/>
                <w:szCs w:val="21"/>
                <w:lang w:val="en-GB"/>
              </w:rPr>
              <w:t xml:space="preserve"> </w:t>
            </w:r>
            <w:proofErr w:type="spellStart"/>
            <w:r w:rsidRPr="004F4C46">
              <w:rPr>
                <w:i/>
                <w:sz w:val="21"/>
                <w:szCs w:val="21"/>
                <w:lang w:val="en-GB"/>
              </w:rPr>
              <w:t>Kondratas</w:t>
            </w:r>
            <w:proofErr w:type="spellEnd"/>
            <w:r w:rsidRPr="004F4C46">
              <w:rPr>
                <w:i/>
                <w:sz w:val="21"/>
                <w:szCs w:val="21"/>
                <w:lang w:val="en-GB"/>
              </w:rPr>
              <w:t xml:space="preserve">, PhD, Vilnius University and Assoc. </w:t>
            </w:r>
            <w:proofErr w:type="spellStart"/>
            <w:r w:rsidRPr="004F4C46">
              <w:rPr>
                <w:i/>
                <w:sz w:val="21"/>
                <w:szCs w:val="21"/>
                <w:lang w:val="en-GB"/>
              </w:rPr>
              <w:t>Prof.</w:t>
            </w:r>
            <w:proofErr w:type="spellEnd"/>
            <w:r w:rsidRPr="004F4C46">
              <w:rPr>
                <w:i/>
                <w:sz w:val="21"/>
                <w:szCs w:val="21"/>
                <w:lang w:val="en-GB"/>
              </w:rPr>
              <w:t xml:space="preserve"> </w:t>
            </w:r>
            <w:proofErr w:type="spellStart"/>
            <w:r w:rsidRPr="004F4C46">
              <w:rPr>
                <w:i/>
                <w:sz w:val="21"/>
                <w:szCs w:val="21"/>
                <w:lang w:val="en-GB"/>
              </w:rPr>
              <w:t>Vilma</w:t>
            </w:r>
            <w:proofErr w:type="spellEnd"/>
            <w:r w:rsidRPr="004F4C46">
              <w:rPr>
                <w:i/>
                <w:sz w:val="21"/>
                <w:szCs w:val="21"/>
                <w:lang w:val="en-GB"/>
              </w:rPr>
              <w:t xml:space="preserve"> </w:t>
            </w:r>
            <w:proofErr w:type="spellStart"/>
            <w:r w:rsidRPr="004F4C46">
              <w:rPr>
                <w:i/>
                <w:sz w:val="21"/>
                <w:szCs w:val="21"/>
                <w:lang w:val="en-GB"/>
              </w:rPr>
              <w:t>Gudien</w:t>
            </w:r>
            <w:r w:rsidR="00D73CB5" w:rsidRPr="004F4C46">
              <w:rPr>
                <w:i/>
                <w:sz w:val="21"/>
                <w:szCs w:val="21"/>
                <w:lang w:val="en-GB"/>
              </w:rPr>
              <w:t>e</w:t>
            </w:r>
            <w:proofErr w:type="spellEnd"/>
            <w:r w:rsidRPr="004F4C46">
              <w:rPr>
                <w:i/>
                <w:sz w:val="21"/>
                <w:szCs w:val="21"/>
                <w:lang w:val="en-GB"/>
              </w:rPr>
              <w:t>, LUHS (Lithuania)</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 xml:space="preserve">09.35–10.00 </w:t>
            </w:r>
            <w:r w:rsidRPr="004F4C46">
              <w:rPr>
                <w:sz w:val="21"/>
                <w:szCs w:val="21"/>
                <w:lang w:val="en-GB"/>
              </w:rPr>
              <w:t xml:space="preserve">The Botanical Explorer’s Legacy: </w:t>
            </w:r>
            <w:proofErr w:type="gramStart"/>
            <w:r w:rsidRPr="004F4C46">
              <w:rPr>
                <w:sz w:val="21"/>
                <w:szCs w:val="21"/>
                <w:lang w:val="en-GB"/>
              </w:rPr>
              <w:t>a</w:t>
            </w:r>
            <w:proofErr w:type="gramEnd"/>
            <w:r w:rsidRPr="004F4C46">
              <w:rPr>
                <w:sz w:val="21"/>
                <w:szCs w:val="21"/>
                <w:lang w:val="en-GB"/>
              </w:rPr>
              <w:t xml:space="preserve"> Promising Bioprospecting Tool.</w:t>
            </w:r>
          </w:p>
          <w:p w:rsidR="00180C17" w:rsidRPr="004F4C46" w:rsidRDefault="00180C17" w:rsidP="005A6C27">
            <w:pPr>
              <w:spacing w:line="240" w:lineRule="auto"/>
              <w:ind w:firstLine="0"/>
              <w:rPr>
                <w:i/>
                <w:sz w:val="21"/>
                <w:szCs w:val="21"/>
                <w:lang w:val="en-GB"/>
              </w:rPr>
            </w:pPr>
            <w:proofErr w:type="spellStart"/>
            <w:r w:rsidRPr="004F4C46">
              <w:rPr>
                <w:i/>
                <w:sz w:val="21"/>
                <w:szCs w:val="21"/>
                <w:lang w:val="en-GB"/>
              </w:rPr>
              <w:t>Prof.</w:t>
            </w:r>
            <w:proofErr w:type="spellEnd"/>
            <w:r w:rsidRPr="004F4C46">
              <w:rPr>
                <w:i/>
                <w:sz w:val="21"/>
                <w:szCs w:val="21"/>
                <w:lang w:val="en-GB"/>
              </w:rPr>
              <w:t xml:space="preserve"> Axel </w:t>
            </w:r>
            <w:proofErr w:type="spellStart"/>
            <w:r w:rsidRPr="004F4C46">
              <w:rPr>
                <w:i/>
                <w:sz w:val="21"/>
                <w:szCs w:val="21"/>
                <w:lang w:val="en-GB"/>
              </w:rPr>
              <w:t>Helmstädter</w:t>
            </w:r>
            <w:proofErr w:type="spellEnd"/>
            <w:r w:rsidRPr="004F4C46">
              <w:rPr>
                <w:i/>
                <w:sz w:val="21"/>
                <w:szCs w:val="21"/>
                <w:lang w:val="en-GB"/>
              </w:rPr>
              <w:t>, Frankfurt University (Germany)</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10.00–10.25</w:t>
            </w:r>
            <w:r w:rsidRPr="004F4C46">
              <w:rPr>
                <w:sz w:val="21"/>
                <w:szCs w:val="21"/>
                <w:lang w:val="en-GB"/>
              </w:rPr>
              <w:t xml:space="preserve"> Patient-</w:t>
            </w:r>
            <w:proofErr w:type="spellStart"/>
            <w:r w:rsidRPr="004F4C46">
              <w:rPr>
                <w:sz w:val="21"/>
                <w:szCs w:val="21"/>
                <w:lang w:val="en-GB"/>
              </w:rPr>
              <w:t>centered</w:t>
            </w:r>
            <w:proofErr w:type="spellEnd"/>
            <w:r w:rsidRPr="004F4C46">
              <w:rPr>
                <w:sz w:val="21"/>
                <w:szCs w:val="21"/>
                <w:lang w:val="en-GB"/>
              </w:rPr>
              <w:t xml:space="preserve"> Care Challenges in Geriatrics: </w:t>
            </w:r>
            <w:proofErr w:type="spellStart"/>
            <w:r w:rsidRPr="004F4C46">
              <w:rPr>
                <w:sz w:val="21"/>
                <w:szCs w:val="21"/>
                <w:lang w:val="en-GB"/>
              </w:rPr>
              <w:t>Multimorbidity</w:t>
            </w:r>
            <w:proofErr w:type="spellEnd"/>
            <w:r w:rsidRPr="004F4C46">
              <w:rPr>
                <w:sz w:val="21"/>
                <w:szCs w:val="21"/>
                <w:lang w:val="en-GB"/>
              </w:rPr>
              <w:t xml:space="preserve"> and Polypharmacy.</w:t>
            </w:r>
          </w:p>
          <w:p w:rsidR="00180C17" w:rsidRPr="004F4C46" w:rsidRDefault="00180C17" w:rsidP="005A6C27">
            <w:pPr>
              <w:spacing w:line="240" w:lineRule="auto"/>
              <w:ind w:firstLine="0"/>
              <w:rPr>
                <w:sz w:val="21"/>
                <w:szCs w:val="21"/>
                <w:lang w:val="en-GB"/>
              </w:rPr>
            </w:pPr>
            <w:proofErr w:type="spellStart"/>
            <w:r w:rsidRPr="004F4C46">
              <w:rPr>
                <w:i/>
                <w:sz w:val="21"/>
                <w:szCs w:val="21"/>
                <w:lang w:val="en-GB"/>
              </w:rPr>
              <w:t>Prof.</w:t>
            </w:r>
            <w:proofErr w:type="spellEnd"/>
            <w:r w:rsidRPr="004F4C46">
              <w:rPr>
                <w:i/>
                <w:sz w:val="21"/>
                <w:szCs w:val="21"/>
                <w:lang w:val="en-GB"/>
              </w:rPr>
              <w:t xml:space="preserve"> Vita </w:t>
            </w:r>
            <w:proofErr w:type="spellStart"/>
            <w:r w:rsidRPr="004F4C46">
              <w:rPr>
                <w:i/>
                <w:sz w:val="21"/>
                <w:szCs w:val="21"/>
                <w:lang w:val="en-GB"/>
              </w:rPr>
              <w:t>Lesauskait</w:t>
            </w:r>
            <w:r w:rsidR="00D73CB5" w:rsidRPr="004F4C46">
              <w:rPr>
                <w:i/>
                <w:sz w:val="21"/>
                <w:szCs w:val="21"/>
                <w:lang w:val="en-GB"/>
              </w:rPr>
              <w:t>e</w:t>
            </w:r>
            <w:proofErr w:type="spellEnd"/>
            <w:r w:rsidRPr="004F4C46">
              <w:rPr>
                <w:i/>
                <w:sz w:val="21"/>
                <w:szCs w:val="21"/>
                <w:lang w:val="en-GB"/>
              </w:rPr>
              <w:t>, The Head of LUHS Geriatrics Clinic (Lithuania)</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10.25-10.50</w:t>
            </w:r>
            <w:r w:rsidRPr="004F4C46">
              <w:rPr>
                <w:sz w:val="21"/>
                <w:szCs w:val="21"/>
                <w:lang w:val="en-GB"/>
              </w:rPr>
              <w:t xml:space="preserve"> Electronic decision support to prevent adverse drug reactions – focus on drug interactions.</w:t>
            </w:r>
          </w:p>
          <w:p w:rsidR="00180C17" w:rsidRPr="004F4C46" w:rsidRDefault="00180C17" w:rsidP="005A6C27">
            <w:pPr>
              <w:spacing w:line="240" w:lineRule="auto"/>
              <w:ind w:firstLine="0"/>
              <w:rPr>
                <w:i/>
                <w:sz w:val="21"/>
                <w:szCs w:val="21"/>
                <w:lang w:val="en-GB"/>
              </w:rPr>
            </w:pPr>
            <w:r w:rsidRPr="004F4C46">
              <w:rPr>
                <w:i/>
                <w:sz w:val="21"/>
                <w:szCs w:val="21"/>
                <w:lang w:val="en-GB"/>
              </w:rPr>
              <w:t>Kari Laine, PhD, University of Turku (Finland)</w:t>
            </w:r>
          </w:p>
        </w:tc>
      </w:tr>
      <w:tr w:rsidR="00180C17" w:rsidRPr="004F4C46" w:rsidTr="005A6C27">
        <w:tc>
          <w:tcPr>
            <w:tcW w:w="9498" w:type="dxa"/>
            <w:shd w:val="clear" w:color="auto" w:fill="D9D9D9" w:themeFill="background1" w:themeFillShade="D9"/>
            <w:vAlign w:val="center"/>
          </w:tcPr>
          <w:p w:rsidR="00180C17" w:rsidRPr="004F4C46" w:rsidRDefault="00180C17" w:rsidP="005A6C27">
            <w:pPr>
              <w:spacing w:line="240" w:lineRule="auto"/>
              <w:ind w:firstLine="0"/>
              <w:jc w:val="center"/>
              <w:rPr>
                <w:sz w:val="21"/>
                <w:szCs w:val="21"/>
                <w:lang w:val="en-GB"/>
              </w:rPr>
            </w:pPr>
            <w:r w:rsidRPr="004F4C46">
              <w:rPr>
                <w:sz w:val="21"/>
                <w:szCs w:val="21"/>
                <w:lang w:val="en-GB"/>
              </w:rPr>
              <w:t>10.50–11.20 Coffee break</w:t>
            </w:r>
          </w:p>
        </w:tc>
      </w:tr>
      <w:tr w:rsidR="00180C17" w:rsidRPr="004F4C46" w:rsidTr="005A6C27">
        <w:tc>
          <w:tcPr>
            <w:tcW w:w="9498" w:type="dxa"/>
            <w:shd w:val="clear" w:color="auto" w:fill="D9D9D9" w:themeFill="background1" w:themeFillShade="D9"/>
            <w:vAlign w:val="center"/>
          </w:tcPr>
          <w:p w:rsidR="00180C17" w:rsidRPr="004F4C46" w:rsidRDefault="00180C17" w:rsidP="005A6C27">
            <w:pPr>
              <w:spacing w:line="240" w:lineRule="auto"/>
              <w:ind w:firstLine="0"/>
              <w:jc w:val="center"/>
              <w:rPr>
                <w:b/>
                <w:sz w:val="21"/>
                <w:szCs w:val="21"/>
                <w:lang w:val="en-GB"/>
              </w:rPr>
            </w:pPr>
            <w:r w:rsidRPr="004F4C46">
              <w:rPr>
                <w:b/>
                <w:sz w:val="21"/>
                <w:szCs w:val="21"/>
                <w:lang w:val="en-GB"/>
              </w:rPr>
              <w:t>11.20–13.20 Section Activities</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sz w:val="21"/>
                <w:szCs w:val="21"/>
                <w:lang w:val="en-GB"/>
              </w:rPr>
              <w:t xml:space="preserve">History of Pharmacy </w:t>
            </w:r>
          </w:p>
          <w:p w:rsidR="00180C17" w:rsidRPr="004F4C46" w:rsidRDefault="00180C17" w:rsidP="005A6C27">
            <w:pPr>
              <w:spacing w:line="240" w:lineRule="auto"/>
              <w:ind w:firstLine="0"/>
              <w:rPr>
                <w:i/>
                <w:sz w:val="21"/>
                <w:szCs w:val="21"/>
                <w:lang w:val="en-GB"/>
              </w:rPr>
            </w:pPr>
            <w:r w:rsidRPr="004F4C46">
              <w:rPr>
                <w:i/>
                <w:sz w:val="21"/>
                <w:szCs w:val="21"/>
                <w:lang w:val="en-GB"/>
              </w:rPr>
              <w:t xml:space="preserve">Moderator </w:t>
            </w:r>
            <w:proofErr w:type="spellStart"/>
            <w:r w:rsidRPr="004F4C46">
              <w:rPr>
                <w:i/>
                <w:sz w:val="21"/>
                <w:szCs w:val="21"/>
                <w:lang w:val="en-GB"/>
              </w:rPr>
              <w:t>Ram</w:t>
            </w:r>
            <w:r w:rsidR="00F26EC4" w:rsidRPr="004F4C46">
              <w:rPr>
                <w:i/>
                <w:sz w:val="21"/>
                <w:szCs w:val="21"/>
                <w:lang w:val="en-GB"/>
              </w:rPr>
              <w:t>u</w:t>
            </w:r>
            <w:r w:rsidRPr="004F4C46">
              <w:rPr>
                <w:i/>
                <w:sz w:val="21"/>
                <w:szCs w:val="21"/>
                <w:lang w:val="en-GB"/>
              </w:rPr>
              <w:t>nas</w:t>
            </w:r>
            <w:proofErr w:type="spellEnd"/>
            <w:r w:rsidRPr="004F4C46">
              <w:rPr>
                <w:i/>
                <w:sz w:val="21"/>
                <w:szCs w:val="21"/>
                <w:lang w:val="en-GB"/>
              </w:rPr>
              <w:t xml:space="preserve"> </w:t>
            </w:r>
            <w:proofErr w:type="spellStart"/>
            <w:r w:rsidRPr="004F4C46">
              <w:rPr>
                <w:i/>
                <w:sz w:val="21"/>
                <w:szCs w:val="21"/>
                <w:lang w:val="en-GB"/>
              </w:rPr>
              <w:t>Kondratas</w:t>
            </w:r>
            <w:proofErr w:type="spellEnd"/>
            <w:r w:rsidRPr="004F4C46">
              <w:rPr>
                <w:i/>
                <w:sz w:val="21"/>
                <w:szCs w:val="21"/>
                <w:lang w:val="en-GB"/>
              </w:rPr>
              <w:t>, PhD</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sz w:val="21"/>
                <w:szCs w:val="21"/>
                <w:lang w:val="en-GB"/>
              </w:rPr>
              <w:t xml:space="preserve">Scientific Section </w:t>
            </w:r>
          </w:p>
          <w:p w:rsidR="00180C17" w:rsidRPr="004F4C46" w:rsidRDefault="00180C17" w:rsidP="005A6C27">
            <w:pPr>
              <w:spacing w:line="240" w:lineRule="auto"/>
              <w:ind w:firstLine="0"/>
              <w:rPr>
                <w:i/>
                <w:sz w:val="21"/>
                <w:szCs w:val="21"/>
                <w:lang w:val="en-GB"/>
              </w:rPr>
            </w:pPr>
            <w:r w:rsidRPr="004F4C46">
              <w:rPr>
                <w:i/>
                <w:sz w:val="21"/>
                <w:szCs w:val="21"/>
                <w:lang w:val="en-GB"/>
              </w:rPr>
              <w:t xml:space="preserve">Moderators: </w:t>
            </w:r>
            <w:proofErr w:type="spellStart"/>
            <w:r w:rsidRPr="004F4C46">
              <w:rPr>
                <w:i/>
                <w:sz w:val="21"/>
                <w:szCs w:val="21"/>
                <w:lang w:val="en-GB"/>
              </w:rPr>
              <w:t>Prof.</w:t>
            </w:r>
            <w:proofErr w:type="spellEnd"/>
            <w:r w:rsidRPr="004F4C46">
              <w:rPr>
                <w:i/>
                <w:sz w:val="21"/>
                <w:szCs w:val="21"/>
                <w:lang w:val="en-GB"/>
              </w:rPr>
              <w:t xml:space="preserve"> Lina </w:t>
            </w:r>
            <w:proofErr w:type="spellStart"/>
            <w:r w:rsidRPr="004F4C46">
              <w:rPr>
                <w:i/>
                <w:sz w:val="21"/>
                <w:szCs w:val="21"/>
                <w:lang w:val="en-GB"/>
              </w:rPr>
              <w:t>Raudon</w:t>
            </w:r>
            <w:r w:rsidR="00D73CB5" w:rsidRPr="004F4C46">
              <w:rPr>
                <w:i/>
                <w:sz w:val="21"/>
                <w:szCs w:val="21"/>
                <w:lang w:val="en-GB"/>
              </w:rPr>
              <w:t>e</w:t>
            </w:r>
            <w:proofErr w:type="spellEnd"/>
            <w:r w:rsidRPr="004F4C46">
              <w:rPr>
                <w:i/>
                <w:sz w:val="21"/>
                <w:szCs w:val="21"/>
                <w:lang w:val="en-GB"/>
              </w:rPr>
              <w:t xml:space="preserve">. Assoc. </w:t>
            </w:r>
            <w:proofErr w:type="spellStart"/>
            <w:r w:rsidRPr="004F4C46">
              <w:rPr>
                <w:i/>
                <w:sz w:val="21"/>
                <w:szCs w:val="21"/>
                <w:lang w:val="en-GB"/>
              </w:rPr>
              <w:t>Prof.</w:t>
            </w:r>
            <w:proofErr w:type="spellEnd"/>
            <w:r w:rsidRPr="004F4C46">
              <w:rPr>
                <w:i/>
                <w:sz w:val="21"/>
                <w:szCs w:val="21"/>
                <w:lang w:val="en-GB"/>
              </w:rPr>
              <w:t xml:space="preserve"> </w:t>
            </w:r>
            <w:proofErr w:type="spellStart"/>
            <w:r w:rsidRPr="004F4C46">
              <w:rPr>
                <w:i/>
                <w:sz w:val="21"/>
                <w:szCs w:val="21"/>
                <w:lang w:val="en-GB"/>
              </w:rPr>
              <w:t>Giedr</w:t>
            </w:r>
            <w:r w:rsidR="00D73CB5" w:rsidRPr="004F4C46">
              <w:rPr>
                <w:i/>
                <w:sz w:val="21"/>
                <w:szCs w:val="21"/>
                <w:lang w:val="en-GB"/>
              </w:rPr>
              <w:t>e</w:t>
            </w:r>
            <w:proofErr w:type="spellEnd"/>
            <w:r w:rsidRPr="004F4C46">
              <w:rPr>
                <w:i/>
                <w:sz w:val="21"/>
                <w:szCs w:val="21"/>
                <w:lang w:val="en-GB"/>
              </w:rPr>
              <w:t xml:space="preserve"> </w:t>
            </w:r>
            <w:proofErr w:type="spellStart"/>
            <w:r w:rsidRPr="004F4C46">
              <w:rPr>
                <w:i/>
                <w:sz w:val="21"/>
                <w:szCs w:val="21"/>
                <w:lang w:val="en-GB"/>
              </w:rPr>
              <w:t>Kasparavi</w:t>
            </w:r>
            <w:r w:rsidR="00D73CB5" w:rsidRPr="004F4C46">
              <w:rPr>
                <w:i/>
                <w:sz w:val="21"/>
                <w:szCs w:val="21"/>
                <w:lang w:val="en-GB"/>
              </w:rPr>
              <w:t>c</w:t>
            </w:r>
            <w:r w:rsidRPr="004F4C46">
              <w:rPr>
                <w:i/>
                <w:sz w:val="21"/>
                <w:szCs w:val="21"/>
                <w:lang w:val="en-GB"/>
              </w:rPr>
              <w:t>ien</w:t>
            </w:r>
            <w:r w:rsidR="00D73CB5" w:rsidRPr="004F4C46">
              <w:rPr>
                <w:i/>
                <w:sz w:val="21"/>
                <w:szCs w:val="21"/>
                <w:lang w:val="en-GB"/>
              </w:rPr>
              <w:t>e</w:t>
            </w:r>
            <w:proofErr w:type="spellEnd"/>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sz w:val="21"/>
                <w:szCs w:val="21"/>
                <w:lang w:val="en-GB"/>
              </w:rPr>
              <w:t>Pharmacy Novelties (Lithuanian language)</w:t>
            </w:r>
          </w:p>
          <w:p w:rsidR="00180C17" w:rsidRPr="004F4C46" w:rsidRDefault="00180C17" w:rsidP="005A6C27">
            <w:pPr>
              <w:spacing w:line="240" w:lineRule="auto"/>
              <w:ind w:firstLine="0"/>
              <w:rPr>
                <w:i/>
                <w:sz w:val="21"/>
                <w:szCs w:val="21"/>
                <w:lang w:val="en-GB"/>
              </w:rPr>
            </w:pPr>
            <w:r w:rsidRPr="004F4C46">
              <w:rPr>
                <w:i/>
                <w:sz w:val="21"/>
                <w:szCs w:val="21"/>
                <w:lang w:val="en-GB"/>
              </w:rPr>
              <w:t xml:space="preserve">Moderators: </w:t>
            </w:r>
            <w:proofErr w:type="spellStart"/>
            <w:r w:rsidRPr="004F4C46">
              <w:rPr>
                <w:i/>
                <w:sz w:val="21"/>
                <w:szCs w:val="21"/>
                <w:lang w:val="en-GB"/>
              </w:rPr>
              <w:t>Prof.</w:t>
            </w:r>
            <w:proofErr w:type="spellEnd"/>
            <w:r w:rsidRPr="004F4C46">
              <w:rPr>
                <w:i/>
                <w:sz w:val="21"/>
                <w:szCs w:val="21"/>
                <w:lang w:val="en-GB"/>
              </w:rPr>
              <w:t xml:space="preserve"> </w:t>
            </w:r>
            <w:proofErr w:type="spellStart"/>
            <w:r w:rsidRPr="004F4C46">
              <w:rPr>
                <w:i/>
                <w:sz w:val="21"/>
                <w:szCs w:val="21"/>
                <w:lang w:val="en-GB"/>
              </w:rPr>
              <w:t>Valdas</w:t>
            </w:r>
            <w:proofErr w:type="spellEnd"/>
            <w:r w:rsidRPr="004F4C46">
              <w:rPr>
                <w:i/>
                <w:sz w:val="21"/>
                <w:szCs w:val="21"/>
                <w:lang w:val="en-GB"/>
              </w:rPr>
              <w:t xml:space="preserve"> </w:t>
            </w:r>
            <w:proofErr w:type="spellStart"/>
            <w:r w:rsidRPr="004F4C46">
              <w:rPr>
                <w:i/>
                <w:sz w:val="21"/>
                <w:szCs w:val="21"/>
                <w:lang w:val="en-GB"/>
              </w:rPr>
              <w:t>Jak</w:t>
            </w:r>
            <w:r w:rsidR="00D73CB5" w:rsidRPr="004F4C46">
              <w:rPr>
                <w:i/>
                <w:sz w:val="21"/>
                <w:szCs w:val="21"/>
                <w:lang w:val="en-GB"/>
              </w:rPr>
              <w:t>s</w:t>
            </w:r>
            <w:r w:rsidRPr="004F4C46">
              <w:rPr>
                <w:i/>
                <w:sz w:val="21"/>
                <w:szCs w:val="21"/>
                <w:lang w:val="en-GB"/>
              </w:rPr>
              <w:t>tas</w:t>
            </w:r>
            <w:proofErr w:type="spellEnd"/>
            <w:r w:rsidRPr="004F4C46">
              <w:rPr>
                <w:i/>
                <w:sz w:val="21"/>
                <w:szCs w:val="21"/>
                <w:lang w:val="en-GB"/>
              </w:rPr>
              <w:t xml:space="preserve">; </w:t>
            </w:r>
            <w:proofErr w:type="spellStart"/>
            <w:r w:rsidRPr="004F4C46">
              <w:rPr>
                <w:i/>
                <w:sz w:val="21"/>
                <w:szCs w:val="21"/>
                <w:lang w:val="en-GB"/>
              </w:rPr>
              <w:t>Prof.</w:t>
            </w:r>
            <w:proofErr w:type="spellEnd"/>
            <w:r w:rsidRPr="004F4C46">
              <w:rPr>
                <w:i/>
                <w:sz w:val="21"/>
                <w:szCs w:val="21"/>
                <w:lang w:val="en-GB"/>
              </w:rPr>
              <w:t xml:space="preserve"> </w:t>
            </w:r>
            <w:proofErr w:type="spellStart"/>
            <w:r w:rsidRPr="004F4C46">
              <w:rPr>
                <w:i/>
                <w:sz w:val="21"/>
                <w:szCs w:val="21"/>
                <w:lang w:val="en-GB"/>
              </w:rPr>
              <w:t>Liudas</w:t>
            </w:r>
            <w:proofErr w:type="spellEnd"/>
            <w:r w:rsidRPr="004F4C46">
              <w:rPr>
                <w:i/>
                <w:sz w:val="21"/>
                <w:szCs w:val="21"/>
                <w:lang w:val="en-GB"/>
              </w:rPr>
              <w:t xml:space="preserve"> </w:t>
            </w:r>
            <w:proofErr w:type="spellStart"/>
            <w:r w:rsidRPr="004F4C46">
              <w:rPr>
                <w:i/>
                <w:sz w:val="21"/>
                <w:szCs w:val="21"/>
                <w:lang w:val="en-GB"/>
              </w:rPr>
              <w:t>Ivanauskas</w:t>
            </w:r>
            <w:proofErr w:type="spellEnd"/>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sz w:val="21"/>
                <w:szCs w:val="21"/>
                <w:lang w:val="en-GB"/>
              </w:rPr>
              <w:t xml:space="preserve">International </w:t>
            </w:r>
            <w:proofErr w:type="gramStart"/>
            <w:r w:rsidRPr="004F4C46">
              <w:rPr>
                <w:sz w:val="21"/>
                <w:szCs w:val="21"/>
                <w:lang w:val="en-GB"/>
              </w:rPr>
              <w:t>Student‘</w:t>
            </w:r>
            <w:proofErr w:type="gramEnd"/>
            <w:r w:rsidRPr="004F4C46">
              <w:rPr>
                <w:sz w:val="21"/>
                <w:szCs w:val="21"/>
                <w:lang w:val="en-GB"/>
              </w:rPr>
              <w:t xml:space="preserve">s Forum </w:t>
            </w:r>
          </w:p>
          <w:p w:rsidR="00180C17" w:rsidRPr="004F4C46" w:rsidRDefault="00180C17" w:rsidP="005A6C27">
            <w:pPr>
              <w:spacing w:line="240" w:lineRule="auto"/>
              <w:ind w:firstLine="0"/>
              <w:rPr>
                <w:i/>
                <w:sz w:val="21"/>
                <w:szCs w:val="21"/>
                <w:lang w:val="en-GB"/>
              </w:rPr>
            </w:pPr>
            <w:r w:rsidRPr="004F4C46">
              <w:rPr>
                <w:i/>
                <w:sz w:val="21"/>
                <w:szCs w:val="21"/>
                <w:lang w:val="en-GB"/>
              </w:rPr>
              <w:t xml:space="preserve">Moderators: </w:t>
            </w:r>
            <w:proofErr w:type="spellStart"/>
            <w:r w:rsidRPr="004F4C46">
              <w:rPr>
                <w:i/>
                <w:sz w:val="21"/>
                <w:szCs w:val="21"/>
                <w:lang w:val="en-GB"/>
              </w:rPr>
              <w:t>Domas</w:t>
            </w:r>
            <w:proofErr w:type="spellEnd"/>
            <w:r w:rsidRPr="004F4C46">
              <w:rPr>
                <w:i/>
                <w:sz w:val="21"/>
                <w:szCs w:val="21"/>
                <w:lang w:val="en-GB"/>
              </w:rPr>
              <w:t xml:space="preserve"> </w:t>
            </w:r>
            <w:proofErr w:type="spellStart"/>
            <w:r w:rsidRPr="004F4C46">
              <w:rPr>
                <w:i/>
                <w:sz w:val="21"/>
                <w:szCs w:val="21"/>
                <w:lang w:val="en-GB"/>
              </w:rPr>
              <w:t>Urnie</w:t>
            </w:r>
            <w:r w:rsidR="00D73CB5" w:rsidRPr="004F4C46">
              <w:rPr>
                <w:i/>
                <w:sz w:val="21"/>
                <w:szCs w:val="21"/>
                <w:lang w:val="en-GB"/>
              </w:rPr>
              <w:t>z</w:t>
            </w:r>
            <w:r w:rsidRPr="004F4C46">
              <w:rPr>
                <w:i/>
                <w:sz w:val="21"/>
                <w:szCs w:val="21"/>
                <w:lang w:val="en-GB"/>
              </w:rPr>
              <w:t>ius</w:t>
            </w:r>
            <w:proofErr w:type="spellEnd"/>
            <w:r w:rsidRPr="004F4C46">
              <w:rPr>
                <w:i/>
                <w:sz w:val="21"/>
                <w:szCs w:val="21"/>
                <w:lang w:val="en-GB"/>
              </w:rPr>
              <w:t xml:space="preserve">; </w:t>
            </w:r>
            <w:proofErr w:type="spellStart"/>
            <w:r w:rsidRPr="004F4C46">
              <w:rPr>
                <w:i/>
                <w:sz w:val="21"/>
                <w:szCs w:val="21"/>
                <w:lang w:val="en-GB"/>
              </w:rPr>
              <w:t>Skirmantas</w:t>
            </w:r>
            <w:proofErr w:type="spellEnd"/>
            <w:r w:rsidRPr="004F4C46">
              <w:rPr>
                <w:i/>
                <w:sz w:val="21"/>
                <w:szCs w:val="21"/>
                <w:lang w:val="en-GB"/>
              </w:rPr>
              <w:t xml:space="preserve"> </w:t>
            </w:r>
            <w:proofErr w:type="spellStart"/>
            <w:r w:rsidRPr="004F4C46">
              <w:rPr>
                <w:i/>
                <w:sz w:val="21"/>
                <w:szCs w:val="21"/>
                <w:lang w:val="en-GB"/>
              </w:rPr>
              <w:t>Rastenis</w:t>
            </w:r>
            <w:proofErr w:type="spellEnd"/>
          </w:p>
        </w:tc>
      </w:tr>
      <w:tr w:rsidR="00180C17" w:rsidRPr="004F4C46" w:rsidTr="005A6C27">
        <w:tc>
          <w:tcPr>
            <w:tcW w:w="9498" w:type="dxa"/>
            <w:shd w:val="clear" w:color="auto" w:fill="D9D9D9" w:themeFill="background1" w:themeFillShade="D9"/>
            <w:vAlign w:val="center"/>
          </w:tcPr>
          <w:p w:rsidR="00180C17" w:rsidRPr="004F4C46" w:rsidRDefault="00180C17" w:rsidP="005A6C27">
            <w:pPr>
              <w:spacing w:line="240" w:lineRule="auto"/>
              <w:ind w:firstLine="0"/>
              <w:jc w:val="center"/>
              <w:rPr>
                <w:b/>
                <w:sz w:val="21"/>
                <w:szCs w:val="21"/>
                <w:lang w:val="en-GB"/>
              </w:rPr>
            </w:pPr>
            <w:r w:rsidRPr="004F4C46">
              <w:rPr>
                <w:b/>
                <w:sz w:val="21"/>
                <w:szCs w:val="21"/>
                <w:lang w:val="en-GB"/>
              </w:rPr>
              <w:t xml:space="preserve">Plenary section II </w:t>
            </w:r>
          </w:p>
          <w:p w:rsidR="00180C17" w:rsidRPr="004F4C46" w:rsidRDefault="00180C17" w:rsidP="005A6C27">
            <w:pPr>
              <w:spacing w:line="240" w:lineRule="auto"/>
              <w:ind w:firstLine="0"/>
              <w:jc w:val="center"/>
              <w:rPr>
                <w:b/>
                <w:i/>
                <w:sz w:val="21"/>
                <w:szCs w:val="21"/>
                <w:lang w:val="en-GB"/>
              </w:rPr>
            </w:pPr>
            <w:r w:rsidRPr="004F4C46">
              <w:rPr>
                <w:b/>
                <w:i/>
                <w:sz w:val="21"/>
                <w:szCs w:val="21"/>
                <w:lang w:val="en-GB"/>
              </w:rPr>
              <w:t xml:space="preserve">Chairmen: </w:t>
            </w:r>
            <w:proofErr w:type="spellStart"/>
            <w:r w:rsidRPr="004F4C46">
              <w:rPr>
                <w:b/>
                <w:i/>
                <w:sz w:val="21"/>
                <w:szCs w:val="21"/>
                <w:lang w:val="en-GB"/>
              </w:rPr>
              <w:t>Prof.</w:t>
            </w:r>
            <w:proofErr w:type="spellEnd"/>
            <w:r w:rsidRPr="004F4C46">
              <w:rPr>
                <w:b/>
                <w:i/>
                <w:sz w:val="21"/>
                <w:szCs w:val="21"/>
                <w:lang w:val="en-GB"/>
              </w:rPr>
              <w:t xml:space="preserve"> </w:t>
            </w:r>
            <w:proofErr w:type="spellStart"/>
            <w:r w:rsidRPr="004F4C46">
              <w:rPr>
                <w:b/>
                <w:i/>
                <w:sz w:val="21"/>
                <w:szCs w:val="21"/>
                <w:lang w:val="en-GB"/>
              </w:rPr>
              <w:t>Nijol</w:t>
            </w:r>
            <w:r w:rsidR="00D73CB5" w:rsidRPr="004F4C46">
              <w:rPr>
                <w:b/>
                <w:i/>
                <w:sz w:val="21"/>
                <w:szCs w:val="21"/>
                <w:lang w:val="en-GB"/>
              </w:rPr>
              <w:t>e</w:t>
            </w:r>
            <w:proofErr w:type="spellEnd"/>
            <w:r w:rsidRPr="004F4C46">
              <w:rPr>
                <w:b/>
                <w:i/>
                <w:sz w:val="21"/>
                <w:szCs w:val="21"/>
                <w:lang w:val="en-GB"/>
              </w:rPr>
              <w:t xml:space="preserve"> </w:t>
            </w:r>
            <w:proofErr w:type="spellStart"/>
            <w:r w:rsidRPr="004F4C46">
              <w:rPr>
                <w:b/>
                <w:i/>
                <w:sz w:val="21"/>
                <w:szCs w:val="21"/>
                <w:lang w:val="en-GB"/>
              </w:rPr>
              <w:t>Savickien</w:t>
            </w:r>
            <w:r w:rsidR="00D73CB5" w:rsidRPr="004F4C46">
              <w:rPr>
                <w:b/>
                <w:i/>
                <w:sz w:val="21"/>
                <w:szCs w:val="21"/>
                <w:lang w:val="en-GB"/>
              </w:rPr>
              <w:t>e</w:t>
            </w:r>
            <w:proofErr w:type="spellEnd"/>
            <w:r w:rsidRPr="004F4C46">
              <w:rPr>
                <w:b/>
                <w:i/>
                <w:sz w:val="21"/>
                <w:szCs w:val="21"/>
                <w:lang w:val="en-GB"/>
              </w:rPr>
              <w:t xml:space="preserve">; </w:t>
            </w:r>
            <w:proofErr w:type="spellStart"/>
            <w:r w:rsidRPr="004F4C46">
              <w:rPr>
                <w:b/>
                <w:i/>
                <w:sz w:val="21"/>
                <w:szCs w:val="21"/>
                <w:lang w:val="en-GB"/>
              </w:rPr>
              <w:t>Prof.</w:t>
            </w:r>
            <w:proofErr w:type="spellEnd"/>
            <w:r w:rsidRPr="004F4C46">
              <w:rPr>
                <w:b/>
                <w:i/>
                <w:sz w:val="21"/>
                <w:szCs w:val="21"/>
                <w:lang w:val="en-GB"/>
              </w:rPr>
              <w:t xml:space="preserve"> </w:t>
            </w:r>
            <w:proofErr w:type="spellStart"/>
            <w:r w:rsidRPr="004F4C46">
              <w:rPr>
                <w:b/>
                <w:i/>
                <w:sz w:val="21"/>
                <w:szCs w:val="21"/>
                <w:lang w:val="en-GB"/>
              </w:rPr>
              <w:t>Nata</w:t>
            </w:r>
            <w:r w:rsidR="00D73CB5" w:rsidRPr="004F4C46">
              <w:rPr>
                <w:b/>
                <w:i/>
                <w:sz w:val="21"/>
                <w:szCs w:val="21"/>
                <w:lang w:val="en-GB"/>
              </w:rPr>
              <w:t>s</w:t>
            </w:r>
            <w:r w:rsidRPr="004F4C46">
              <w:rPr>
                <w:b/>
                <w:i/>
                <w:sz w:val="21"/>
                <w:szCs w:val="21"/>
                <w:lang w:val="en-GB"/>
              </w:rPr>
              <w:t>a</w:t>
            </w:r>
            <w:proofErr w:type="spellEnd"/>
            <w:r w:rsidRPr="004F4C46">
              <w:rPr>
                <w:b/>
                <w:i/>
                <w:sz w:val="21"/>
                <w:szCs w:val="21"/>
                <w:lang w:val="en-GB"/>
              </w:rPr>
              <w:t xml:space="preserve"> </w:t>
            </w:r>
            <w:proofErr w:type="spellStart"/>
            <w:r w:rsidRPr="004F4C46">
              <w:rPr>
                <w:b/>
                <w:i/>
                <w:sz w:val="21"/>
                <w:szCs w:val="21"/>
                <w:lang w:val="en-GB"/>
              </w:rPr>
              <w:t>Bogavac-Stanojević</w:t>
            </w:r>
            <w:proofErr w:type="spellEnd"/>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 xml:space="preserve">11.20–11.45 </w:t>
            </w:r>
            <w:r w:rsidRPr="004F4C46">
              <w:rPr>
                <w:sz w:val="21"/>
                <w:szCs w:val="21"/>
                <w:lang w:val="en-GB"/>
              </w:rPr>
              <w:t>Pharmaceutical Regulation: Current Situation and Future Steps.</w:t>
            </w:r>
          </w:p>
          <w:p w:rsidR="00180C17" w:rsidRPr="004F4C46" w:rsidRDefault="00180C17" w:rsidP="005A6C27">
            <w:pPr>
              <w:spacing w:line="240" w:lineRule="auto"/>
              <w:ind w:firstLine="0"/>
              <w:rPr>
                <w:i/>
                <w:sz w:val="21"/>
                <w:szCs w:val="21"/>
                <w:lang w:val="en-GB"/>
              </w:rPr>
            </w:pPr>
            <w:proofErr w:type="spellStart"/>
            <w:r w:rsidRPr="004F4C46">
              <w:rPr>
                <w:i/>
                <w:sz w:val="21"/>
                <w:szCs w:val="21"/>
                <w:lang w:val="en-GB"/>
              </w:rPr>
              <w:t>An</w:t>
            </w:r>
            <w:r w:rsidR="00F26EC4" w:rsidRPr="004F4C46">
              <w:rPr>
                <w:i/>
                <w:sz w:val="21"/>
                <w:szCs w:val="21"/>
                <w:lang w:val="en-GB"/>
              </w:rPr>
              <w:t>d</w:t>
            </w:r>
            <w:r w:rsidR="00D73CB5" w:rsidRPr="004F4C46">
              <w:rPr>
                <w:i/>
                <w:sz w:val="21"/>
                <w:szCs w:val="21"/>
                <w:lang w:val="en-GB"/>
              </w:rPr>
              <w:t>z</w:t>
            </w:r>
            <w:r w:rsidRPr="004F4C46">
              <w:rPr>
                <w:i/>
                <w:sz w:val="21"/>
                <w:szCs w:val="21"/>
                <w:lang w:val="en-GB"/>
              </w:rPr>
              <w:t>elika</w:t>
            </w:r>
            <w:proofErr w:type="spellEnd"/>
            <w:r w:rsidRPr="004F4C46">
              <w:rPr>
                <w:i/>
                <w:sz w:val="21"/>
                <w:szCs w:val="21"/>
                <w:lang w:val="en-GB"/>
              </w:rPr>
              <w:t xml:space="preserve"> </w:t>
            </w:r>
            <w:proofErr w:type="spellStart"/>
            <w:r w:rsidRPr="004F4C46">
              <w:rPr>
                <w:i/>
                <w:sz w:val="21"/>
                <w:szCs w:val="21"/>
                <w:lang w:val="en-GB"/>
              </w:rPr>
              <w:t>Orait</w:t>
            </w:r>
            <w:r w:rsidR="00D73CB5" w:rsidRPr="004F4C46">
              <w:rPr>
                <w:i/>
                <w:sz w:val="21"/>
                <w:szCs w:val="21"/>
                <w:lang w:val="en-GB"/>
              </w:rPr>
              <w:t>e</w:t>
            </w:r>
            <w:proofErr w:type="spellEnd"/>
            <w:r w:rsidRPr="004F4C46">
              <w:rPr>
                <w:i/>
                <w:sz w:val="21"/>
                <w:szCs w:val="21"/>
                <w:lang w:val="en-GB"/>
              </w:rPr>
              <w:t>, Department of Pharmacy, Ministry of Health (Lithuania)</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11.45–12.10</w:t>
            </w:r>
            <w:r w:rsidRPr="004F4C46">
              <w:rPr>
                <w:sz w:val="21"/>
                <w:szCs w:val="21"/>
                <w:lang w:val="en-GB"/>
              </w:rPr>
              <w:t xml:space="preserve"> Medical Devices – What Does a Pharmacist Need to Know?</w:t>
            </w:r>
          </w:p>
          <w:p w:rsidR="00180C17" w:rsidRPr="004F4C46" w:rsidRDefault="00180C17" w:rsidP="005A6C27">
            <w:pPr>
              <w:spacing w:line="240" w:lineRule="auto"/>
              <w:ind w:firstLine="0"/>
              <w:jc w:val="both"/>
              <w:rPr>
                <w:i/>
                <w:sz w:val="21"/>
                <w:szCs w:val="21"/>
                <w:lang w:val="en-GB"/>
              </w:rPr>
            </w:pPr>
            <w:proofErr w:type="spellStart"/>
            <w:r w:rsidRPr="004F4C46">
              <w:rPr>
                <w:i/>
                <w:sz w:val="21"/>
                <w:szCs w:val="21"/>
                <w:lang w:val="en-GB"/>
              </w:rPr>
              <w:t>Jurate</w:t>
            </w:r>
            <w:proofErr w:type="spellEnd"/>
            <w:r w:rsidRPr="004F4C46">
              <w:rPr>
                <w:i/>
                <w:sz w:val="21"/>
                <w:szCs w:val="21"/>
                <w:lang w:val="en-GB"/>
              </w:rPr>
              <w:t xml:space="preserve"> </w:t>
            </w:r>
            <w:proofErr w:type="spellStart"/>
            <w:r w:rsidRPr="004F4C46">
              <w:rPr>
                <w:i/>
                <w:sz w:val="21"/>
                <w:szCs w:val="21"/>
                <w:lang w:val="en-GB"/>
              </w:rPr>
              <w:t>Svarcaite</w:t>
            </w:r>
            <w:proofErr w:type="spellEnd"/>
            <w:r w:rsidRPr="004F4C46">
              <w:rPr>
                <w:i/>
                <w:sz w:val="21"/>
                <w:szCs w:val="21"/>
                <w:lang w:val="en-GB"/>
              </w:rPr>
              <w:t>, Association of the European Self-Medication Industry, Director General (Belgium)</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12.10–12.35</w:t>
            </w:r>
            <w:r w:rsidRPr="004F4C46">
              <w:rPr>
                <w:sz w:val="21"/>
                <w:szCs w:val="21"/>
                <w:lang w:val="en-GB"/>
              </w:rPr>
              <w:t xml:space="preserve"> Clinical Academic Pathway in Pharmacy: XXI Century Challenges.</w:t>
            </w:r>
          </w:p>
          <w:p w:rsidR="00180C17" w:rsidRPr="004F4C46" w:rsidRDefault="00180C17" w:rsidP="005A6C27">
            <w:pPr>
              <w:spacing w:line="240" w:lineRule="auto"/>
              <w:ind w:firstLine="0"/>
              <w:rPr>
                <w:i/>
                <w:sz w:val="21"/>
                <w:szCs w:val="21"/>
                <w:lang w:val="en-GB"/>
              </w:rPr>
            </w:pPr>
            <w:proofErr w:type="spellStart"/>
            <w:r w:rsidRPr="004F4C46">
              <w:rPr>
                <w:i/>
                <w:sz w:val="21"/>
                <w:szCs w:val="21"/>
                <w:lang w:val="en-GB"/>
              </w:rPr>
              <w:t>Vilius</w:t>
            </w:r>
            <w:proofErr w:type="spellEnd"/>
            <w:r w:rsidRPr="004F4C46">
              <w:rPr>
                <w:i/>
                <w:sz w:val="21"/>
                <w:szCs w:val="21"/>
                <w:lang w:val="en-GB"/>
              </w:rPr>
              <w:t xml:space="preserve"> </w:t>
            </w:r>
            <w:proofErr w:type="spellStart"/>
            <w:r w:rsidRPr="004F4C46">
              <w:rPr>
                <w:i/>
                <w:sz w:val="21"/>
                <w:szCs w:val="21"/>
                <w:lang w:val="en-GB"/>
              </w:rPr>
              <w:t>Savickas</w:t>
            </w:r>
            <w:proofErr w:type="spellEnd"/>
            <w:r w:rsidRPr="004F4C46">
              <w:rPr>
                <w:i/>
                <w:sz w:val="21"/>
                <w:szCs w:val="21"/>
                <w:lang w:val="en-GB"/>
              </w:rPr>
              <w:t xml:space="preserve">, </w:t>
            </w:r>
            <w:proofErr w:type="spellStart"/>
            <w:r w:rsidRPr="004F4C46">
              <w:rPr>
                <w:i/>
                <w:sz w:val="21"/>
                <w:szCs w:val="21"/>
                <w:lang w:val="en-GB"/>
              </w:rPr>
              <w:t>PhDc</w:t>
            </w:r>
            <w:proofErr w:type="spellEnd"/>
            <w:r w:rsidRPr="004F4C46">
              <w:rPr>
                <w:i/>
                <w:sz w:val="21"/>
                <w:szCs w:val="21"/>
                <w:lang w:val="en-GB"/>
              </w:rPr>
              <w:t>, University of Kent (United Kingdom)</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12. 35–13.00</w:t>
            </w:r>
            <w:r w:rsidRPr="004F4C46">
              <w:rPr>
                <w:sz w:val="21"/>
                <w:szCs w:val="21"/>
                <w:lang w:val="en-GB"/>
              </w:rPr>
              <w:t xml:space="preserve"> Economic Evaluation in Health Care.</w:t>
            </w:r>
          </w:p>
          <w:p w:rsidR="00180C17" w:rsidRPr="004F4C46" w:rsidRDefault="00180C17" w:rsidP="005A6C27">
            <w:pPr>
              <w:spacing w:line="240" w:lineRule="auto"/>
              <w:ind w:firstLine="0"/>
              <w:rPr>
                <w:i/>
                <w:sz w:val="21"/>
                <w:szCs w:val="21"/>
                <w:lang w:val="en-GB"/>
              </w:rPr>
            </w:pPr>
            <w:proofErr w:type="spellStart"/>
            <w:r w:rsidRPr="004F4C46">
              <w:rPr>
                <w:i/>
                <w:sz w:val="21"/>
                <w:szCs w:val="21"/>
                <w:lang w:val="en-GB"/>
              </w:rPr>
              <w:t>Prof.</w:t>
            </w:r>
            <w:proofErr w:type="spellEnd"/>
            <w:r w:rsidRPr="004F4C46">
              <w:rPr>
                <w:i/>
                <w:sz w:val="21"/>
                <w:szCs w:val="21"/>
                <w:lang w:val="en-GB"/>
              </w:rPr>
              <w:t xml:space="preserve"> </w:t>
            </w:r>
            <w:proofErr w:type="spellStart"/>
            <w:r w:rsidRPr="004F4C46">
              <w:rPr>
                <w:i/>
                <w:sz w:val="21"/>
                <w:szCs w:val="21"/>
                <w:lang w:val="en-GB"/>
              </w:rPr>
              <w:t>Nat</w:t>
            </w:r>
            <w:r w:rsidR="00D73CB5" w:rsidRPr="004F4C46">
              <w:rPr>
                <w:i/>
                <w:sz w:val="21"/>
                <w:szCs w:val="21"/>
                <w:lang w:val="en-GB"/>
              </w:rPr>
              <w:t>s</w:t>
            </w:r>
            <w:r w:rsidR="00F26EC4" w:rsidRPr="004F4C46">
              <w:rPr>
                <w:i/>
                <w:sz w:val="21"/>
                <w:szCs w:val="21"/>
                <w:lang w:val="en-GB"/>
              </w:rPr>
              <w:t>s</w:t>
            </w:r>
            <w:r w:rsidRPr="004F4C46">
              <w:rPr>
                <w:i/>
                <w:sz w:val="21"/>
                <w:szCs w:val="21"/>
                <w:lang w:val="en-GB"/>
              </w:rPr>
              <w:t>a</w:t>
            </w:r>
            <w:proofErr w:type="spellEnd"/>
            <w:r w:rsidRPr="004F4C46">
              <w:rPr>
                <w:i/>
                <w:sz w:val="21"/>
                <w:szCs w:val="21"/>
                <w:lang w:val="en-GB"/>
              </w:rPr>
              <w:t xml:space="preserve"> </w:t>
            </w:r>
            <w:proofErr w:type="spellStart"/>
            <w:r w:rsidRPr="004F4C46">
              <w:rPr>
                <w:i/>
                <w:sz w:val="21"/>
                <w:szCs w:val="21"/>
                <w:lang w:val="en-GB"/>
              </w:rPr>
              <w:t>Bogavac-Stanojević</w:t>
            </w:r>
            <w:proofErr w:type="spellEnd"/>
            <w:r w:rsidRPr="004F4C46">
              <w:rPr>
                <w:i/>
                <w:sz w:val="21"/>
                <w:szCs w:val="21"/>
                <w:lang w:val="en-GB"/>
              </w:rPr>
              <w:t xml:space="preserve"> University of Belgrade (Serbia)</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13. 00–13.20</w:t>
            </w:r>
            <w:r w:rsidRPr="004F4C46">
              <w:rPr>
                <w:sz w:val="21"/>
                <w:szCs w:val="21"/>
                <w:lang w:val="en-GB"/>
              </w:rPr>
              <w:t xml:space="preserve"> </w:t>
            </w:r>
            <w:proofErr w:type="spellStart"/>
            <w:r w:rsidRPr="004F4C46">
              <w:rPr>
                <w:sz w:val="21"/>
                <w:szCs w:val="21"/>
                <w:lang w:val="en-GB"/>
              </w:rPr>
              <w:t>Phytotherapy</w:t>
            </w:r>
            <w:proofErr w:type="spellEnd"/>
            <w:r w:rsidRPr="004F4C46">
              <w:rPr>
                <w:sz w:val="21"/>
                <w:szCs w:val="21"/>
                <w:lang w:val="en-GB"/>
              </w:rPr>
              <w:t xml:space="preserve"> Approaches in Stress-related Disorders.</w:t>
            </w:r>
          </w:p>
          <w:p w:rsidR="00180C17" w:rsidRPr="004F4C46" w:rsidRDefault="00180C17" w:rsidP="005A6C27">
            <w:pPr>
              <w:spacing w:line="240" w:lineRule="auto"/>
              <w:ind w:firstLine="0"/>
              <w:rPr>
                <w:i/>
                <w:sz w:val="21"/>
                <w:szCs w:val="21"/>
                <w:lang w:val="en-GB"/>
              </w:rPr>
            </w:pPr>
            <w:proofErr w:type="spellStart"/>
            <w:r w:rsidRPr="004F4C46">
              <w:rPr>
                <w:i/>
                <w:sz w:val="21"/>
                <w:szCs w:val="21"/>
                <w:lang w:val="en-GB"/>
              </w:rPr>
              <w:t>Oana</w:t>
            </w:r>
            <w:proofErr w:type="spellEnd"/>
            <w:r w:rsidRPr="004F4C46">
              <w:rPr>
                <w:i/>
                <w:sz w:val="21"/>
                <w:szCs w:val="21"/>
                <w:lang w:val="en-GB"/>
              </w:rPr>
              <w:t xml:space="preserve"> </w:t>
            </w:r>
            <w:proofErr w:type="spellStart"/>
            <w:r w:rsidRPr="004F4C46">
              <w:rPr>
                <w:i/>
                <w:sz w:val="21"/>
                <w:szCs w:val="21"/>
                <w:lang w:val="en-GB"/>
              </w:rPr>
              <w:t>Cioanca,PhD</w:t>
            </w:r>
            <w:proofErr w:type="spellEnd"/>
            <w:r w:rsidRPr="004F4C46">
              <w:rPr>
                <w:i/>
                <w:sz w:val="21"/>
                <w:szCs w:val="21"/>
                <w:lang w:val="en-GB"/>
              </w:rPr>
              <w:t>, University of Medicine and Pharmacy "</w:t>
            </w:r>
            <w:proofErr w:type="spellStart"/>
            <w:r w:rsidRPr="004F4C46">
              <w:rPr>
                <w:i/>
                <w:sz w:val="21"/>
                <w:szCs w:val="21"/>
                <w:lang w:val="en-GB"/>
              </w:rPr>
              <w:t>Grigore</w:t>
            </w:r>
            <w:proofErr w:type="spellEnd"/>
            <w:r w:rsidRPr="004F4C46">
              <w:rPr>
                <w:i/>
                <w:sz w:val="21"/>
                <w:szCs w:val="21"/>
                <w:lang w:val="en-GB"/>
              </w:rPr>
              <w:t xml:space="preserve"> T </w:t>
            </w:r>
            <w:proofErr w:type="spellStart"/>
            <w:r w:rsidRPr="004F4C46">
              <w:rPr>
                <w:i/>
                <w:sz w:val="21"/>
                <w:szCs w:val="21"/>
                <w:lang w:val="en-GB"/>
              </w:rPr>
              <w:t>Popa</w:t>
            </w:r>
            <w:proofErr w:type="spellEnd"/>
            <w:r w:rsidRPr="004F4C46">
              <w:rPr>
                <w:i/>
                <w:sz w:val="21"/>
                <w:szCs w:val="21"/>
                <w:lang w:val="en-GB"/>
              </w:rPr>
              <w:t>" (Romania)</w:t>
            </w:r>
          </w:p>
        </w:tc>
      </w:tr>
      <w:tr w:rsidR="00180C17" w:rsidRPr="004F4C46" w:rsidTr="005A6C27">
        <w:tc>
          <w:tcPr>
            <w:tcW w:w="9498" w:type="dxa"/>
            <w:shd w:val="clear" w:color="auto" w:fill="D9D9D9" w:themeFill="background1" w:themeFillShade="D9"/>
            <w:vAlign w:val="center"/>
          </w:tcPr>
          <w:p w:rsidR="00180C17" w:rsidRPr="004F4C46" w:rsidRDefault="00180C17" w:rsidP="005A6C27">
            <w:pPr>
              <w:spacing w:line="240" w:lineRule="auto"/>
              <w:ind w:firstLine="0"/>
              <w:jc w:val="center"/>
              <w:rPr>
                <w:sz w:val="21"/>
                <w:szCs w:val="21"/>
                <w:lang w:val="en-GB"/>
              </w:rPr>
            </w:pPr>
            <w:r w:rsidRPr="004F4C46">
              <w:rPr>
                <w:sz w:val="21"/>
                <w:szCs w:val="21"/>
                <w:lang w:val="en-GB"/>
              </w:rPr>
              <w:t>13.20–14.20 Lunch Break</w:t>
            </w:r>
          </w:p>
        </w:tc>
      </w:tr>
      <w:tr w:rsidR="00180C17" w:rsidRPr="004F4C46" w:rsidTr="005A6C27">
        <w:tc>
          <w:tcPr>
            <w:tcW w:w="9498" w:type="dxa"/>
            <w:shd w:val="clear" w:color="auto" w:fill="D9D9D9" w:themeFill="background1" w:themeFillShade="D9"/>
            <w:vAlign w:val="center"/>
          </w:tcPr>
          <w:p w:rsidR="00180C17" w:rsidRPr="004F4C46" w:rsidRDefault="00180C17" w:rsidP="005A6C27">
            <w:pPr>
              <w:spacing w:line="240" w:lineRule="auto"/>
              <w:ind w:firstLine="0"/>
              <w:jc w:val="center"/>
              <w:rPr>
                <w:b/>
                <w:sz w:val="21"/>
                <w:szCs w:val="21"/>
                <w:lang w:val="en-GB"/>
              </w:rPr>
            </w:pPr>
            <w:r w:rsidRPr="004F4C46">
              <w:rPr>
                <w:b/>
                <w:sz w:val="21"/>
                <w:szCs w:val="21"/>
                <w:lang w:val="en-GB"/>
              </w:rPr>
              <w:t>14.20–16.20 Section Activities II</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sz w:val="21"/>
                <w:szCs w:val="21"/>
                <w:lang w:val="en-GB"/>
              </w:rPr>
              <w:t xml:space="preserve">History of Pharmacy </w:t>
            </w:r>
          </w:p>
          <w:p w:rsidR="00180C17" w:rsidRPr="004F4C46" w:rsidRDefault="00180C17" w:rsidP="005A6C27">
            <w:pPr>
              <w:spacing w:line="240" w:lineRule="auto"/>
              <w:ind w:firstLine="0"/>
              <w:rPr>
                <w:i/>
                <w:sz w:val="21"/>
                <w:szCs w:val="21"/>
                <w:lang w:val="en-GB"/>
              </w:rPr>
            </w:pPr>
            <w:r w:rsidRPr="004F4C46">
              <w:rPr>
                <w:i/>
                <w:sz w:val="21"/>
                <w:szCs w:val="21"/>
                <w:lang w:val="en-GB"/>
              </w:rPr>
              <w:t xml:space="preserve">Moderator Assoc. </w:t>
            </w:r>
            <w:proofErr w:type="spellStart"/>
            <w:r w:rsidRPr="004F4C46">
              <w:rPr>
                <w:i/>
                <w:sz w:val="21"/>
                <w:szCs w:val="21"/>
                <w:lang w:val="en-GB"/>
              </w:rPr>
              <w:t>Prof.</w:t>
            </w:r>
            <w:proofErr w:type="spellEnd"/>
            <w:r w:rsidRPr="004F4C46">
              <w:rPr>
                <w:i/>
                <w:sz w:val="21"/>
                <w:szCs w:val="21"/>
                <w:lang w:val="en-GB"/>
              </w:rPr>
              <w:t xml:space="preserve"> </w:t>
            </w:r>
            <w:proofErr w:type="spellStart"/>
            <w:r w:rsidRPr="004F4C46">
              <w:rPr>
                <w:i/>
                <w:sz w:val="21"/>
                <w:szCs w:val="21"/>
                <w:lang w:val="en-GB"/>
              </w:rPr>
              <w:t>Vilma</w:t>
            </w:r>
            <w:proofErr w:type="spellEnd"/>
            <w:r w:rsidRPr="004F4C46">
              <w:rPr>
                <w:i/>
                <w:sz w:val="21"/>
                <w:szCs w:val="21"/>
                <w:lang w:val="en-GB"/>
              </w:rPr>
              <w:t xml:space="preserve"> </w:t>
            </w:r>
            <w:proofErr w:type="spellStart"/>
            <w:r w:rsidRPr="004F4C46">
              <w:rPr>
                <w:i/>
                <w:sz w:val="21"/>
                <w:szCs w:val="21"/>
                <w:lang w:val="en-GB"/>
              </w:rPr>
              <w:t>Gudien</w:t>
            </w:r>
            <w:r w:rsidR="00D73CB5" w:rsidRPr="004F4C46">
              <w:rPr>
                <w:i/>
                <w:sz w:val="21"/>
                <w:szCs w:val="21"/>
                <w:lang w:val="en-GB"/>
              </w:rPr>
              <w:t>e</w:t>
            </w:r>
            <w:proofErr w:type="spellEnd"/>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sz w:val="21"/>
                <w:szCs w:val="21"/>
                <w:lang w:val="en-GB"/>
              </w:rPr>
              <w:t>Scientific section</w:t>
            </w:r>
          </w:p>
          <w:p w:rsidR="00180C17" w:rsidRPr="004F4C46" w:rsidRDefault="00180C17" w:rsidP="005A6C27">
            <w:pPr>
              <w:spacing w:line="240" w:lineRule="auto"/>
              <w:ind w:firstLine="0"/>
              <w:rPr>
                <w:i/>
                <w:sz w:val="21"/>
                <w:szCs w:val="21"/>
                <w:lang w:val="en-GB"/>
              </w:rPr>
            </w:pPr>
            <w:r w:rsidRPr="004F4C46">
              <w:rPr>
                <w:i/>
                <w:sz w:val="21"/>
                <w:szCs w:val="21"/>
                <w:lang w:val="en-GB"/>
              </w:rPr>
              <w:t xml:space="preserve">Moderators: </w:t>
            </w:r>
            <w:proofErr w:type="spellStart"/>
            <w:r w:rsidRPr="004F4C46">
              <w:rPr>
                <w:i/>
                <w:sz w:val="21"/>
                <w:szCs w:val="21"/>
                <w:lang w:val="en-GB"/>
              </w:rPr>
              <w:t>Prof.</w:t>
            </w:r>
            <w:proofErr w:type="spellEnd"/>
            <w:r w:rsidRPr="004F4C46">
              <w:rPr>
                <w:i/>
                <w:sz w:val="21"/>
                <w:szCs w:val="21"/>
                <w:lang w:val="en-GB"/>
              </w:rPr>
              <w:t xml:space="preserve"> Lina </w:t>
            </w:r>
            <w:proofErr w:type="spellStart"/>
            <w:r w:rsidRPr="004F4C46">
              <w:rPr>
                <w:i/>
                <w:sz w:val="21"/>
                <w:szCs w:val="21"/>
                <w:lang w:val="en-GB"/>
              </w:rPr>
              <w:t>Raudon</w:t>
            </w:r>
            <w:r w:rsidR="00D73CB5" w:rsidRPr="004F4C46">
              <w:rPr>
                <w:i/>
                <w:sz w:val="21"/>
                <w:szCs w:val="21"/>
                <w:lang w:val="en-GB"/>
              </w:rPr>
              <w:t>e</w:t>
            </w:r>
            <w:proofErr w:type="spellEnd"/>
            <w:r w:rsidRPr="004F4C46">
              <w:rPr>
                <w:i/>
                <w:sz w:val="21"/>
                <w:szCs w:val="21"/>
                <w:lang w:val="en-GB"/>
              </w:rPr>
              <w:t xml:space="preserve">. Assoc. </w:t>
            </w:r>
            <w:proofErr w:type="spellStart"/>
            <w:r w:rsidRPr="004F4C46">
              <w:rPr>
                <w:i/>
                <w:sz w:val="21"/>
                <w:szCs w:val="21"/>
                <w:lang w:val="en-GB"/>
              </w:rPr>
              <w:t>Prof.</w:t>
            </w:r>
            <w:proofErr w:type="spellEnd"/>
            <w:r w:rsidRPr="004F4C46">
              <w:rPr>
                <w:i/>
                <w:sz w:val="21"/>
                <w:szCs w:val="21"/>
                <w:lang w:val="en-GB"/>
              </w:rPr>
              <w:t xml:space="preserve"> </w:t>
            </w:r>
            <w:proofErr w:type="spellStart"/>
            <w:r w:rsidRPr="004F4C46">
              <w:rPr>
                <w:i/>
                <w:sz w:val="21"/>
                <w:szCs w:val="21"/>
                <w:lang w:val="en-GB"/>
              </w:rPr>
              <w:t>Giedr</w:t>
            </w:r>
            <w:r w:rsidR="00D73CB5" w:rsidRPr="004F4C46">
              <w:rPr>
                <w:i/>
                <w:sz w:val="21"/>
                <w:szCs w:val="21"/>
                <w:lang w:val="en-GB"/>
              </w:rPr>
              <w:t>e</w:t>
            </w:r>
            <w:proofErr w:type="spellEnd"/>
            <w:r w:rsidRPr="004F4C46">
              <w:rPr>
                <w:i/>
                <w:sz w:val="21"/>
                <w:szCs w:val="21"/>
                <w:lang w:val="en-GB"/>
              </w:rPr>
              <w:t xml:space="preserve"> </w:t>
            </w:r>
            <w:proofErr w:type="spellStart"/>
            <w:r w:rsidRPr="004F4C46">
              <w:rPr>
                <w:i/>
                <w:sz w:val="21"/>
                <w:szCs w:val="21"/>
                <w:lang w:val="en-GB"/>
              </w:rPr>
              <w:t>Kasparavi</w:t>
            </w:r>
            <w:r w:rsidR="00D73CB5" w:rsidRPr="004F4C46">
              <w:rPr>
                <w:i/>
                <w:sz w:val="21"/>
                <w:szCs w:val="21"/>
                <w:lang w:val="en-GB"/>
              </w:rPr>
              <w:t>c</w:t>
            </w:r>
            <w:r w:rsidRPr="004F4C46">
              <w:rPr>
                <w:i/>
                <w:sz w:val="21"/>
                <w:szCs w:val="21"/>
                <w:lang w:val="en-GB"/>
              </w:rPr>
              <w:t>ien</w:t>
            </w:r>
            <w:r w:rsidR="00D73CB5" w:rsidRPr="004F4C46">
              <w:rPr>
                <w:i/>
                <w:sz w:val="21"/>
                <w:szCs w:val="21"/>
                <w:lang w:val="en-GB"/>
              </w:rPr>
              <w:t>e</w:t>
            </w:r>
            <w:proofErr w:type="spellEnd"/>
          </w:p>
        </w:tc>
      </w:tr>
      <w:tr w:rsidR="00180C17" w:rsidRPr="004F4C46" w:rsidTr="005A6C27">
        <w:tc>
          <w:tcPr>
            <w:tcW w:w="9498" w:type="dxa"/>
            <w:shd w:val="clear" w:color="auto" w:fill="D9D9D9" w:themeFill="background1" w:themeFillShade="D9"/>
            <w:vAlign w:val="center"/>
          </w:tcPr>
          <w:p w:rsidR="00180C17" w:rsidRPr="004F4C46" w:rsidRDefault="00180C17" w:rsidP="005A6C27">
            <w:pPr>
              <w:spacing w:line="240" w:lineRule="auto"/>
              <w:ind w:firstLine="0"/>
              <w:jc w:val="center"/>
              <w:rPr>
                <w:b/>
                <w:sz w:val="21"/>
                <w:szCs w:val="21"/>
                <w:lang w:val="en-GB"/>
              </w:rPr>
            </w:pPr>
            <w:r w:rsidRPr="004F4C46">
              <w:rPr>
                <w:b/>
                <w:sz w:val="21"/>
                <w:szCs w:val="21"/>
                <w:lang w:val="en-GB"/>
              </w:rPr>
              <w:t xml:space="preserve">Plenary section III </w:t>
            </w:r>
          </w:p>
          <w:p w:rsidR="00180C17" w:rsidRPr="004F4C46" w:rsidRDefault="00180C17" w:rsidP="005A6C27">
            <w:pPr>
              <w:spacing w:line="240" w:lineRule="auto"/>
              <w:ind w:firstLine="0"/>
              <w:jc w:val="center"/>
              <w:rPr>
                <w:sz w:val="21"/>
                <w:szCs w:val="21"/>
                <w:lang w:val="en-GB"/>
              </w:rPr>
            </w:pPr>
            <w:r w:rsidRPr="004F4C46">
              <w:rPr>
                <w:sz w:val="21"/>
                <w:szCs w:val="21"/>
                <w:lang w:val="en-GB"/>
              </w:rPr>
              <w:t>Round Table Discussion "The Future of Pharmacist Profession" (Lithuanian language)</w:t>
            </w:r>
          </w:p>
          <w:p w:rsidR="00180C17" w:rsidRPr="004F4C46" w:rsidRDefault="00180C17" w:rsidP="005A6C27">
            <w:pPr>
              <w:spacing w:line="240" w:lineRule="auto"/>
              <w:ind w:firstLine="0"/>
              <w:jc w:val="center"/>
              <w:rPr>
                <w:b/>
                <w:i/>
                <w:sz w:val="21"/>
                <w:szCs w:val="21"/>
                <w:lang w:val="en-GB"/>
              </w:rPr>
            </w:pPr>
            <w:r w:rsidRPr="004F4C46">
              <w:rPr>
                <w:i/>
                <w:sz w:val="21"/>
                <w:szCs w:val="21"/>
                <w:lang w:val="en-GB"/>
              </w:rPr>
              <w:t xml:space="preserve">Moderators: Assoc. </w:t>
            </w:r>
            <w:proofErr w:type="spellStart"/>
            <w:r w:rsidRPr="004F4C46">
              <w:rPr>
                <w:i/>
                <w:sz w:val="21"/>
                <w:szCs w:val="21"/>
                <w:lang w:val="en-GB"/>
              </w:rPr>
              <w:t>Prof.</w:t>
            </w:r>
            <w:proofErr w:type="spellEnd"/>
            <w:r w:rsidRPr="004F4C46">
              <w:rPr>
                <w:i/>
                <w:sz w:val="21"/>
                <w:szCs w:val="21"/>
                <w:lang w:val="en-GB"/>
              </w:rPr>
              <w:t xml:space="preserve"> </w:t>
            </w:r>
            <w:proofErr w:type="spellStart"/>
            <w:r w:rsidRPr="004F4C46">
              <w:rPr>
                <w:i/>
                <w:sz w:val="21"/>
                <w:szCs w:val="21"/>
                <w:lang w:val="en-GB"/>
              </w:rPr>
              <w:t>Tauras</w:t>
            </w:r>
            <w:proofErr w:type="spellEnd"/>
            <w:r w:rsidRPr="004F4C46">
              <w:rPr>
                <w:i/>
                <w:sz w:val="21"/>
                <w:szCs w:val="21"/>
                <w:lang w:val="en-GB"/>
              </w:rPr>
              <w:t xml:space="preserve"> </w:t>
            </w:r>
            <w:proofErr w:type="spellStart"/>
            <w:r w:rsidRPr="004F4C46">
              <w:rPr>
                <w:i/>
                <w:sz w:val="21"/>
                <w:szCs w:val="21"/>
                <w:lang w:val="en-GB"/>
              </w:rPr>
              <w:t>Antanas</w:t>
            </w:r>
            <w:proofErr w:type="spellEnd"/>
            <w:r w:rsidRPr="004F4C46">
              <w:rPr>
                <w:i/>
                <w:sz w:val="21"/>
                <w:szCs w:val="21"/>
                <w:lang w:val="en-GB"/>
              </w:rPr>
              <w:t xml:space="preserve"> </w:t>
            </w:r>
            <w:proofErr w:type="spellStart"/>
            <w:r w:rsidRPr="004F4C46">
              <w:rPr>
                <w:i/>
                <w:sz w:val="21"/>
                <w:szCs w:val="21"/>
                <w:lang w:val="en-GB"/>
              </w:rPr>
              <w:t>Mekas</w:t>
            </w:r>
            <w:proofErr w:type="spellEnd"/>
            <w:r w:rsidRPr="004F4C46">
              <w:rPr>
                <w:i/>
                <w:sz w:val="21"/>
                <w:szCs w:val="21"/>
                <w:lang w:val="en-GB"/>
              </w:rPr>
              <w:t xml:space="preserve">, Assoc. </w:t>
            </w:r>
            <w:proofErr w:type="spellStart"/>
            <w:r w:rsidRPr="004F4C46">
              <w:rPr>
                <w:i/>
                <w:sz w:val="21"/>
                <w:szCs w:val="21"/>
                <w:lang w:val="en-GB"/>
              </w:rPr>
              <w:t>Prof.</w:t>
            </w:r>
            <w:proofErr w:type="spellEnd"/>
            <w:r w:rsidRPr="004F4C46">
              <w:rPr>
                <w:i/>
                <w:sz w:val="21"/>
                <w:szCs w:val="21"/>
                <w:lang w:val="en-GB"/>
              </w:rPr>
              <w:t xml:space="preserve"> </w:t>
            </w:r>
            <w:proofErr w:type="spellStart"/>
            <w:r w:rsidRPr="004F4C46">
              <w:rPr>
                <w:i/>
                <w:sz w:val="21"/>
                <w:szCs w:val="21"/>
                <w:lang w:val="en-GB"/>
              </w:rPr>
              <w:t>Jurgita</w:t>
            </w:r>
            <w:proofErr w:type="spellEnd"/>
            <w:r w:rsidRPr="004F4C46">
              <w:rPr>
                <w:i/>
                <w:sz w:val="21"/>
                <w:szCs w:val="21"/>
                <w:lang w:val="en-GB"/>
              </w:rPr>
              <w:t xml:space="preserve"> </w:t>
            </w:r>
            <w:proofErr w:type="spellStart"/>
            <w:r w:rsidRPr="004F4C46">
              <w:rPr>
                <w:i/>
                <w:sz w:val="21"/>
                <w:szCs w:val="21"/>
                <w:lang w:val="en-GB"/>
              </w:rPr>
              <w:t>Dau</w:t>
            </w:r>
            <w:r w:rsidR="00D73CB5" w:rsidRPr="004F4C46">
              <w:rPr>
                <w:i/>
                <w:sz w:val="21"/>
                <w:szCs w:val="21"/>
                <w:lang w:val="en-GB"/>
              </w:rPr>
              <w:t>s</w:t>
            </w:r>
            <w:r w:rsidR="00F26EC4" w:rsidRPr="004F4C46">
              <w:rPr>
                <w:i/>
                <w:sz w:val="21"/>
                <w:szCs w:val="21"/>
                <w:lang w:val="en-GB"/>
              </w:rPr>
              <w:t>k</w:t>
            </w:r>
            <w:r w:rsidRPr="004F4C46">
              <w:rPr>
                <w:i/>
                <w:sz w:val="21"/>
                <w:szCs w:val="21"/>
                <w:lang w:val="en-GB"/>
              </w:rPr>
              <w:t>ien</w:t>
            </w:r>
            <w:r w:rsidR="00D73CB5" w:rsidRPr="004F4C46">
              <w:rPr>
                <w:i/>
                <w:sz w:val="21"/>
                <w:szCs w:val="21"/>
                <w:lang w:val="en-GB"/>
              </w:rPr>
              <w:t>e</w:t>
            </w:r>
            <w:proofErr w:type="spellEnd"/>
          </w:p>
        </w:tc>
      </w:tr>
      <w:tr w:rsidR="00180C17" w:rsidRPr="004F4C46" w:rsidTr="005A6C27">
        <w:tc>
          <w:tcPr>
            <w:tcW w:w="9498" w:type="dxa"/>
            <w:shd w:val="clear" w:color="auto" w:fill="D9D9D9" w:themeFill="background1" w:themeFillShade="D9"/>
            <w:vAlign w:val="center"/>
          </w:tcPr>
          <w:p w:rsidR="00180C17" w:rsidRPr="004F4C46" w:rsidRDefault="00180C17" w:rsidP="005A6C27">
            <w:pPr>
              <w:spacing w:line="240" w:lineRule="auto"/>
              <w:ind w:firstLine="0"/>
              <w:jc w:val="center"/>
              <w:rPr>
                <w:sz w:val="21"/>
                <w:szCs w:val="21"/>
                <w:lang w:val="en-GB"/>
              </w:rPr>
            </w:pPr>
            <w:r w:rsidRPr="004F4C46">
              <w:rPr>
                <w:sz w:val="21"/>
                <w:szCs w:val="21"/>
                <w:lang w:val="en-GB"/>
              </w:rPr>
              <w:t>16.20–16. 40 Coffee Break</w:t>
            </w:r>
          </w:p>
        </w:tc>
      </w:tr>
      <w:tr w:rsidR="00180C17" w:rsidRPr="004F4C46" w:rsidTr="005A6C27">
        <w:tc>
          <w:tcPr>
            <w:tcW w:w="9498" w:type="dxa"/>
            <w:shd w:val="clear" w:color="auto" w:fill="D9D9D9" w:themeFill="background1" w:themeFillShade="D9"/>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16. 40–17.00</w:t>
            </w:r>
            <w:r w:rsidRPr="004F4C46">
              <w:rPr>
                <w:sz w:val="21"/>
                <w:szCs w:val="21"/>
                <w:lang w:val="en-GB"/>
              </w:rPr>
              <w:t xml:space="preserve"> Conference Final Remarks</w:t>
            </w:r>
          </w:p>
          <w:p w:rsidR="00180C17" w:rsidRPr="004F4C46" w:rsidRDefault="00180C17" w:rsidP="005A6C27">
            <w:pPr>
              <w:spacing w:line="240" w:lineRule="auto"/>
              <w:ind w:firstLine="0"/>
              <w:rPr>
                <w:i/>
                <w:sz w:val="21"/>
                <w:szCs w:val="21"/>
                <w:lang w:val="en-GB"/>
              </w:rPr>
            </w:pPr>
            <w:proofErr w:type="spellStart"/>
            <w:r w:rsidRPr="004F4C46">
              <w:rPr>
                <w:i/>
                <w:sz w:val="21"/>
                <w:szCs w:val="21"/>
                <w:lang w:val="en-GB"/>
              </w:rPr>
              <w:t>Prof.</w:t>
            </w:r>
            <w:proofErr w:type="spellEnd"/>
            <w:r w:rsidRPr="004F4C46">
              <w:rPr>
                <w:i/>
                <w:sz w:val="21"/>
                <w:szCs w:val="21"/>
                <w:lang w:val="en-GB"/>
              </w:rPr>
              <w:t xml:space="preserve"> </w:t>
            </w:r>
            <w:proofErr w:type="spellStart"/>
            <w:r w:rsidRPr="004F4C46">
              <w:rPr>
                <w:i/>
                <w:sz w:val="21"/>
                <w:szCs w:val="21"/>
                <w:lang w:val="en-GB"/>
              </w:rPr>
              <w:t>Ramune</w:t>
            </w:r>
            <w:proofErr w:type="spellEnd"/>
            <w:r w:rsidRPr="004F4C46">
              <w:rPr>
                <w:i/>
                <w:sz w:val="21"/>
                <w:szCs w:val="21"/>
                <w:lang w:val="en-GB"/>
              </w:rPr>
              <w:t xml:space="preserve"> </w:t>
            </w:r>
            <w:proofErr w:type="spellStart"/>
            <w:r w:rsidRPr="004F4C46">
              <w:rPr>
                <w:i/>
                <w:sz w:val="21"/>
                <w:szCs w:val="21"/>
                <w:lang w:val="en-GB"/>
              </w:rPr>
              <w:t>Morkuniene</w:t>
            </w:r>
            <w:proofErr w:type="spellEnd"/>
            <w:r w:rsidRPr="004F4C46">
              <w:rPr>
                <w:i/>
                <w:sz w:val="21"/>
                <w:szCs w:val="21"/>
                <w:lang w:val="en-GB"/>
              </w:rPr>
              <w:t>, Dean of Pharmacy Faculty, LUHS</w:t>
            </w:r>
          </w:p>
        </w:tc>
      </w:tr>
      <w:tr w:rsidR="00180C17" w:rsidRPr="004F4C46" w:rsidTr="005A6C27">
        <w:tc>
          <w:tcPr>
            <w:tcW w:w="9498" w:type="dxa"/>
            <w:vAlign w:val="center"/>
          </w:tcPr>
          <w:p w:rsidR="00180C17" w:rsidRPr="004F4C46" w:rsidRDefault="00180C17" w:rsidP="005A6C27">
            <w:pPr>
              <w:spacing w:line="240" w:lineRule="auto"/>
              <w:ind w:firstLine="0"/>
              <w:rPr>
                <w:sz w:val="21"/>
                <w:szCs w:val="21"/>
                <w:lang w:val="en-GB"/>
              </w:rPr>
            </w:pPr>
            <w:r w:rsidRPr="004F4C46">
              <w:rPr>
                <w:b/>
                <w:sz w:val="21"/>
                <w:szCs w:val="21"/>
                <w:lang w:val="en-GB"/>
              </w:rPr>
              <w:t>17.30–18.30</w:t>
            </w:r>
            <w:r w:rsidRPr="004F4C46">
              <w:rPr>
                <w:sz w:val="21"/>
                <w:szCs w:val="21"/>
                <w:lang w:val="en-GB"/>
              </w:rPr>
              <w:t xml:space="preserve"> Excursion to The Museum of </w:t>
            </w:r>
            <w:proofErr w:type="spellStart"/>
            <w:r w:rsidRPr="004F4C46">
              <w:rPr>
                <w:sz w:val="21"/>
                <w:szCs w:val="21"/>
                <w:lang w:val="en-GB"/>
              </w:rPr>
              <w:t>Historty</w:t>
            </w:r>
            <w:proofErr w:type="spellEnd"/>
            <w:r w:rsidRPr="004F4C46">
              <w:rPr>
                <w:sz w:val="21"/>
                <w:szCs w:val="21"/>
                <w:lang w:val="en-GB"/>
              </w:rPr>
              <w:t xml:space="preserve"> of Medicine and Pharmacy</w:t>
            </w:r>
          </w:p>
          <w:p w:rsidR="00180C17" w:rsidRPr="004F4C46" w:rsidRDefault="00180C17" w:rsidP="005A6C27">
            <w:pPr>
              <w:spacing w:line="240" w:lineRule="auto"/>
              <w:ind w:firstLine="0"/>
              <w:rPr>
                <w:sz w:val="21"/>
                <w:szCs w:val="21"/>
                <w:lang w:val="en-GB"/>
              </w:rPr>
            </w:pPr>
            <w:r w:rsidRPr="004F4C46">
              <w:rPr>
                <w:sz w:val="21"/>
                <w:szCs w:val="21"/>
                <w:lang w:val="en-GB"/>
              </w:rPr>
              <w:t>(</w:t>
            </w:r>
            <w:proofErr w:type="spellStart"/>
            <w:r w:rsidRPr="004F4C46">
              <w:rPr>
                <w:sz w:val="21"/>
                <w:szCs w:val="21"/>
                <w:lang w:val="en-GB"/>
              </w:rPr>
              <w:t>Rotu</w:t>
            </w:r>
            <w:r w:rsidR="00D73CB5" w:rsidRPr="004F4C46">
              <w:rPr>
                <w:sz w:val="21"/>
                <w:szCs w:val="21"/>
                <w:lang w:val="en-GB"/>
              </w:rPr>
              <w:t>s</w:t>
            </w:r>
            <w:r w:rsidR="00F26EC4" w:rsidRPr="004F4C46">
              <w:rPr>
                <w:sz w:val="21"/>
                <w:szCs w:val="21"/>
                <w:lang w:val="en-GB"/>
              </w:rPr>
              <w:t>e</w:t>
            </w:r>
            <w:r w:rsidRPr="004F4C46">
              <w:rPr>
                <w:sz w:val="21"/>
                <w:szCs w:val="21"/>
                <w:lang w:val="en-GB"/>
              </w:rPr>
              <w:t>s</w:t>
            </w:r>
            <w:proofErr w:type="spellEnd"/>
            <w:r w:rsidRPr="004F4C46">
              <w:rPr>
                <w:sz w:val="21"/>
                <w:szCs w:val="21"/>
                <w:lang w:val="en-GB"/>
              </w:rPr>
              <w:t xml:space="preserve"> sq. 28, Kaunas) </w:t>
            </w:r>
          </w:p>
          <w:p w:rsidR="00180C17" w:rsidRPr="004F4C46" w:rsidRDefault="00180C17" w:rsidP="005A6C27">
            <w:pPr>
              <w:spacing w:line="240" w:lineRule="auto"/>
              <w:ind w:firstLine="0"/>
              <w:rPr>
                <w:i/>
                <w:sz w:val="21"/>
                <w:szCs w:val="21"/>
                <w:lang w:val="en-GB"/>
              </w:rPr>
            </w:pPr>
            <w:r w:rsidRPr="004F4C46">
              <w:rPr>
                <w:i/>
                <w:sz w:val="21"/>
                <w:szCs w:val="21"/>
                <w:lang w:val="en-GB"/>
              </w:rPr>
              <w:t xml:space="preserve">Organised bus trip from Conference Hall, </w:t>
            </w:r>
            <w:proofErr w:type="spellStart"/>
            <w:r w:rsidRPr="004F4C46">
              <w:rPr>
                <w:i/>
                <w:sz w:val="21"/>
                <w:szCs w:val="21"/>
                <w:lang w:val="en-GB"/>
              </w:rPr>
              <w:t>Sukil</w:t>
            </w:r>
            <w:r w:rsidR="00D73CB5" w:rsidRPr="004F4C46">
              <w:rPr>
                <w:i/>
                <w:sz w:val="21"/>
                <w:szCs w:val="21"/>
                <w:lang w:val="en-GB"/>
              </w:rPr>
              <w:t>e</w:t>
            </w:r>
            <w:r w:rsidRPr="004F4C46">
              <w:rPr>
                <w:i/>
                <w:sz w:val="21"/>
                <w:szCs w:val="21"/>
                <w:lang w:val="en-GB"/>
              </w:rPr>
              <w:t>li</w:t>
            </w:r>
            <w:r w:rsidR="00D73CB5" w:rsidRPr="004F4C46">
              <w:rPr>
                <w:i/>
                <w:sz w:val="21"/>
                <w:szCs w:val="21"/>
                <w:lang w:val="en-GB"/>
              </w:rPr>
              <w:t>u</w:t>
            </w:r>
            <w:proofErr w:type="spellEnd"/>
            <w:r w:rsidRPr="004F4C46">
              <w:rPr>
                <w:i/>
                <w:sz w:val="21"/>
                <w:szCs w:val="21"/>
                <w:lang w:val="en-GB"/>
              </w:rPr>
              <w:t xml:space="preserve"> av. 13, Kaunas</w:t>
            </w:r>
          </w:p>
        </w:tc>
      </w:tr>
      <w:tr w:rsidR="00180C17" w:rsidRPr="004F4C46" w:rsidTr="005A6C27">
        <w:tc>
          <w:tcPr>
            <w:tcW w:w="9498" w:type="dxa"/>
            <w:shd w:val="clear" w:color="auto" w:fill="D9D9D9" w:themeFill="background1" w:themeFillShade="D9"/>
            <w:vAlign w:val="center"/>
          </w:tcPr>
          <w:p w:rsidR="00180C17" w:rsidRPr="004F4C46" w:rsidRDefault="00180C17" w:rsidP="005A6C27">
            <w:pPr>
              <w:spacing w:line="240" w:lineRule="auto"/>
              <w:ind w:firstLine="0"/>
              <w:jc w:val="center"/>
              <w:rPr>
                <w:sz w:val="21"/>
                <w:szCs w:val="21"/>
                <w:lang w:val="en-GB"/>
              </w:rPr>
            </w:pPr>
            <w:r w:rsidRPr="004F4C46">
              <w:rPr>
                <w:b/>
                <w:sz w:val="21"/>
                <w:szCs w:val="21"/>
                <w:lang w:val="en-GB"/>
              </w:rPr>
              <w:t>19.00–23.00</w:t>
            </w:r>
            <w:r w:rsidRPr="004F4C46">
              <w:rPr>
                <w:sz w:val="21"/>
                <w:szCs w:val="21"/>
                <w:lang w:val="en-GB"/>
              </w:rPr>
              <w:t xml:space="preserve"> Gala dinner („</w:t>
            </w:r>
            <w:proofErr w:type="spellStart"/>
            <w:r w:rsidRPr="004F4C46">
              <w:rPr>
                <w:sz w:val="21"/>
                <w:szCs w:val="21"/>
                <w:lang w:val="en-GB"/>
              </w:rPr>
              <w:t>Senieji</w:t>
            </w:r>
            <w:proofErr w:type="spellEnd"/>
            <w:r w:rsidRPr="004F4C46">
              <w:rPr>
                <w:sz w:val="21"/>
                <w:szCs w:val="21"/>
                <w:lang w:val="en-GB"/>
              </w:rPr>
              <w:t xml:space="preserve"> </w:t>
            </w:r>
            <w:proofErr w:type="spellStart"/>
            <w:r w:rsidRPr="004F4C46">
              <w:rPr>
                <w:sz w:val="21"/>
                <w:szCs w:val="21"/>
                <w:lang w:val="en-GB"/>
              </w:rPr>
              <w:t>R</w:t>
            </w:r>
            <w:r w:rsidR="00D73CB5" w:rsidRPr="004F4C46">
              <w:rPr>
                <w:sz w:val="21"/>
                <w:szCs w:val="21"/>
                <w:lang w:val="en-GB"/>
              </w:rPr>
              <w:t>u</w:t>
            </w:r>
            <w:r w:rsidRPr="004F4C46">
              <w:rPr>
                <w:sz w:val="21"/>
                <w:szCs w:val="21"/>
                <w:lang w:val="en-GB"/>
              </w:rPr>
              <w:t>siai</w:t>
            </w:r>
            <w:proofErr w:type="spellEnd"/>
            <w:r w:rsidRPr="004F4C46">
              <w:rPr>
                <w:sz w:val="21"/>
                <w:szCs w:val="21"/>
                <w:lang w:val="en-GB"/>
              </w:rPr>
              <w:t xml:space="preserve">“ </w:t>
            </w:r>
            <w:proofErr w:type="spellStart"/>
            <w:r w:rsidRPr="004F4C46">
              <w:rPr>
                <w:sz w:val="21"/>
                <w:szCs w:val="21"/>
                <w:lang w:val="en-GB"/>
              </w:rPr>
              <w:t>Vilniaus</w:t>
            </w:r>
            <w:proofErr w:type="spellEnd"/>
            <w:r w:rsidRPr="004F4C46">
              <w:rPr>
                <w:sz w:val="21"/>
                <w:szCs w:val="21"/>
                <w:lang w:val="en-GB"/>
              </w:rPr>
              <w:t xml:space="preserve"> str. 34, Kaunas)</w:t>
            </w:r>
          </w:p>
        </w:tc>
      </w:tr>
    </w:tbl>
    <w:p w:rsidR="00180C17" w:rsidRPr="004F4C46" w:rsidRDefault="00180C17" w:rsidP="00180C17">
      <w:pPr>
        <w:rPr>
          <w:szCs w:val="24"/>
          <w:lang w:val="en-GB"/>
        </w:rPr>
      </w:pPr>
    </w:p>
    <w:p w:rsidR="00F738F9" w:rsidRPr="004F4C46" w:rsidRDefault="00F738F9" w:rsidP="00F738F9">
      <w:pPr>
        <w:ind w:firstLine="0"/>
        <w:jc w:val="center"/>
        <w:rPr>
          <w:b/>
          <w:sz w:val="28"/>
          <w:szCs w:val="28"/>
          <w:lang w:val="en-GB"/>
        </w:rPr>
      </w:pPr>
    </w:p>
    <w:p w:rsidR="005A6C27" w:rsidRPr="004F4C46" w:rsidRDefault="00F738F9" w:rsidP="00E542C2">
      <w:pPr>
        <w:spacing w:after="160" w:line="259" w:lineRule="auto"/>
        <w:ind w:firstLine="0"/>
        <w:rPr>
          <w:b/>
          <w:sz w:val="28"/>
          <w:szCs w:val="28"/>
          <w:lang w:val="en-GB"/>
        </w:rPr>
      </w:pPr>
      <w:r w:rsidRPr="004F4C46">
        <w:rPr>
          <w:b/>
          <w:sz w:val="28"/>
          <w:szCs w:val="28"/>
          <w:lang w:val="en-GB"/>
        </w:rPr>
        <w:br w:type="page"/>
      </w:r>
    </w:p>
    <w:tbl>
      <w:tblPr>
        <w:tblStyle w:val="TableGrid"/>
        <w:tblW w:w="0" w:type="auto"/>
        <w:tblLook w:val="04A0" w:firstRow="1" w:lastRow="0" w:firstColumn="1" w:lastColumn="0" w:noHBand="0" w:noVBand="1"/>
      </w:tblPr>
      <w:tblGrid>
        <w:gridCol w:w="9628"/>
      </w:tblGrid>
      <w:tr w:rsidR="005A6C27" w:rsidRPr="004F4C46" w:rsidTr="00E542C2">
        <w:tc>
          <w:tcPr>
            <w:tcW w:w="9628" w:type="dxa"/>
            <w:shd w:val="clear" w:color="auto" w:fill="BFBFBF" w:themeFill="background1" w:themeFillShade="BF"/>
          </w:tcPr>
          <w:p w:rsidR="005A6C27" w:rsidRPr="004F4C46" w:rsidRDefault="005A6C27" w:rsidP="00E542C2">
            <w:pPr>
              <w:spacing w:line="240" w:lineRule="auto"/>
              <w:ind w:firstLine="0"/>
              <w:jc w:val="center"/>
              <w:rPr>
                <w:b/>
                <w:bCs/>
                <w:szCs w:val="24"/>
                <w:lang w:val="en-GB"/>
              </w:rPr>
            </w:pPr>
            <w:r w:rsidRPr="004F4C46">
              <w:rPr>
                <w:b/>
                <w:bCs/>
                <w:szCs w:val="24"/>
                <w:lang w:val="en-GB"/>
              </w:rPr>
              <w:lastRenderedPageBreak/>
              <w:t>History of Pharmacy Section, 232 a.</w:t>
            </w:r>
          </w:p>
          <w:p w:rsidR="005A6C27" w:rsidRPr="004F4C46" w:rsidRDefault="005A6C27" w:rsidP="00E542C2">
            <w:pPr>
              <w:spacing w:line="240" w:lineRule="auto"/>
              <w:ind w:firstLine="0"/>
              <w:jc w:val="center"/>
              <w:rPr>
                <w:sz w:val="22"/>
                <w:szCs w:val="22"/>
                <w:lang w:val="en-GB"/>
              </w:rPr>
            </w:pPr>
            <w:r w:rsidRPr="004F4C46">
              <w:rPr>
                <w:b/>
                <w:bCs/>
                <w:sz w:val="22"/>
                <w:szCs w:val="22"/>
                <w:lang w:val="en-GB"/>
              </w:rPr>
              <w:t xml:space="preserve">Moderator: </w:t>
            </w:r>
            <w:proofErr w:type="spellStart"/>
            <w:r w:rsidRPr="004F4C46">
              <w:rPr>
                <w:b/>
                <w:bCs/>
                <w:sz w:val="22"/>
                <w:szCs w:val="22"/>
                <w:lang w:val="en-GB"/>
              </w:rPr>
              <w:t>Ramunas</w:t>
            </w:r>
            <w:proofErr w:type="spellEnd"/>
            <w:r w:rsidRPr="004F4C46">
              <w:rPr>
                <w:b/>
                <w:bCs/>
                <w:sz w:val="22"/>
                <w:szCs w:val="22"/>
                <w:lang w:val="en-GB"/>
              </w:rPr>
              <w:t xml:space="preserve"> </w:t>
            </w:r>
            <w:proofErr w:type="spellStart"/>
            <w:r w:rsidRPr="004F4C46">
              <w:rPr>
                <w:b/>
                <w:bCs/>
                <w:sz w:val="22"/>
                <w:szCs w:val="22"/>
                <w:lang w:val="en-GB"/>
              </w:rPr>
              <w:t>Kondratas</w:t>
            </w:r>
            <w:proofErr w:type="spellEnd"/>
          </w:p>
        </w:tc>
      </w:tr>
      <w:tr w:rsidR="005A6C27" w:rsidRPr="004F4C46" w:rsidTr="005A6C27">
        <w:tc>
          <w:tcPr>
            <w:tcW w:w="9628" w:type="dxa"/>
          </w:tcPr>
          <w:p w:rsidR="005A6C27" w:rsidRPr="004F4C46" w:rsidRDefault="005A6C27" w:rsidP="00E542C2">
            <w:pPr>
              <w:shd w:val="clear" w:color="auto" w:fill="FFFFFF"/>
              <w:spacing w:line="240" w:lineRule="auto"/>
              <w:ind w:firstLine="0"/>
              <w:textAlignment w:val="baseline"/>
              <w:rPr>
                <w:color w:val="000000"/>
                <w:sz w:val="22"/>
                <w:szCs w:val="22"/>
                <w:lang w:val="en-GB" w:eastAsia="en-GB"/>
              </w:rPr>
            </w:pPr>
            <w:r w:rsidRPr="004F4C46">
              <w:rPr>
                <w:b/>
                <w:bCs/>
                <w:color w:val="000000"/>
                <w:sz w:val="22"/>
                <w:szCs w:val="22"/>
                <w:lang w:val="en-GB" w:eastAsia="en-GB"/>
              </w:rPr>
              <w:t>11:20–11:40</w:t>
            </w:r>
            <w:r w:rsidRPr="004F4C46">
              <w:rPr>
                <w:color w:val="000000"/>
                <w:sz w:val="22"/>
                <w:szCs w:val="22"/>
                <w:lang w:val="en-GB" w:eastAsia="en-GB"/>
              </w:rPr>
              <w:t xml:space="preserve"> </w:t>
            </w:r>
            <w:proofErr w:type="spellStart"/>
            <w:r w:rsidRPr="004F4C46">
              <w:rPr>
                <w:color w:val="000000"/>
                <w:sz w:val="22"/>
                <w:szCs w:val="22"/>
                <w:lang w:val="en-GB" w:eastAsia="en-GB"/>
              </w:rPr>
              <w:t>Ram</w:t>
            </w:r>
            <w:r w:rsidR="00E542C2" w:rsidRPr="004F4C46">
              <w:rPr>
                <w:color w:val="000000"/>
                <w:sz w:val="22"/>
                <w:szCs w:val="22"/>
                <w:lang w:val="en-GB" w:eastAsia="en-GB"/>
              </w:rPr>
              <w:t>u</w:t>
            </w:r>
            <w:r w:rsidRPr="004F4C46">
              <w:rPr>
                <w:color w:val="000000"/>
                <w:sz w:val="22"/>
                <w:szCs w:val="22"/>
                <w:lang w:val="en-GB" w:eastAsia="en-GB"/>
              </w:rPr>
              <w:t>nas</w:t>
            </w:r>
            <w:proofErr w:type="spellEnd"/>
            <w:r w:rsidRPr="004F4C46">
              <w:rPr>
                <w:color w:val="000000"/>
                <w:sz w:val="22"/>
                <w:szCs w:val="22"/>
                <w:lang w:val="en-GB" w:eastAsia="en-GB"/>
              </w:rPr>
              <w:t xml:space="preserve"> </w:t>
            </w:r>
            <w:proofErr w:type="spellStart"/>
            <w:r w:rsidRPr="004F4C46">
              <w:rPr>
                <w:color w:val="000000"/>
                <w:sz w:val="22"/>
                <w:szCs w:val="22"/>
                <w:lang w:val="en-GB" w:eastAsia="en-GB"/>
              </w:rPr>
              <w:t>Kondratas</w:t>
            </w:r>
            <w:proofErr w:type="spellEnd"/>
            <w:r w:rsidRPr="004F4C46">
              <w:rPr>
                <w:color w:val="000000"/>
                <w:sz w:val="22"/>
                <w:szCs w:val="22"/>
                <w:lang w:val="en-GB" w:eastAsia="en-GB"/>
              </w:rPr>
              <w:t>, President of Lithuanian </w:t>
            </w:r>
            <w:r w:rsidRPr="004F4C46">
              <w:rPr>
                <w:color w:val="000000"/>
                <w:sz w:val="22"/>
                <w:szCs w:val="22"/>
                <w:bdr w:val="none" w:sz="0" w:space="0" w:color="auto" w:frame="1"/>
                <w:shd w:val="clear" w:color="auto" w:fill="FFFFFF"/>
                <w:lang w:val="en-GB" w:eastAsia="en-GB"/>
              </w:rPr>
              <w:t xml:space="preserve">Society for the History </w:t>
            </w:r>
            <w:r w:rsidR="00D73CB5" w:rsidRPr="004F4C46">
              <w:rPr>
                <w:color w:val="000000"/>
                <w:sz w:val="22"/>
                <w:szCs w:val="22"/>
                <w:bdr w:val="none" w:sz="0" w:space="0" w:color="auto" w:frame="1"/>
                <w:shd w:val="clear" w:color="auto" w:fill="FFFFFF"/>
                <w:lang w:val="en-GB" w:eastAsia="en-GB"/>
              </w:rPr>
              <w:t>of Pharmacy</w:t>
            </w:r>
          </w:p>
          <w:p w:rsidR="005A6C27" w:rsidRPr="004F4C46" w:rsidRDefault="005A6C27" w:rsidP="00E542C2">
            <w:pPr>
              <w:shd w:val="clear" w:color="auto" w:fill="FFFFFF"/>
              <w:spacing w:line="240" w:lineRule="auto"/>
              <w:ind w:firstLine="0"/>
              <w:textAlignment w:val="baseline"/>
              <w:rPr>
                <w:color w:val="000000"/>
                <w:sz w:val="22"/>
                <w:szCs w:val="22"/>
                <w:lang w:val="en-GB" w:eastAsia="en-GB"/>
              </w:rPr>
            </w:pPr>
            <w:r w:rsidRPr="004F4C46">
              <w:rPr>
                <w:color w:val="000000"/>
                <w:sz w:val="22"/>
                <w:szCs w:val="22"/>
                <w:bdr w:val="none" w:sz="0" w:space="0" w:color="auto" w:frame="1"/>
                <w:shd w:val="clear" w:color="auto" w:fill="FFFFFF"/>
                <w:lang w:val="en-GB" w:eastAsia="en-GB"/>
              </w:rPr>
              <w:t xml:space="preserve">Axel </w:t>
            </w:r>
            <w:proofErr w:type="spellStart"/>
            <w:r w:rsidRPr="004F4C46">
              <w:rPr>
                <w:color w:val="000000"/>
                <w:sz w:val="22"/>
                <w:szCs w:val="22"/>
                <w:bdr w:val="none" w:sz="0" w:space="0" w:color="auto" w:frame="1"/>
                <w:shd w:val="clear" w:color="auto" w:fill="FFFFFF"/>
                <w:lang w:val="en-GB" w:eastAsia="en-GB"/>
              </w:rPr>
              <w:t>Helmstädter</w:t>
            </w:r>
            <w:proofErr w:type="spellEnd"/>
            <w:r w:rsidRPr="004F4C46">
              <w:rPr>
                <w:color w:val="000000"/>
                <w:sz w:val="22"/>
                <w:szCs w:val="22"/>
                <w:bdr w:val="none" w:sz="0" w:space="0" w:color="auto" w:frame="1"/>
                <w:shd w:val="clear" w:color="auto" w:fill="FFFFFF"/>
                <w:lang w:val="en-GB" w:eastAsia="en-GB"/>
              </w:rPr>
              <w:t>, President of the International Society for the History of Pharmacy</w:t>
            </w:r>
          </w:p>
        </w:tc>
      </w:tr>
      <w:tr w:rsidR="005A6C27" w:rsidRPr="004F4C46" w:rsidTr="005A6C27">
        <w:tc>
          <w:tcPr>
            <w:tcW w:w="9628" w:type="dxa"/>
          </w:tcPr>
          <w:p w:rsidR="005A6C27" w:rsidRPr="004F4C46" w:rsidRDefault="005A6C27" w:rsidP="00E542C2">
            <w:pPr>
              <w:spacing w:line="240" w:lineRule="auto"/>
              <w:ind w:firstLine="0"/>
              <w:rPr>
                <w:color w:val="000000"/>
                <w:sz w:val="22"/>
                <w:szCs w:val="22"/>
                <w:lang w:val="en-GB" w:eastAsia="en-GB"/>
              </w:rPr>
            </w:pPr>
            <w:r w:rsidRPr="004F4C46">
              <w:rPr>
                <w:b/>
                <w:bCs/>
                <w:color w:val="000000"/>
                <w:sz w:val="22"/>
                <w:szCs w:val="22"/>
                <w:lang w:val="en-GB" w:eastAsia="en-GB"/>
              </w:rPr>
              <w:t>11:40–12:00</w:t>
            </w:r>
            <w:r w:rsidRPr="004F4C46">
              <w:rPr>
                <w:color w:val="000000"/>
                <w:sz w:val="22"/>
                <w:szCs w:val="22"/>
                <w:lang w:val="en-GB" w:eastAsia="en-GB"/>
              </w:rPr>
              <w:t xml:space="preserve"> </w:t>
            </w:r>
            <w:proofErr w:type="spellStart"/>
            <w:r w:rsidRPr="004F4C46">
              <w:rPr>
                <w:color w:val="000000"/>
                <w:sz w:val="22"/>
                <w:szCs w:val="22"/>
                <w:lang w:val="en-GB" w:eastAsia="en-GB"/>
              </w:rPr>
              <w:t>Egl</w:t>
            </w:r>
            <w:r w:rsidR="00D73CB5" w:rsidRPr="004F4C46">
              <w:rPr>
                <w:color w:val="000000"/>
                <w:sz w:val="22"/>
                <w:szCs w:val="22"/>
                <w:lang w:val="en-GB" w:eastAsia="en-GB"/>
              </w:rPr>
              <w:t>e</w:t>
            </w:r>
            <w:proofErr w:type="spellEnd"/>
            <w:r w:rsidRPr="004F4C46">
              <w:rPr>
                <w:color w:val="000000"/>
                <w:sz w:val="22"/>
                <w:szCs w:val="22"/>
                <w:lang w:val="en-GB" w:eastAsia="en-GB"/>
              </w:rPr>
              <w:t xml:space="preserve"> </w:t>
            </w:r>
            <w:proofErr w:type="spellStart"/>
            <w:r w:rsidRPr="004F4C46">
              <w:rPr>
                <w:color w:val="000000"/>
                <w:sz w:val="22"/>
                <w:szCs w:val="22"/>
                <w:lang w:val="en-GB" w:eastAsia="en-GB"/>
              </w:rPr>
              <w:t>Sakalauskait</w:t>
            </w:r>
            <w:r w:rsidR="00D73CB5" w:rsidRPr="004F4C46">
              <w:rPr>
                <w:color w:val="000000"/>
                <w:sz w:val="22"/>
                <w:szCs w:val="22"/>
                <w:lang w:val="en-GB" w:eastAsia="en-GB"/>
              </w:rPr>
              <w:t>e</w:t>
            </w:r>
            <w:r w:rsidRPr="004F4C46">
              <w:rPr>
                <w:color w:val="000000"/>
                <w:sz w:val="22"/>
                <w:szCs w:val="22"/>
                <w:lang w:val="en-GB" w:eastAsia="en-GB"/>
              </w:rPr>
              <w:t>-Juodeikien</w:t>
            </w:r>
            <w:r w:rsidR="00D73CB5" w:rsidRPr="004F4C46">
              <w:rPr>
                <w:color w:val="000000"/>
                <w:sz w:val="22"/>
                <w:szCs w:val="22"/>
                <w:lang w:val="en-GB" w:eastAsia="en-GB"/>
              </w:rPr>
              <w:t>e</w:t>
            </w:r>
            <w:proofErr w:type="spellEnd"/>
            <w:r w:rsidRPr="004F4C46">
              <w:rPr>
                <w:color w:val="000000"/>
                <w:sz w:val="22"/>
                <w:szCs w:val="22"/>
                <w:lang w:val="en-GB" w:eastAsia="en-GB"/>
              </w:rPr>
              <w:t xml:space="preserve"> (Vilnius University) – Treatment of Nervous System Diseases in the First Half of the 19th Century in the Vilnius University Clinics</w:t>
            </w:r>
          </w:p>
        </w:tc>
      </w:tr>
      <w:tr w:rsidR="005A6C27" w:rsidRPr="004F4C46" w:rsidTr="005A6C27">
        <w:tc>
          <w:tcPr>
            <w:tcW w:w="9628" w:type="dxa"/>
          </w:tcPr>
          <w:p w:rsidR="005A6C27" w:rsidRPr="004F4C46" w:rsidRDefault="005A6C27" w:rsidP="00E542C2">
            <w:pPr>
              <w:spacing w:line="240" w:lineRule="auto"/>
              <w:ind w:firstLine="0"/>
              <w:rPr>
                <w:color w:val="000000"/>
                <w:sz w:val="22"/>
                <w:szCs w:val="22"/>
                <w:lang w:val="en-GB" w:eastAsia="en-GB"/>
              </w:rPr>
            </w:pPr>
            <w:r w:rsidRPr="004F4C46">
              <w:rPr>
                <w:b/>
                <w:bCs/>
                <w:color w:val="000000"/>
                <w:sz w:val="22"/>
                <w:szCs w:val="22"/>
                <w:lang w:val="en-GB" w:eastAsia="en-GB"/>
              </w:rPr>
              <w:t>12:00–12:20</w:t>
            </w:r>
            <w:r w:rsidRPr="004F4C46">
              <w:rPr>
                <w:color w:val="000000"/>
                <w:sz w:val="22"/>
                <w:szCs w:val="22"/>
                <w:lang w:val="en-GB" w:eastAsia="en-GB"/>
              </w:rPr>
              <w:t xml:space="preserve"> </w:t>
            </w:r>
            <w:proofErr w:type="spellStart"/>
            <w:r w:rsidRPr="004F4C46">
              <w:rPr>
                <w:color w:val="000000"/>
                <w:sz w:val="22"/>
                <w:szCs w:val="22"/>
                <w:lang w:val="en-GB" w:eastAsia="en-GB"/>
              </w:rPr>
              <w:t>Birut</w:t>
            </w:r>
            <w:r w:rsidR="00D73CB5" w:rsidRPr="004F4C46">
              <w:rPr>
                <w:color w:val="000000"/>
                <w:sz w:val="22"/>
                <w:szCs w:val="22"/>
                <w:lang w:val="en-GB" w:eastAsia="en-GB"/>
              </w:rPr>
              <w:t>e</w:t>
            </w:r>
            <w:proofErr w:type="spellEnd"/>
            <w:r w:rsidR="00E542C2" w:rsidRPr="004F4C46">
              <w:rPr>
                <w:color w:val="000000"/>
                <w:sz w:val="22"/>
                <w:szCs w:val="22"/>
                <w:lang w:val="en-GB" w:eastAsia="en-GB"/>
              </w:rPr>
              <w:t xml:space="preserve"> </w:t>
            </w:r>
            <w:proofErr w:type="spellStart"/>
            <w:r w:rsidRPr="004F4C46">
              <w:rPr>
                <w:color w:val="000000"/>
                <w:sz w:val="22"/>
                <w:szCs w:val="22"/>
                <w:lang w:val="en-GB" w:eastAsia="en-GB"/>
              </w:rPr>
              <w:t>Railien</w:t>
            </w:r>
            <w:r w:rsidR="00D73CB5" w:rsidRPr="004F4C46">
              <w:rPr>
                <w:color w:val="000000"/>
                <w:sz w:val="22"/>
                <w:szCs w:val="22"/>
                <w:lang w:val="en-GB" w:eastAsia="en-GB"/>
              </w:rPr>
              <w:t>e</w:t>
            </w:r>
            <w:proofErr w:type="spellEnd"/>
            <w:r w:rsidRPr="004F4C46">
              <w:rPr>
                <w:color w:val="000000"/>
                <w:sz w:val="22"/>
                <w:szCs w:val="22"/>
                <w:lang w:val="en-GB" w:eastAsia="en-GB"/>
              </w:rPr>
              <w:t xml:space="preserve"> (</w:t>
            </w:r>
            <w:proofErr w:type="spellStart"/>
            <w:r w:rsidRPr="004F4C46">
              <w:rPr>
                <w:color w:val="000000"/>
                <w:sz w:val="22"/>
                <w:szCs w:val="22"/>
                <w:lang w:val="en-GB" w:eastAsia="en-GB"/>
              </w:rPr>
              <w:t>Wroblewski</w:t>
            </w:r>
            <w:proofErr w:type="spellEnd"/>
            <w:r w:rsidRPr="004F4C46">
              <w:rPr>
                <w:color w:val="000000"/>
                <w:sz w:val="22"/>
                <w:szCs w:val="22"/>
                <w:lang w:val="en-GB" w:eastAsia="en-GB"/>
              </w:rPr>
              <w:t xml:space="preserve"> </w:t>
            </w:r>
            <w:proofErr w:type="spellStart"/>
            <w:r w:rsidRPr="004F4C46">
              <w:rPr>
                <w:color w:val="000000"/>
                <w:sz w:val="22"/>
                <w:szCs w:val="22"/>
                <w:lang w:val="en-GB" w:eastAsia="en-GB"/>
              </w:rPr>
              <w:t>Libraryof</w:t>
            </w:r>
            <w:proofErr w:type="spellEnd"/>
            <w:r w:rsidRPr="004F4C46">
              <w:rPr>
                <w:color w:val="000000"/>
                <w:sz w:val="22"/>
                <w:szCs w:val="22"/>
                <w:lang w:val="en-GB" w:eastAsia="en-GB"/>
              </w:rPr>
              <w:t xml:space="preserve"> the Lithuanian Academy of Sciences) –Disseminating the Scholarly </w:t>
            </w:r>
            <w:proofErr w:type="spellStart"/>
            <w:r w:rsidRPr="004F4C46">
              <w:rPr>
                <w:color w:val="000000"/>
                <w:sz w:val="22"/>
                <w:szCs w:val="22"/>
                <w:lang w:val="en-GB" w:eastAsia="en-GB"/>
              </w:rPr>
              <w:t>Heritageof</w:t>
            </w:r>
            <w:proofErr w:type="spellEnd"/>
            <w:r w:rsidRPr="004F4C46">
              <w:rPr>
                <w:color w:val="000000"/>
                <w:sz w:val="22"/>
                <w:szCs w:val="22"/>
                <w:lang w:val="en-GB" w:eastAsia="en-GB"/>
              </w:rPr>
              <w:t xml:space="preserve"> Vilnius University Professor </w:t>
            </w:r>
            <w:proofErr w:type="spellStart"/>
            <w:r w:rsidRPr="004F4C46">
              <w:rPr>
                <w:color w:val="000000"/>
                <w:sz w:val="22"/>
                <w:szCs w:val="22"/>
                <w:lang w:val="en-GB" w:eastAsia="en-GB"/>
              </w:rPr>
              <w:t>J</w:t>
            </w:r>
            <w:r w:rsidR="00F26EC4" w:rsidRPr="004F4C46">
              <w:rPr>
                <w:color w:val="000000"/>
                <w:sz w:val="22"/>
                <w:szCs w:val="22"/>
                <w:lang w:val="en-GB" w:eastAsia="en-GB"/>
              </w:rPr>
              <w:t>e</w:t>
            </w:r>
            <w:r w:rsidRPr="004F4C46">
              <w:rPr>
                <w:color w:val="000000"/>
                <w:sz w:val="22"/>
                <w:szCs w:val="22"/>
                <w:lang w:val="en-GB" w:eastAsia="en-GB"/>
              </w:rPr>
              <w:t>drzej</w:t>
            </w:r>
            <w:proofErr w:type="spellEnd"/>
            <w:r w:rsidRPr="004F4C46">
              <w:rPr>
                <w:color w:val="000000"/>
                <w:sz w:val="22"/>
                <w:szCs w:val="22"/>
                <w:lang w:val="en-GB" w:eastAsia="en-GB"/>
              </w:rPr>
              <w:t xml:space="preserve"> </w:t>
            </w:r>
            <w:proofErr w:type="spellStart"/>
            <w:r w:rsidRPr="004F4C46">
              <w:rPr>
                <w:color w:val="000000"/>
                <w:sz w:val="22"/>
                <w:szCs w:val="22"/>
                <w:lang w:val="en-GB" w:eastAsia="en-GB"/>
              </w:rPr>
              <w:t>Śniadecki</w:t>
            </w:r>
            <w:proofErr w:type="spellEnd"/>
            <w:r w:rsidRPr="004F4C46">
              <w:rPr>
                <w:color w:val="000000"/>
                <w:sz w:val="22"/>
                <w:szCs w:val="22"/>
                <w:lang w:val="en-GB" w:eastAsia="en-GB"/>
              </w:rPr>
              <w:t xml:space="preserve"> (1768–1838)</w:t>
            </w:r>
          </w:p>
        </w:tc>
      </w:tr>
      <w:tr w:rsidR="005A6C27" w:rsidRPr="004F4C46" w:rsidTr="005A6C27">
        <w:tc>
          <w:tcPr>
            <w:tcW w:w="9628" w:type="dxa"/>
          </w:tcPr>
          <w:p w:rsidR="005A6C27" w:rsidRPr="004F4C46" w:rsidRDefault="005A6C27" w:rsidP="00E542C2">
            <w:pPr>
              <w:spacing w:line="240" w:lineRule="auto"/>
              <w:ind w:firstLine="0"/>
              <w:rPr>
                <w:sz w:val="22"/>
                <w:szCs w:val="22"/>
                <w:lang w:val="en-GB"/>
              </w:rPr>
            </w:pPr>
            <w:r w:rsidRPr="004F4C46">
              <w:rPr>
                <w:b/>
                <w:bCs/>
                <w:color w:val="000000"/>
                <w:sz w:val="22"/>
                <w:szCs w:val="22"/>
                <w:lang w:val="en-GB" w:eastAsia="en-GB"/>
              </w:rPr>
              <w:t>12:20–12:40</w:t>
            </w:r>
            <w:r w:rsidRPr="004F4C46">
              <w:rPr>
                <w:color w:val="000000"/>
                <w:sz w:val="22"/>
                <w:szCs w:val="22"/>
                <w:lang w:val="en-GB" w:eastAsia="en-GB"/>
              </w:rPr>
              <w:t xml:space="preserve"> </w:t>
            </w:r>
            <w:proofErr w:type="spellStart"/>
            <w:r w:rsidRPr="004F4C46">
              <w:rPr>
                <w:color w:val="000000"/>
                <w:sz w:val="22"/>
                <w:szCs w:val="22"/>
                <w:lang w:val="en-GB" w:eastAsia="en-GB"/>
              </w:rPr>
              <w:t>Tatsiana</w:t>
            </w:r>
            <w:proofErr w:type="spellEnd"/>
            <w:r w:rsidRPr="004F4C46">
              <w:rPr>
                <w:color w:val="000000"/>
                <w:sz w:val="22"/>
                <w:szCs w:val="22"/>
                <w:lang w:val="en-GB" w:eastAsia="en-GB"/>
              </w:rPr>
              <w:t xml:space="preserve"> </w:t>
            </w:r>
            <w:proofErr w:type="spellStart"/>
            <w:r w:rsidRPr="004F4C46">
              <w:rPr>
                <w:color w:val="000000"/>
                <w:sz w:val="22"/>
                <w:szCs w:val="22"/>
                <w:lang w:val="en-GB" w:eastAsia="en-GB"/>
              </w:rPr>
              <w:t>Zablotskaya</w:t>
            </w:r>
            <w:proofErr w:type="spellEnd"/>
            <w:r w:rsidRPr="004F4C46">
              <w:rPr>
                <w:color w:val="000000"/>
                <w:sz w:val="22"/>
                <w:szCs w:val="22"/>
                <w:lang w:val="en-GB" w:eastAsia="en-GB"/>
              </w:rPr>
              <w:t xml:space="preserve"> (National Institute for Higher Education; Minsk, Belarus) –Vilnius University Professor of Pharmacy Johann Friedrich Wolfgang (1775–1859) – a Disciple of the </w:t>
            </w:r>
            <w:proofErr w:type="spellStart"/>
            <w:r w:rsidRPr="004F4C46">
              <w:rPr>
                <w:color w:val="000000"/>
                <w:sz w:val="22"/>
                <w:szCs w:val="22"/>
                <w:lang w:val="en-GB" w:eastAsia="en-GB"/>
              </w:rPr>
              <w:t>Schuchin</w:t>
            </w:r>
            <w:proofErr w:type="spellEnd"/>
            <w:r w:rsidRPr="004F4C46">
              <w:rPr>
                <w:color w:val="000000"/>
                <w:sz w:val="22"/>
                <w:szCs w:val="22"/>
                <w:lang w:val="en-GB" w:eastAsia="en-GB"/>
              </w:rPr>
              <w:t xml:space="preserve"> Confessors Piarists</w:t>
            </w:r>
          </w:p>
        </w:tc>
      </w:tr>
      <w:tr w:rsidR="005A6C27" w:rsidRPr="004F4C46" w:rsidTr="005A6C27">
        <w:tc>
          <w:tcPr>
            <w:tcW w:w="9628" w:type="dxa"/>
          </w:tcPr>
          <w:p w:rsidR="005A6C27" w:rsidRPr="004F4C46" w:rsidRDefault="005A6C27" w:rsidP="00E542C2">
            <w:pPr>
              <w:spacing w:line="240" w:lineRule="auto"/>
              <w:ind w:firstLine="0"/>
              <w:rPr>
                <w:color w:val="000000"/>
                <w:sz w:val="22"/>
                <w:szCs w:val="22"/>
                <w:lang w:val="en-GB" w:eastAsia="en-GB"/>
              </w:rPr>
            </w:pPr>
            <w:r w:rsidRPr="004F4C46">
              <w:rPr>
                <w:b/>
                <w:bCs/>
                <w:color w:val="000000"/>
                <w:sz w:val="22"/>
                <w:szCs w:val="22"/>
                <w:lang w:val="en-GB" w:eastAsia="en-GB"/>
              </w:rPr>
              <w:t>12:40–13:00</w:t>
            </w:r>
            <w:r w:rsidRPr="004F4C46">
              <w:rPr>
                <w:color w:val="000000"/>
                <w:sz w:val="22"/>
                <w:szCs w:val="22"/>
                <w:lang w:val="en-GB" w:eastAsia="en-GB"/>
              </w:rPr>
              <w:t xml:space="preserve"> </w:t>
            </w:r>
            <w:proofErr w:type="spellStart"/>
            <w:r w:rsidR="00D73CB5" w:rsidRPr="004F4C46">
              <w:rPr>
                <w:color w:val="000000"/>
                <w:sz w:val="22"/>
                <w:szCs w:val="22"/>
                <w:lang w:val="en-GB" w:eastAsia="en-GB"/>
              </w:rPr>
              <w:t>Z</w:t>
            </w:r>
            <w:r w:rsidRPr="004F4C46">
              <w:rPr>
                <w:color w:val="000000"/>
                <w:sz w:val="22"/>
                <w:szCs w:val="22"/>
                <w:lang w:val="en-GB" w:eastAsia="en-GB"/>
              </w:rPr>
              <w:t>ivil</w:t>
            </w:r>
            <w:r w:rsidR="00D73CB5" w:rsidRPr="004F4C46">
              <w:rPr>
                <w:color w:val="000000"/>
                <w:sz w:val="22"/>
                <w:szCs w:val="22"/>
                <w:lang w:val="en-GB" w:eastAsia="en-GB"/>
              </w:rPr>
              <w:t>e</w:t>
            </w:r>
            <w:proofErr w:type="spellEnd"/>
            <w:r w:rsidRPr="004F4C46">
              <w:rPr>
                <w:color w:val="000000"/>
                <w:sz w:val="22"/>
                <w:szCs w:val="22"/>
                <w:lang w:val="en-GB" w:eastAsia="en-GB"/>
              </w:rPr>
              <w:t xml:space="preserve"> </w:t>
            </w:r>
            <w:proofErr w:type="spellStart"/>
            <w:r w:rsidRPr="004F4C46">
              <w:rPr>
                <w:color w:val="000000"/>
                <w:sz w:val="22"/>
                <w:szCs w:val="22"/>
                <w:lang w:val="en-GB" w:eastAsia="en-GB"/>
              </w:rPr>
              <w:t>Pranck</w:t>
            </w:r>
            <w:r w:rsidR="00D73CB5" w:rsidRPr="004F4C46">
              <w:rPr>
                <w:color w:val="000000"/>
                <w:sz w:val="22"/>
                <w:szCs w:val="22"/>
                <w:lang w:val="en-GB" w:eastAsia="en-GB"/>
              </w:rPr>
              <w:t>u</w:t>
            </w:r>
            <w:r w:rsidRPr="004F4C46">
              <w:rPr>
                <w:color w:val="000000"/>
                <w:sz w:val="22"/>
                <w:szCs w:val="22"/>
                <w:lang w:val="en-GB" w:eastAsia="en-GB"/>
              </w:rPr>
              <w:t>nien</w:t>
            </w:r>
            <w:r w:rsidR="00D73CB5" w:rsidRPr="004F4C46">
              <w:rPr>
                <w:color w:val="000000"/>
                <w:sz w:val="22"/>
                <w:szCs w:val="22"/>
                <w:lang w:val="en-GB" w:eastAsia="en-GB"/>
              </w:rPr>
              <w:t>e</w:t>
            </w:r>
            <w:proofErr w:type="spellEnd"/>
            <w:r w:rsidRPr="004F4C46">
              <w:rPr>
                <w:color w:val="000000"/>
                <w:sz w:val="22"/>
                <w:szCs w:val="22"/>
                <w:lang w:val="en-GB" w:eastAsia="en-GB"/>
              </w:rPr>
              <w:t xml:space="preserve"> (Lithuanian University of the Health Sciences) –</w:t>
            </w:r>
            <w:proofErr w:type="spellStart"/>
            <w:r w:rsidRPr="004F4C46">
              <w:rPr>
                <w:color w:val="000000"/>
                <w:sz w:val="22"/>
                <w:szCs w:val="22"/>
                <w:lang w:val="en-GB" w:eastAsia="en-GB"/>
              </w:rPr>
              <w:t>Ethnopharmaceutical</w:t>
            </w:r>
            <w:proofErr w:type="spellEnd"/>
            <w:r w:rsidRPr="004F4C46">
              <w:rPr>
                <w:color w:val="000000"/>
                <w:sz w:val="22"/>
                <w:szCs w:val="22"/>
                <w:lang w:val="en-GB" w:eastAsia="en-GB"/>
              </w:rPr>
              <w:t xml:space="preserve"> Knowledge in the </w:t>
            </w:r>
            <w:proofErr w:type="spellStart"/>
            <w:r w:rsidRPr="004F4C46">
              <w:rPr>
                <w:color w:val="000000"/>
                <w:sz w:val="22"/>
                <w:szCs w:val="22"/>
                <w:lang w:val="en-GB" w:eastAsia="en-GB"/>
              </w:rPr>
              <w:t>Samogitian</w:t>
            </w:r>
            <w:proofErr w:type="spellEnd"/>
            <w:r w:rsidRPr="004F4C46">
              <w:rPr>
                <w:color w:val="000000"/>
                <w:sz w:val="22"/>
                <w:szCs w:val="22"/>
                <w:lang w:val="en-GB" w:eastAsia="en-GB"/>
              </w:rPr>
              <w:t xml:space="preserve"> Region of  Lithuania: Where Old Traditions Overlap with Modern Medicine</w:t>
            </w:r>
          </w:p>
        </w:tc>
      </w:tr>
      <w:tr w:rsidR="005A6C27" w:rsidRPr="004F4C46" w:rsidTr="005A6C27">
        <w:tc>
          <w:tcPr>
            <w:tcW w:w="9628" w:type="dxa"/>
          </w:tcPr>
          <w:p w:rsidR="005A6C27" w:rsidRPr="004F4C46" w:rsidRDefault="005A6C27" w:rsidP="00E542C2">
            <w:pPr>
              <w:spacing w:line="240" w:lineRule="auto"/>
              <w:ind w:firstLine="0"/>
              <w:rPr>
                <w:color w:val="000000"/>
                <w:sz w:val="22"/>
                <w:szCs w:val="22"/>
                <w:lang w:val="en-GB" w:eastAsia="en-GB"/>
              </w:rPr>
            </w:pPr>
            <w:r w:rsidRPr="004F4C46">
              <w:rPr>
                <w:b/>
                <w:bCs/>
                <w:color w:val="000000"/>
                <w:sz w:val="22"/>
                <w:szCs w:val="22"/>
                <w:lang w:val="en-GB" w:eastAsia="en-GB"/>
              </w:rPr>
              <w:t>13:00–13:20</w:t>
            </w:r>
            <w:r w:rsidRPr="004F4C46">
              <w:rPr>
                <w:color w:val="000000"/>
                <w:sz w:val="22"/>
                <w:szCs w:val="22"/>
                <w:lang w:val="en-GB" w:eastAsia="en-GB"/>
              </w:rPr>
              <w:t xml:space="preserve"> Michael </w:t>
            </w:r>
            <w:proofErr w:type="spellStart"/>
            <w:r w:rsidRPr="004F4C46">
              <w:rPr>
                <w:color w:val="000000"/>
                <w:sz w:val="22"/>
                <w:szCs w:val="22"/>
                <w:lang w:val="en-GB" w:eastAsia="en-GB"/>
              </w:rPr>
              <w:t>Pohar</w:t>
            </w:r>
            <w:proofErr w:type="spellEnd"/>
            <w:r w:rsidRPr="004F4C46">
              <w:rPr>
                <w:color w:val="000000"/>
                <w:sz w:val="22"/>
                <w:szCs w:val="22"/>
                <w:lang w:val="en-GB" w:eastAsia="en-GB"/>
              </w:rPr>
              <w:t xml:space="preserve"> (Riga </w:t>
            </w:r>
            <w:proofErr w:type="spellStart"/>
            <w:r w:rsidRPr="004F4C46">
              <w:rPr>
                <w:color w:val="000000"/>
                <w:sz w:val="22"/>
                <w:szCs w:val="22"/>
                <w:lang w:val="en-GB" w:eastAsia="en-GB"/>
              </w:rPr>
              <w:t>Stradin</w:t>
            </w:r>
            <w:r w:rsidR="00D73CB5" w:rsidRPr="004F4C46">
              <w:rPr>
                <w:color w:val="000000"/>
                <w:sz w:val="22"/>
                <w:szCs w:val="22"/>
                <w:lang w:val="en-GB" w:eastAsia="en-GB"/>
              </w:rPr>
              <w:t>s</w:t>
            </w:r>
            <w:proofErr w:type="spellEnd"/>
            <w:r w:rsidRPr="004F4C46">
              <w:rPr>
                <w:color w:val="000000"/>
                <w:sz w:val="22"/>
                <w:szCs w:val="22"/>
                <w:lang w:val="en-GB" w:eastAsia="en-GB"/>
              </w:rPr>
              <w:t xml:space="preserve"> University) – Beyond the Nobel Prize – Excellence in Medicine in the Baltics 1900–1970</w:t>
            </w:r>
          </w:p>
        </w:tc>
      </w:tr>
      <w:tr w:rsidR="00E542C2" w:rsidRPr="004F4C46" w:rsidTr="00E542C2">
        <w:tc>
          <w:tcPr>
            <w:tcW w:w="9628" w:type="dxa"/>
            <w:shd w:val="clear" w:color="auto" w:fill="BFBFBF" w:themeFill="background1" w:themeFillShade="BF"/>
          </w:tcPr>
          <w:p w:rsidR="00E542C2" w:rsidRPr="004F4C46" w:rsidRDefault="00E542C2" w:rsidP="00E542C2">
            <w:pPr>
              <w:spacing w:line="240" w:lineRule="auto"/>
              <w:ind w:firstLine="0"/>
              <w:jc w:val="center"/>
              <w:rPr>
                <w:b/>
                <w:bCs/>
                <w:color w:val="000000"/>
                <w:sz w:val="22"/>
                <w:szCs w:val="22"/>
                <w:lang w:val="en-GB" w:eastAsia="en-GB"/>
              </w:rPr>
            </w:pPr>
            <w:r w:rsidRPr="004F4C46">
              <w:rPr>
                <w:b/>
                <w:bCs/>
                <w:color w:val="000000"/>
                <w:sz w:val="22"/>
                <w:szCs w:val="22"/>
                <w:lang w:val="en-GB" w:eastAsia="en-GB"/>
              </w:rPr>
              <w:t>Lunch break</w:t>
            </w:r>
          </w:p>
        </w:tc>
      </w:tr>
      <w:tr w:rsidR="00E542C2" w:rsidRPr="004F4C46" w:rsidTr="00E542C2">
        <w:tc>
          <w:tcPr>
            <w:tcW w:w="9628" w:type="dxa"/>
            <w:shd w:val="clear" w:color="auto" w:fill="BFBFBF" w:themeFill="background1" w:themeFillShade="BF"/>
          </w:tcPr>
          <w:p w:rsidR="00E542C2" w:rsidRPr="004F4C46" w:rsidRDefault="00E542C2" w:rsidP="00E542C2">
            <w:pPr>
              <w:spacing w:line="240" w:lineRule="auto"/>
              <w:ind w:firstLine="0"/>
              <w:jc w:val="center"/>
              <w:rPr>
                <w:b/>
                <w:bCs/>
                <w:color w:val="000000"/>
                <w:sz w:val="22"/>
                <w:szCs w:val="22"/>
                <w:lang w:val="en-GB" w:eastAsia="en-GB"/>
              </w:rPr>
            </w:pPr>
            <w:r w:rsidRPr="004F4C46">
              <w:rPr>
                <w:b/>
                <w:bCs/>
                <w:sz w:val="22"/>
                <w:szCs w:val="22"/>
                <w:lang w:val="en-GB"/>
              </w:rPr>
              <w:t xml:space="preserve">Moderator: </w:t>
            </w:r>
            <w:proofErr w:type="spellStart"/>
            <w:r w:rsidRPr="004F4C46">
              <w:rPr>
                <w:b/>
                <w:bCs/>
                <w:sz w:val="22"/>
                <w:szCs w:val="22"/>
                <w:lang w:val="en-GB"/>
              </w:rPr>
              <w:t>Vilma</w:t>
            </w:r>
            <w:proofErr w:type="spellEnd"/>
            <w:r w:rsidRPr="004F4C46">
              <w:rPr>
                <w:b/>
                <w:bCs/>
                <w:sz w:val="22"/>
                <w:szCs w:val="22"/>
                <w:lang w:val="en-GB"/>
              </w:rPr>
              <w:t xml:space="preserve"> </w:t>
            </w:r>
            <w:proofErr w:type="spellStart"/>
            <w:r w:rsidRPr="004F4C46">
              <w:rPr>
                <w:b/>
                <w:bCs/>
                <w:sz w:val="22"/>
                <w:szCs w:val="22"/>
                <w:lang w:val="en-GB"/>
              </w:rPr>
              <w:t>Gudien</w:t>
            </w:r>
            <w:r w:rsidR="00F26EC4" w:rsidRPr="004F4C46">
              <w:rPr>
                <w:b/>
                <w:bCs/>
                <w:sz w:val="22"/>
                <w:szCs w:val="22"/>
                <w:lang w:val="en-GB"/>
              </w:rPr>
              <w:t>e</w:t>
            </w:r>
            <w:proofErr w:type="spellEnd"/>
          </w:p>
        </w:tc>
      </w:tr>
      <w:tr w:rsidR="00E542C2" w:rsidRPr="004F4C46" w:rsidTr="005A6C27">
        <w:tc>
          <w:tcPr>
            <w:tcW w:w="9628" w:type="dxa"/>
          </w:tcPr>
          <w:p w:rsidR="00E542C2" w:rsidRPr="004F4C46" w:rsidRDefault="00E542C2" w:rsidP="00E542C2">
            <w:pPr>
              <w:spacing w:line="240" w:lineRule="auto"/>
              <w:ind w:firstLine="0"/>
              <w:rPr>
                <w:color w:val="000000"/>
                <w:sz w:val="22"/>
                <w:szCs w:val="22"/>
                <w:lang w:val="en-GB" w:eastAsia="en-GB"/>
              </w:rPr>
            </w:pPr>
            <w:r w:rsidRPr="004F4C46">
              <w:rPr>
                <w:b/>
                <w:bCs/>
                <w:color w:val="000000"/>
                <w:sz w:val="22"/>
                <w:szCs w:val="22"/>
                <w:lang w:val="en-GB" w:eastAsia="en-GB"/>
              </w:rPr>
              <w:t>14:20–14:40</w:t>
            </w:r>
            <w:r w:rsidRPr="004F4C46">
              <w:rPr>
                <w:color w:val="000000"/>
                <w:sz w:val="22"/>
                <w:szCs w:val="22"/>
                <w:lang w:val="en-GB" w:eastAsia="en-GB"/>
              </w:rPr>
              <w:t xml:space="preserve"> </w:t>
            </w:r>
            <w:proofErr w:type="spellStart"/>
            <w:r w:rsidRPr="004F4C46">
              <w:rPr>
                <w:color w:val="000000"/>
                <w:sz w:val="22"/>
                <w:szCs w:val="22"/>
                <w:lang w:val="en-GB" w:eastAsia="en-GB"/>
              </w:rPr>
              <w:t>Junona</w:t>
            </w:r>
            <w:proofErr w:type="spellEnd"/>
            <w:r w:rsidRPr="004F4C46">
              <w:rPr>
                <w:color w:val="000000"/>
                <w:sz w:val="22"/>
                <w:szCs w:val="22"/>
                <w:lang w:val="en-GB" w:eastAsia="en-GB"/>
              </w:rPr>
              <w:t xml:space="preserve"> </w:t>
            </w:r>
            <w:proofErr w:type="spellStart"/>
            <w:r w:rsidRPr="004F4C46">
              <w:rPr>
                <w:color w:val="000000"/>
                <w:sz w:val="22"/>
                <w:szCs w:val="22"/>
                <w:lang w:val="en-GB" w:eastAsia="en-GB"/>
              </w:rPr>
              <w:t>Almonaitien</w:t>
            </w:r>
            <w:r w:rsidR="00D73CB5" w:rsidRPr="004F4C46">
              <w:rPr>
                <w:color w:val="000000"/>
                <w:sz w:val="22"/>
                <w:szCs w:val="22"/>
                <w:lang w:val="en-GB" w:eastAsia="en-GB"/>
              </w:rPr>
              <w:t>e</w:t>
            </w:r>
            <w:proofErr w:type="spellEnd"/>
            <w:r w:rsidRPr="004F4C46">
              <w:rPr>
                <w:color w:val="000000"/>
                <w:sz w:val="22"/>
                <w:szCs w:val="22"/>
                <w:lang w:val="en-GB" w:eastAsia="en-GB"/>
              </w:rPr>
              <w:t xml:space="preserve"> (Lithuanian University of the Health Sciences) –</w:t>
            </w:r>
            <w:r w:rsidRPr="004F4C46">
              <w:rPr>
                <w:color w:val="000000"/>
                <w:sz w:val="22"/>
                <w:szCs w:val="22"/>
                <w:bdr w:val="none" w:sz="0" w:space="0" w:color="auto" w:frame="1"/>
                <w:lang w:val="en-GB"/>
              </w:rPr>
              <w:t>Transdisciplinarity in the History of the Human Sciences: What can the Geographical Dimension Tell about Recent Trends?</w:t>
            </w:r>
          </w:p>
        </w:tc>
      </w:tr>
      <w:tr w:rsidR="00E542C2" w:rsidRPr="004F4C46" w:rsidTr="005A6C27">
        <w:tc>
          <w:tcPr>
            <w:tcW w:w="9628" w:type="dxa"/>
          </w:tcPr>
          <w:p w:rsidR="00E542C2" w:rsidRPr="004F4C46" w:rsidRDefault="00E542C2" w:rsidP="00E542C2">
            <w:pPr>
              <w:spacing w:line="240" w:lineRule="auto"/>
              <w:ind w:firstLine="0"/>
              <w:rPr>
                <w:color w:val="000000"/>
                <w:sz w:val="22"/>
                <w:szCs w:val="22"/>
                <w:lang w:val="en-GB" w:eastAsia="en-GB"/>
              </w:rPr>
            </w:pPr>
            <w:r w:rsidRPr="004F4C46">
              <w:rPr>
                <w:b/>
                <w:bCs/>
                <w:color w:val="000000"/>
                <w:sz w:val="22"/>
                <w:szCs w:val="22"/>
                <w:lang w:val="en-GB" w:eastAsia="en-GB"/>
              </w:rPr>
              <w:t>14:40–15:00</w:t>
            </w:r>
            <w:r w:rsidRPr="004F4C46">
              <w:rPr>
                <w:color w:val="000000"/>
                <w:sz w:val="22"/>
                <w:szCs w:val="22"/>
                <w:lang w:val="en-GB" w:eastAsia="en-GB"/>
              </w:rPr>
              <w:t xml:space="preserve"> Ain</w:t>
            </w:r>
            <w:r w:rsidR="004F4C46">
              <w:rPr>
                <w:color w:val="000000"/>
                <w:sz w:val="22"/>
                <w:szCs w:val="22"/>
                <w:lang w:val="en-GB" w:eastAsia="en-GB"/>
              </w:rPr>
              <w:t xml:space="preserve"> </w:t>
            </w:r>
            <w:proofErr w:type="spellStart"/>
            <w:r w:rsidRPr="004F4C46">
              <w:rPr>
                <w:color w:val="000000"/>
                <w:sz w:val="22"/>
                <w:szCs w:val="22"/>
                <w:lang w:val="en-GB" w:eastAsia="en-GB"/>
              </w:rPr>
              <w:t>Raal</w:t>
            </w:r>
            <w:proofErr w:type="spellEnd"/>
            <w:r w:rsidRPr="004F4C46">
              <w:rPr>
                <w:color w:val="000000"/>
                <w:sz w:val="22"/>
                <w:szCs w:val="22"/>
                <w:lang w:val="en-GB" w:eastAsia="en-GB"/>
              </w:rPr>
              <w:t xml:space="preserve"> (University of Tartu, Estonia) – Non-governmental Pharmacy Organizations in Estonia</w:t>
            </w:r>
          </w:p>
        </w:tc>
      </w:tr>
      <w:tr w:rsidR="00E542C2" w:rsidRPr="004F4C46" w:rsidTr="005A6C27">
        <w:tc>
          <w:tcPr>
            <w:tcW w:w="9628" w:type="dxa"/>
          </w:tcPr>
          <w:p w:rsidR="00E542C2" w:rsidRPr="004F4C46" w:rsidRDefault="00E542C2" w:rsidP="00E542C2">
            <w:pPr>
              <w:spacing w:line="240" w:lineRule="auto"/>
              <w:ind w:firstLine="0"/>
              <w:rPr>
                <w:bCs/>
                <w:color w:val="000000"/>
                <w:sz w:val="22"/>
                <w:szCs w:val="22"/>
                <w:bdr w:val="none" w:sz="0" w:space="0" w:color="auto" w:frame="1"/>
                <w:shd w:val="clear" w:color="auto" w:fill="FFFFFF"/>
                <w:lang w:val="en-GB"/>
              </w:rPr>
            </w:pPr>
            <w:r w:rsidRPr="004F4C46">
              <w:rPr>
                <w:b/>
                <w:bCs/>
                <w:color w:val="000000"/>
                <w:sz w:val="22"/>
                <w:szCs w:val="22"/>
                <w:lang w:val="en-GB" w:eastAsia="en-GB"/>
              </w:rPr>
              <w:t>15:00–15:20</w:t>
            </w:r>
            <w:r w:rsidRPr="004F4C46">
              <w:rPr>
                <w:color w:val="000000"/>
                <w:sz w:val="22"/>
                <w:szCs w:val="22"/>
                <w:lang w:val="en-GB" w:eastAsia="en-GB"/>
              </w:rPr>
              <w:t xml:space="preserve"> </w:t>
            </w:r>
            <w:proofErr w:type="spellStart"/>
            <w:r w:rsidRPr="004F4C46">
              <w:rPr>
                <w:color w:val="000000"/>
                <w:sz w:val="22"/>
                <w:szCs w:val="22"/>
                <w:lang w:val="en-GB" w:eastAsia="en-GB"/>
              </w:rPr>
              <w:t>Du</w:t>
            </w:r>
            <w:r w:rsidR="00D73CB5" w:rsidRPr="004F4C46">
              <w:rPr>
                <w:color w:val="000000"/>
                <w:sz w:val="22"/>
                <w:szCs w:val="22"/>
                <w:lang w:val="en-GB" w:eastAsia="en-GB"/>
              </w:rPr>
              <w:t>s</w:t>
            </w:r>
            <w:r w:rsidRPr="004F4C46">
              <w:rPr>
                <w:color w:val="000000"/>
                <w:sz w:val="22"/>
                <w:szCs w:val="22"/>
                <w:lang w:val="en-GB" w:eastAsia="en-GB"/>
              </w:rPr>
              <w:t>anka</w:t>
            </w:r>
            <w:proofErr w:type="spellEnd"/>
            <w:r w:rsidRPr="004F4C46">
              <w:rPr>
                <w:color w:val="000000"/>
                <w:sz w:val="22"/>
                <w:szCs w:val="22"/>
                <w:lang w:val="en-GB" w:eastAsia="en-GB"/>
              </w:rPr>
              <w:t xml:space="preserve"> </w:t>
            </w:r>
            <w:proofErr w:type="spellStart"/>
            <w:r w:rsidRPr="004F4C46">
              <w:rPr>
                <w:color w:val="000000"/>
                <w:sz w:val="22"/>
                <w:szCs w:val="22"/>
                <w:lang w:val="en-GB" w:eastAsia="en-GB"/>
              </w:rPr>
              <w:t>Krajnovi</w:t>
            </w:r>
            <w:r w:rsidR="00D73CB5" w:rsidRPr="004F4C46">
              <w:rPr>
                <w:color w:val="000000"/>
                <w:sz w:val="22"/>
                <w:szCs w:val="22"/>
                <w:lang w:val="en-GB" w:eastAsia="en-GB"/>
              </w:rPr>
              <w:t>c</w:t>
            </w:r>
            <w:proofErr w:type="spellEnd"/>
            <w:r w:rsidRPr="004F4C46">
              <w:rPr>
                <w:color w:val="000000"/>
                <w:sz w:val="22"/>
                <w:szCs w:val="22"/>
                <w:lang w:val="en-GB" w:eastAsia="en-GB"/>
              </w:rPr>
              <w:t xml:space="preserve"> (University of Belgrade, Serbia) – </w:t>
            </w:r>
            <w:r w:rsidRPr="004F4C46">
              <w:rPr>
                <w:bCs/>
                <w:color w:val="000000"/>
                <w:sz w:val="22"/>
                <w:szCs w:val="22"/>
                <w:bdr w:val="none" w:sz="0" w:space="0" w:color="auto" w:frame="1"/>
                <w:shd w:val="clear" w:color="auto" w:fill="FFFFFF"/>
                <w:lang w:val="en-GB"/>
              </w:rPr>
              <w:t>A Historical Outline of the Development</w:t>
            </w:r>
            <w:r w:rsidR="004F4C46">
              <w:rPr>
                <w:bCs/>
                <w:color w:val="000000"/>
                <w:sz w:val="22"/>
                <w:szCs w:val="22"/>
                <w:bdr w:val="none" w:sz="0" w:space="0" w:color="auto" w:frame="1"/>
                <w:shd w:val="clear" w:color="auto" w:fill="FFFFFF"/>
                <w:lang w:val="en-GB"/>
              </w:rPr>
              <w:t xml:space="preserve"> </w:t>
            </w:r>
            <w:r w:rsidRPr="004F4C46">
              <w:rPr>
                <w:bCs/>
                <w:color w:val="000000"/>
                <w:sz w:val="22"/>
                <w:szCs w:val="22"/>
                <w:bdr w:val="none" w:sz="0" w:space="0" w:color="auto" w:frame="1"/>
                <w:shd w:val="clear" w:color="auto" w:fill="FFFFFF"/>
                <w:lang w:val="en-GB"/>
              </w:rPr>
              <w:t>of the Faculty of Pharmacy in Belgrade</w:t>
            </w:r>
          </w:p>
        </w:tc>
      </w:tr>
      <w:tr w:rsidR="00E542C2" w:rsidRPr="004F4C46" w:rsidTr="005A6C27">
        <w:tc>
          <w:tcPr>
            <w:tcW w:w="9628" w:type="dxa"/>
          </w:tcPr>
          <w:p w:rsidR="00E542C2" w:rsidRPr="004F4C46" w:rsidRDefault="00E542C2" w:rsidP="00E542C2">
            <w:pPr>
              <w:shd w:val="clear" w:color="auto" w:fill="FFFFFF"/>
              <w:spacing w:line="240" w:lineRule="auto"/>
              <w:ind w:firstLine="0"/>
              <w:textAlignment w:val="baseline"/>
              <w:rPr>
                <w:color w:val="201F1E"/>
                <w:sz w:val="22"/>
                <w:szCs w:val="22"/>
                <w:lang w:val="en-GB"/>
              </w:rPr>
            </w:pPr>
            <w:r w:rsidRPr="004F4C46">
              <w:rPr>
                <w:b/>
                <w:bCs/>
                <w:color w:val="000000"/>
                <w:sz w:val="22"/>
                <w:szCs w:val="22"/>
                <w:lang w:val="en-GB" w:eastAsia="en-GB"/>
              </w:rPr>
              <w:t>15:20–15:40</w:t>
            </w:r>
            <w:r w:rsidRPr="004F4C46">
              <w:rPr>
                <w:color w:val="000000"/>
                <w:sz w:val="22"/>
                <w:szCs w:val="22"/>
                <w:lang w:val="en-GB" w:eastAsia="en-GB"/>
              </w:rPr>
              <w:t xml:space="preserve"> Valentina </w:t>
            </w:r>
            <w:proofErr w:type="spellStart"/>
            <w:r w:rsidRPr="004F4C46">
              <w:rPr>
                <w:color w:val="000000"/>
                <w:sz w:val="22"/>
                <w:szCs w:val="22"/>
                <w:lang w:val="en-GB" w:eastAsia="en-GB"/>
              </w:rPr>
              <w:t>Sosonkina</w:t>
            </w:r>
            <w:proofErr w:type="spellEnd"/>
            <w:r w:rsidRPr="004F4C46">
              <w:rPr>
                <w:color w:val="000000"/>
                <w:sz w:val="22"/>
                <w:szCs w:val="22"/>
                <w:lang w:val="en-GB" w:eastAsia="en-GB"/>
              </w:rPr>
              <w:t xml:space="preserve"> (Association of Pharmacists "</w:t>
            </w:r>
            <w:proofErr w:type="spellStart"/>
            <w:r w:rsidRPr="004F4C46">
              <w:rPr>
                <w:color w:val="000000"/>
                <w:sz w:val="22"/>
                <w:szCs w:val="22"/>
                <w:lang w:val="en-GB" w:eastAsia="en-GB"/>
              </w:rPr>
              <w:t>Pharmabel</w:t>
            </w:r>
            <w:proofErr w:type="spellEnd"/>
            <w:r w:rsidRPr="004F4C46">
              <w:rPr>
                <w:color w:val="000000"/>
                <w:sz w:val="22"/>
                <w:szCs w:val="22"/>
                <w:lang w:val="en-GB" w:eastAsia="en-GB"/>
              </w:rPr>
              <w:t>"; Minsk, Belarus) –</w:t>
            </w:r>
            <w:r w:rsidRPr="004F4C46">
              <w:rPr>
                <w:color w:val="201F1E"/>
                <w:sz w:val="22"/>
                <w:szCs w:val="22"/>
                <w:lang w:val="en-GB"/>
              </w:rPr>
              <w:t xml:space="preserve">Depictions in contemporary Belarusian art of the 18th-century David </w:t>
            </w:r>
            <w:proofErr w:type="spellStart"/>
            <w:r w:rsidRPr="004F4C46">
              <w:rPr>
                <w:color w:val="201F1E"/>
                <w:sz w:val="22"/>
                <w:szCs w:val="22"/>
                <w:lang w:val="en-GB"/>
              </w:rPr>
              <w:t>Sheiba</w:t>
            </w:r>
            <w:proofErr w:type="spellEnd"/>
            <w:r w:rsidRPr="004F4C46">
              <w:rPr>
                <w:color w:val="201F1E"/>
                <w:sz w:val="22"/>
                <w:szCs w:val="22"/>
                <w:lang w:val="en-GB"/>
              </w:rPr>
              <w:t xml:space="preserve"> pharmacy in Minsk</w:t>
            </w:r>
          </w:p>
        </w:tc>
      </w:tr>
      <w:tr w:rsidR="00E542C2" w:rsidRPr="004F4C46" w:rsidTr="005A6C27">
        <w:tc>
          <w:tcPr>
            <w:tcW w:w="9628" w:type="dxa"/>
          </w:tcPr>
          <w:p w:rsidR="00E542C2" w:rsidRPr="004F4C46" w:rsidRDefault="00E542C2" w:rsidP="00E542C2">
            <w:pPr>
              <w:spacing w:line="240" w:lineRule="auto"/>
              <w:ind w:firstLine="0"/>
              <w:rPr>
                <w:color w:val="000000"/>
                <w:sz w:val="22"/>
                <w:szCs w:val="22"/>
                <w:lang w:val="en-GB" w:eastAsia="en-GB"/>
              </w:rPr>
            </w:pPr>
            <w:r w:rsidRPr="004F4C46">
              <w:rPr>
                <w:b/>
                <w:bCs/>
                <w:color w:val="000000"/>
                <w:sz w:val="22"/>
                <w:szCs w:val="22"/>
                <w:lang w:val="en-GB" w:eastAsia="en-GB"/>
              </w:rPr>
              <w:t>15:40–16:00</w:t>
            </w:r>
            <w:r w:rsidRPr="004F4C46">
              <w:rPr>
                <w:color w:val="000000"/>
                <w:sz w:val="22"/>
                <w:szCs w:val="22"/>
                <w:lang w:val="en-GB" w:eastAsia="en-GB"/>
              </w:rPr>
              <w:t xml:space="preserve"> </w:t>
            </w:r>
            <w:proofErr w:type="spellStart"/>
            <w:r w:rsidRPr="004F4C46">
              <w:rPr>
                <w:color w:val="000000"/>
                <w:sz w:val="22"/>
                <w:szCs w:val="22"/>
                <w:lang w:val="en-GB" w:eastAsia="en-GB"/>
              </w:rPr>
              <w:t>Aistis</w:t>
            </w:r>
            <w:proofErr w:type="spellEnd"/>
            <w:r w:rsidRPr="004F4C46">
              <w:rPr>
                <w:color w:val="000000"/>
                <w:sz w:val="22"/>
                <w:szCs w:val="22"/>
                <w:lang w:val="en-GB" w:eastAsia="en-GB"/>
              </w:rPr>
              <w:t xml:space="preserve"> </w:t>
            </w:r>
            <w:proofErr w:type="spellStart"/>
            <w:r w:rsidR="00D73CB5" w:rsidRPr="004F4C46">
              <w:rPr>
                <w:color w:val="000000"/>
                <w:sz w:val="22"/>
                <w:szCs w:val="22"/>
                <w:lang w:val="en-GB" w:eastAsia="en-GB"/>
              </w:rPr>
              <w:t>Z</w:t>
            </w:r>
            <w:r w:rsidRPr="004F4C46">
              <w:rPr>
                <w:color w:val="000000"/>
                <w:sz w:val="22"/>
                <w:szCs w:val="22"/>
                <w:lang w:val="en-GB" w:eastAsia="en-GB"/>
              </w:rPr>
              <w:t>alnora</w:t>
            </w:r>
            <w:proofErr w:type="spellEnd"/>
            <w:r w:rsidRPr="004F4C46">
              <w:rPr>
                <w:color w:val="000000"/>
                <w:sz w:val="22"/>
                <w:szCs w:val="22"/>
                <w:lang w:val="en-GB" w:eastAsia="en-GB"/>
              </w:rPr>
              <w:t xml:space="preserve"> (Vilnius University) – Occupational Poisoning Issues in the Works of the Vilnius Stephen </w:t>
            </w:r>
            <w:proofErr w:type="spellStart"/>
            <w:r w:rsidRPr="004F4C46">
              <w:rPr>
                <w:color w:val="000000"/>
                <w:sz w:val="22"/>
                <w:szCs w:val="22"/>
                <w:lang w:val="en-GB" w:eastAsia="en-GB"/>
              </w:rPr>
              <w:t>Bathory</w:t>
            </w:r>
            <w:proofErr w:type="spellEnd"/>
            <w:r w:rsidRPr="004F4C46">
              <w:rPr>
                <w:color w:val="000000"/>
                <w:sz w:val="22"/>
                <w:szCs w:val="22"/>
                <w:lang w:val="en-GB" w:eastAsia="en-GB"/>
              </w:rPr>
              <w:t xml:space="preserve"> University Doctors and Hygienists</w:t>
            </w:r>
          </w:p>
        </w:tc>
      </w:tr>
      <w:tr w:rsidR="00E542C2" w:rsidRPr="004F4C46" w:rsidTr="00E542C2">
        <w:tc>
          <w:tcPr>
            <w:tcW w:w="9628" w:type="dxa"/>
            <w:shd w:val="clear" w:color="auto" w:fill="BFBFBF" w:themeFill="background1" w:themeFillShade="BF"/>
          </w:tcPr>
          <w:p w:rsidR="00E542C2" w:rsidRPr="004F4C46" w:rsidRDefault="00E542C2" w:rsidP="00E542C2">
            <w:pPr>
              <w:spacing w:line="240" w:lineRule="auto"/>
              <w:ind w:firstLine="0"/>
              <w:jc w:val="center"/>
              <w:rPr>
                <w:b/>
                <w:bCs/>
                <w:sz w:val="22"/>
                <w:szCs w:val="22"/>
                <w:lang w:val="en-GB" w:eastAsia="en-GB"/>
              </w:rPr>
            </w:pPr>
            <w:r w:rsidRPr="004F4C46">
              <w:rPr>
                <w:b/>
                <w:bCs/>
                <w:sz w:val="22"/>
                <w:szCs w:val="22"/>
                <w:lang w:val="en-GB" w:eastAsia="en-GB"/>
              </w:rPr>
              <w:t>16:00 – 16:20  Faculty of Pharmacy tour</w:t>
            </w:r>
          </w:p>
        </w:tc>
      </w:tr>
      <w:tr w:rsidR="00E542C2" w:rsidRPr="004F4C46" w:rsidTr="00E542C2">
        <w:tc>
          <w:tcPr>
            <w:tcW w:w="9628" w:type="dxa"/>
            <w:shd w:val="clear" w:color="auto" w:fill="BFBFBF" w:themeFill="background1" w:themeFillShade="BF"/>
          </w:tcPr>
          <w:p w:rsidR="00E542C2" w:rsidRPr="004F4C46" w:rsidRDefault="00E542C2" w:rsidP="00E542C2">
            <w:pPr>
              <w:spacing w:line="240" w:lineRule="auto"/>
              <w:ind w:firstLine="0"/>
              <w:jc w:val="center"/>
              <w:rPr>
                <w:b/>
                <w:bCs/>
                <w:sz w:val="22"/>
                <w:szCs w:val="22"/>
                <w:lang w:val="en-GB" w:eastAsia="en-GB"/>
              </w:rPr>
            </w:pPr>
            <w:r w:rsidRPr="004F4C46">
              <w:rPr>
                <w:b/>
                <w:bCs/>
                <w:sz w:val="22"/>
                <w:szCs w:val="22"/>
                <w:lang w:val="en-GB" w:eastAsia="en-GB"/>
              </w:rPr>
              <w:t>Coffee</w:t>
            </w:r>
            <w:r w:rsidR="004F4C46">
              <w:rPr>
                <w:b/>
                <w:bCs/>
                <w:sz w:val="22"/>
                <w:szCs w:val="22"/>
                <w:lang w:val="en-GB" w:eastAsia="en-GB"/>
              </w:rPr>
              <w:t xml:space="preserve"> </w:t>
            </w:r>
            <w:r w:rsidRPr="004F4C46">
              <w:rPr>
                <w:b/>
                <w:bCs/>
                <w:sz w:val="22"/>
                <w:szCs w:val="22"/>
                <w:lang w:val="en-GB" w:eastAsia="en-GB"/>
              </w:rPr>
              <w:t>break</w:t>
            </w:r>
          </w:p>
        </w:tc>
      </w:tr>
      <w:tr w:rsidR="00E542C2" w:rsidRPr="004F4C46" w:rsidTr="00E542C2">
        <w:trPr>
          <w:trHeight w:val="577"/>
        </w:trPr>
        <w:tc>
          <w:tcPr>
            <w:tcW w:w="9628" w:type="dxa"/>
            <w:shd w:val="clear" w:color="auto" w:fill="BFBFBF" w:themeFill="background1" w:themeFillShade="BF"/>
          </w:tcPr>
          <w:p w:rsidR="00E542C2" w:rsidRPr="004F4C46" w:rsidRDefault="00E542C2" w:rsidP="00E542C2">
            <w:pPr>
              <w:spacing w:line="240" w:lineRule="auto"/>
              <w:ind w:firstLine="0"/>
              <w:jc w:val="center"/>
              <w:rPr>
                <w:b/>
                <w:bCs/>
                <w:sz w:val="22"/>
                <w:szCs w:val="22"/>
                <w:lang w:val="en-GB" w:eastAsia="en-GB"/>
              </w:rPr>
            </w:pPr>
            <w:r w:rsidRPr="004F4C46">
              <w:rPr>
                <w:b/>
                <w:bCs/>
                <w:sz w:val="22"/>
                <w:szCs w:val="22"/>
                <w:lang w:val="en-GB" w:eastAsia="en-GB"/>
              </w:rPr>
              <w:t xml:space="preserve">16:40 – </w:t>
            </w:r>
            <w:proofErr w:type="gramStart"/>
            <w:r w:rsidRPr="004F4C46">
              <w:rPr>
                <w:b/>
                <w:bCs/>
                <w:sz w:val="22"/>
                <w:szCs w:val="22"/>
                <w:lang w:val="en-GB" w:eastAsia="en-GB"/>
              </w:rPr>
              <w:t>17:00  Conference</w:t>
            </w:r>
            <w:proofErr w:type="gramEnd"/>
            <w:r w:rsidRPr="004F4C46">
              <w:rPr>
                <w:b/>
                <w:bCs/>
                <w:sz w:val="22"/>
                <w:szCs w:val="22"/>
                <w:lang w:val="en-GB" w:eastAsia="en-GB"/>
              </w:rPr>
              <w:t xml:space="preserve"> Final Remarks</w:t>
            </w:r>
          </w:p>
          <w:p w:rsidR="00E542C2" w:rsidRPr="004F4C46" w:rsidRDefault="00E542C2" w:rsidP="00E542C2">
            <w:pPr>
              <w:spacing w:line="240" w:lineRule="auto"/>
              <w:ind w:firstLine="0"/>
              <w:jc w:val="center"/>
              <w:rPr>
                <w:sz w:val="22"/>
                <w:szCs w:val="22"/>
                <w:lang w:val="en-GB" w:eastAsia="en-GB"/>
              </w:rPr>
            </w:pPr>
            <w:proofErr w:type="spellStart"/>
            <w:r w:rsidRPr="004F4C46">
              <w:rPr>
                <w:b/>
                <w:bCs/>
                <w:sz w:val="22"/>
                <w:szCs w:val="22"/>
                <w:lang w:val="en-GB" w:eastAsia="en-GB"/>
              </w:rPr>
              <w:t>Ramun</w:t>
            </w:r>
            <w:r w:rsidR="00D73CB5" w:rsidRPr="004F4C46">
              <w:rPr>
                <w:b/>
                <w:bCs/>
                <w:sz w:val="22"/>
                <w:szCs w:val="22"/>
                <w:lang w:val="en-GB" w:eastAsia="en-GB"/>
              </w:rPr>
              <w:t>e</w:t>
            </w:r>
            <w:proofErr w:type="spellEnd"/>
            <w:r w:rsidRPr="004F4C46">
              <w:rPr>
                <w:b/>
                <w:bCs/>
                <w:sz w:val="22"/>
                <w:szCs w:val="22"/>
                <w:lang w:val="en-GB" w:eastAsia="en-GB"/>
              </w:rPr>
              <w:t xml:space="preserve"> </w:t>
            </w:r>
            <w:proofErr w:type="spellStart"/>
            <w:r w:rsidRPr="004F4C46">
              <w:rPr>
                <w:b/>
                <w:bCs/>
                <w:sz w:val="22"/>
                <w:szCs w:val="22"/>
                <w:lang w:val="en-GB" w:eastAsia="en-GB"/>
              </w:rPr>
              <w:t>Mork</w:t>
            </w:r>
            <w:r w:rsidR="00D73CB5" w:rsidRPr="004F4C46">
              <w:rPr>
                <w:b/>
                <w:bCs/>
                <w:sz w:val="22"/>
                <w:szCs w:val="22"/>
                <w:lang w:val="en-GB" w:eastAsia="en-GB"/>
              </w:rPr>
              <w:t>u</w:t>
            </w:r>
            <w:r w:rsidRPr="004F4C46">
              <w:rPr>
                <w:b/>
                <w:bCs/>
                <w:sz w:val="22"/>
                <w:szCs w:val="22"/>
                <w:lang w:val="en-GB" w:eastAsia="en-GB"/>
              </w:rPr>
              <w:t>nien</w:t>
            </w:r>
            <w:r w:rsidR="00D73CB5" w:rsidRPr="004F4C46">
              <w:rPr>
                <w:b/>
                <w:bCs/>
                <w:sz w:val="22"/>
                <w:szCs w:val="22"/>
                <w:lang w:val="en-GB" w:eastAsia="en-GB"/>
              </w:rPr>
              <w:t>e</w:t>
            </w:r>
            <w:proofErr w:type="spellEnd"/>
            <w:r w:rsidRPr="004F4C46">
              <w:rPr>
                <w:b/>
                <w:bCs/>
                <w:sz w:val="22"/>
                <w:szCs w:val="22"/>
                <w:lang w:val="en-GB" w:eastAsia="en-GB"/>
              </w:rPr>
              <w:t>. Dean of Pharmacy Faculty, LUHS</w:t>
            </w:r>
          </w:p>
        </w:tc>
      </w:tr>
      <w:tr w:rsidR="00E542C2" w:rsidRPr="004F4C46" w:rsidTr="00E542C2">
        <w:tc>
          <w:tcPr>
            <w:tcW w:w="9628" w:type="dxa"/>
            <w:shd w:val="clear" w:color="auto" w:fill="BFBFBF" w:themeFill="background1" w:themeFillShade="BF"/>
          </w:tcPr>
          <w:p w:rsidR="00E542C2" w:rsidRPr="004F4C46" w:rsidRDefault="00E542C2" w:rsidP="00E542C2">
            <w:pPr>
              <w:spacing w:line="240" w:lineRule="auto"/>
              <w:ind w:firstLine="0"/>
              <w:jc w:val="center"/>
              <w:rPr>
                <w:sz w:val="22"/>
                <w:szCs w:val="22"/>
                <w:lang w:val="en-GB" w:eastAsia="en-GB"/>
              </w:rPr>
            </w:pPr>
            <w:r w:rsidRPr="004F4C46">
              <w:rPr>
                <w:b/>
                <w:bCs/>
                <w:sz w:val="22"/>
                <w:szCs w:val="22"/>
                <w:lang w:val="en-GB" w:eastAsia="en-GB"/>
              </w:rPr>
              <w:t>17:30 – 18:30</w:t>
            </w:r>
            <w:r w:rsidRPr="004F4C46">
              <w:rPr>
                <w:sz w:val="22"/>
                <w:szCs w:val="22"/>
                <w:lang w:val="en-GB" w:eastAsia="en-GB"/>
              </w:rPr>
              <w:t xml:space="preserve">  Tour to the Museum of the </w:t>
            </w:r>
            <w:r w:rsidRPr="004F4C46">
              <w:rPr>
                <w:i/>
                <w:iCs/>
                <w:sz w:val="22"/>
                <w:szCs w:val="22"/>
                <w:lang w:val="en-GB" w:eastAsia="en-GB"/>
              </w:rPr>
              <w:t>History of Lithuanian</w:t>
            </w:r>
            <w:r w:rsidRPr="004F4C46">
              <w:rPr>
                <w:sz w:val="22"/>
                <w:szCs w:val="22"/>
                <w:lang w:val="en-GB" w:eastAsia="en-GB"/>
              </w:rPr>
              <w:t xml:space="preserve"> </w:t>
            </w:r>
            <w:r w:rsidRPr="004F4C46">
              <w:rPr>
                <w:i/>
                <w:iCs/>
                <w:sz w:val="22"/>
                <w:szCs w:val="22"/>
                <w:lang w:val="en-GB" w:eastAsia="en-GB"/>
              </w:rPr>
              <w:t>Medicine and Pharmacy</w:t>
            </w:r>
            <w:r w:rsidRPr="004F4C46">
              <w:rPr>
                <w:sz w:val="22"/>
                <w:szCs w:val="22"/>
                <w:lang w:val="en-GB" w:eastAsia="en-GB"/>
              </w:rPr>
              <w:t>.</w:t>
            </w:r>
          </w:p>
        </w:tc>
      </w:tr>
      <w:tr w:rsidR="00E542C2" w:rsidRPr="004F4C46" w:rsidTr="00E542C2">
        <w:tc>
          <w:tcPr>
            <w:tcW w:w="9628" w:type="dxa"/>
            <w:shd w:val="clear" w:color="auto" w:fill="BFBFBF" w:themeFill="background1" w:themeFillShade="BF"/>
          </w:tcPr>
          <w:p w:rsidR="00E542C2" w:rsidRPr="004F4C46" w:rsidRDefault="00E542C2" w:rsidP="00E542C2">
            <w:pPr>
              <w:spacing w:line="240" w:lineRule="auto"/>
              <w:ind w:firstLine="0"/>
              <w:jc w:val="center"/>
              <w:rPr>
                <w:sz w:val="22"/>
                <w:szCs w:val="22"/>
                <w:lang w:val="en-GB"/>
              </w:rPr>
            </w:pPr>
            <w:r w:rsidRPr="004F4C46">
              <w:rPr>
                <w:b/>
                <w:bCs/>
                <w:sz w:val="22"/>
                <w:szCs w:val="22"/>
                <w:lang w:val="en-GB" w:eastAsia="en-GB"/>
              </w:rPr>
              <w:t>19:00 – 23:00</w:t>
            </w:r>
            <w:r w:rsidRPr="004F4C46">
              <w:rPr>
                <w:sz w:val="22"/>
                <w:szCs w:val="22"/>
                <w:lang w:val="en-GB" w:eastAsia="en-GB"/>
              </w:rPr>
              <w:t xml:space="preserve">  Gala dinner at the restaurant </w:t>
            </w:r>
            <w:r w:rsidR="004F4C46" w:rsidRPr="004F4C46">
              <w:rPr>
                <w:i/>
                <w:sz w:val="22"/>
                <w:szCs w:val="22"/>
                <w:lang w:val="en-GB" w:eastAsia="en-GB"/>
              </w:rPr>
              <w:t>“</w:t>
            </w:r>
            <w:proofErr w:type="spellStart"/>
            <w:r w:rsidRPr="004F4C46">
              <w:rPr>
                <w:i/>
                <w:sz w:val="22"/>
                <w:szCs w:val="22"/>
                <w:lang w:val="en-GB" w:eastAsia="en-GB"/>
              </w:rPr>
              <w:t>Senieji</w:t>
            </w:r>
            <w:proofErr w:type="spellEnd"/>
            <w:r w:rsidRPr="004F4C46">
              <w:rPr>
                <w:i/>
                <w:sz w:val="22"/>
                <w:szCs w:val="22"/>
                <w:lang w:val="en-GB" w:eastAsia="en-GB"/>
              </w:rPr>
              <w:t xml:space="preserve"> </w:t>
            </w:r>
            <w:proofErr w:type="spellStart"/>
            <w:r w:rsidR="00D73CB5" w:rsidRPr="004F4C46">
              <w:rPr>
                <w:i/>
                <w:sz w:val="22"/>
                <w:szCs w:val="22"/>
                <w:lang w:val="en-GB" w:eastAsia="en-GB"/>
              </w:rPr>
              <w:t>Ru</w:t>
            </w:r>
            <w:r w:rsidRPr="004F4C46">
              <w:rPr>
                <w:i/>
                <w:sz w:val="22"/>
                <w:szCs w:val="22"/>
                <w:lang w:val="en-GB" w:eastAsia="en-GB"/>
              </w:rPr>
              <w:t>siai</w:t>
            </w:r>
            <w:proofErr w:type="spellEnd"/>
            <w:r w:rsidR="004F4C46">
              <w:rPr>
                <w:i/>
                <w:sz w:val="22"/>
                <w:szCs w:val="22"/>
                <w:lang w:val="en-GB" w:eastAsia="en-GB"/>
              </w:rPr>
              <w:t>”</w:t>
            </w:r>
            <w:r w:rsidRPr="004F4C46">
              <w:rPr>
                <w:i/>
                <w:sz w:val="22"/>
                <w:szCs w:val="22"/>
                <w:lang w:val="en-GB" w:eastAsia="en-GB"/>
              </w:rPr>
              <w:t xml:space="preserve"> </w:t>
            </w:r>
            <w:r w:rsidRPr="004F4C46">
              <w:rPr>
                <w:sz w:val="22"/>
                <w:szCs w:val="22"/>
                <w:lang w:val="en-GB" w:eastAsia="en-GB"/>
              </w:rPr>
              <w:t xml:space="preserve">, </w:t>
            </w:r>
            <w:proofErr w:type="spellStart"/>
            <w:r w:rsidRPr="004F4C46">
              <w:rPr>
                <w:sz w:val="22"/>
                <w:szCs w:val="22"/>
                <w:lang w:val="en-GB" w:eastAsia="en-GB"/>
              </w:rPr>
              <w:t>Vilniaus</w:t>
            </w:r>
            <w:proofErr w:type="spellEnd"/>
            <w:r w:rsidRPr="004F4C46">
              <w:rPr>
                <w:sz w:val="22"/>
                <w:szCs w:val="22"/>
                <w:lang w:val="en-GB" w:eastAsia="en-GB"/>
              </w:rPr>
              <w:t xml:space="preserve"> St. 34</w:t>
            </w:r>
          </w:p>
        </w:tc>
      </w:tr>
    </w:tbl>
    <w:p w:rsidR="005A6C27" w:rsidRPr="004F4C46" w:rsidRDefault="005A6C27" w:rsidP="005A6C27">
      <w:pPr>
        <w:spacing w:line="240" w:lineRule="auto"/>
        <w:rPr>
          <w:lang w:val="en-GB"/>
        </w:rPr>
      </w:pPr>
    </w:p>
    <w:p w:rsidR="005A6C27" w:rsidRPr="004F4C46" w:rsidRDefault="005A6C27" w:rsidP="005A6C27">
      <w:pPr>
        <w:spacing w:line="240" w:lineRule="auto"/>
        <w:rPr>
          <w:color w:val="000000"/>
          <w:szCs w:val="24"/>
          <w:lang w:val="en-GB" w:eastAsia="en-GB"/>
        </w:rPr>
      </w:pPr>
    </w:p>
    <w:p w:rsidR="005A6C27" w:rsidRPr="004F4C46" w:rsidRDefault="005A6C27" w:rsidP="005A6C27">
      <w:pPr>
        <w:spacing w:line="240" w:lineRule="auto"/>
        <w:rPr>
          <w:szCs w:val="24"/>
          <w:lang w:val="en-GB"/>
        </w:rPr>
      </w:pPr>
    </w:p>
    <w:p w:rsidR="00F738F9" w:rsidRPr="004F4C46" w:rsidRDefault="00F738F9" w:rsidP="00F738F9">
      <w:pPr>
        <w:pStyle w:val="Heading1"/>
        <w:jc w:val="left"/>
        <w:rPr>
          <w:lang w:val="en-GB"/>
        </w:rPr>
      </w:pPr>
    </w:p>
    <w:p w:rsidR="00F738F9" w:rsidRPr="004F4C46" w:rsidRDefault="00F738F9" w:rsidP="00F738F9">
      <w:pPr>
        <w:pStyle w:val="Heading1"/>
        <w:jc w:val="left"/>
        <w:rPr>
          <w:lang w:val="en-GB"/>
        </w:rPr>
      </w:pPr>
    </w:p>
    <w:p w:rsidR="00F738F9" w:rsidRPr="004F4C46" w:rsidRDefault="00F738F9" w:rsidP="00F738F9">
      <w:pPr>
        <w:pStyle w:val="Heading1"/>
        <w:jc w:val="left"/>
        <w:rPr>
          <w:lang w:val="en-GB"/>
        </w:rPr>
      </w:pPr>
    </w:p>
    <w:p w:rsidR="00F738F9" w:rsidRPr="004F4C46" w:rsidRDefault="00F738F9" w:rsidP="00F738F9">
      <w:pPr>
        <w:pStyle w:val="Heading1"/>
        <w:jc w:val="left"/>
        <w:rPr>
          <w:lang w:val="en-GB"/>
        </w:rPr>
      </w:pPr>
    </w:p>
    <w:p w:rsidR="00F738F9" w:rsidRPr="004F4C46" w:rsidRDefault="00F738F9" w:rsidP="00F738F9">
      <w:pPr>
        <w:pStyle w:val="Heading1"/>
        <w:jc w:val="left"/>
        <w:rPr>
          <w:lang w:val="en-GB"/>
        </w:rPr>
      </w:pPr>
    </w:p>
    <w:p w:rsidR="00F738F9" w:rsidRPr="004F4C46" w:rsidRDefault="00F738F9" w:rsidP="00F738F9">
      <w:pPr>
        <w:pStyle w:val="Heading1"/>
        <w:jc w:val="left"/>
        <w:rPr>
          <w:lang w:val="en-GB"/>
        </w:rPr>
      </w:pPr>
    </w:p>
    <w:p w:rsidR="00F738F9" w:rsidRPr="004F4C46" w:rsidRDefault="00F738F9" w:rsidP="00F738F9">
      <w:pPr>
        <w:pStyle w:val="Heading1"/>
        <w:jc w:val="left"/>
        <w:rPr>
          <w:lang w:val="en-GB"/>
        </w:rPr>
      </w:pPr>
    </w:p>
    <w:p w:rsidR="00F738F9" w:rsidRPr="004F4C46" w:rsidRDefault="00F738F9" w:rsidP="00F738F9">
      <w:pPr>
        <w:pStyle w:val="Heading1"/>
        <w:rPr>
          <w:lang w:val="en-GB"/>
        </w:rPr>
      </w:pPr>
      <w:bookmarkStart w:id="3" w:name="_Toc24543486"/>
      <w:r w:rsidRPr="004F4C46">
        <w:rPr>
          <w:lang w:val="en-GB"/>
        </w:rPr>
        <w:t>PLENARY SECTION</w:t>
      </w:r>
      <w:bookmarkEnd w:id="3"/>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707E4" w:rsidRPr="00722B81" w:rsidRDefault="00950EF7" w:rsidP="006707E4">
      <w:pPr>
        <w:shd w:val="clear" w:color="auto" w:fill="FFFFFF"/>
        <w:spacing w:line="240" w:lineRule="auto"/>
        <w:jc w:val="center"/>
        <w:textAlignment w:val="baseline"/>
        <w:rPr>
          <w:b/>
          <w:color w:val="000000"/>
          <w:sz w:val="28"/>
          <w:szCs w:val="28"/>
          <w:lang w:val="en-GB"/>
        </w:rPr>
      </w:pPr>
      <w:r>
        <w:rPr>
          <w:lang w:val="en-GB"/>
        </w:rPr>
        <w:lastRenderedPageBreak/>
        <w:t xml:space="preserve"> </w:t>
      </w:r>
      <w:r w:rsidR="006707E4" w:rsidRPr="00722B81">
        <w:rPr>
          <w:b/>
          <w:color w:val="000000"/>
          <w:sz w:val="28"/>
          <w:szCs w:val="28"/>
          <w:lang w:val="en-GB"/>
        </w:rPr>
        <w:t>The First Pharmacy Association in Lithuania</w:t>
      </w:r>
    </w:p>
    <w:p w:rsidR="006707E4" w:rsidRPr="00722B81" w:rsidRDefault="006707E4" w:rsidP="006707E4">
      <w:pPr>
        <w:shd w:val="clear" w:color="auto" w:fill="FFFFFF"/>
        <w:spacing w:line="240" w:lineRule="auto"/>
        <w:jc w:val="both"/>
        <w:textAlignment w:val="baseline"/>
        <w:rPr>
          <w:color w:val="000000"/>
          <w:szCs w:val="24"/>
          <w:lang w:val="en-GB"/>
        </w:rPr>
      </w:pPr>
    </w:p>
    <w:p w:rsidR="006707E4" w:rsidRPr="00722B81" w:rsidRDefault="006707E4" w:rsidP="006707E4">
      <w:pPr>
        <w:spacing w:line="240" w:lineRule="auto"/>
        <w:ind w:firstLine="0"/>
        <w:rPr>
          <w:color w:val="000000"/>
          <w:szCs w:val="24"/>
          <w:lang w:val="en-GB" w:eastAsia="en-GB"/>
        </w:rPr>
      </w:pPr>
      <w:proofErr w:type="spellStart"/>
      <w:r w:rsidRPr="00722B81">
        <w:rPr>
          <w:color w:val="000000"/>
          <w:szCs w:val="24"/>
          <w:lang w:val="en-GB" w:eastAsia="en-GB"/>
        </w:rPr>
        <w:t>Ramunas</w:t>
      </w:r>
      <w:proofErr w:type="spellEnd"/>
      <w:r w:rsidRPr="00722B81">
        <w:rPr>
          <w:color w:val="000000"/>
          <w:szCs w:val="24"/>
          <w:lang w:val="en-GB" w:eastAsia="en-GB"/>
        </w:rPr>
        <w:t xml:space="preserve"> Kondratas</w:t>
      </w:r>
      <w:r w:rsidRPr="00722B81">
        <w:rPr>
          <w:color w:val="000000"/>
          <w:szCs w:val="24"/>
          <w:vertAlign w:val="superscript"/>
          <w:lang w:val="en-GB" w:eastAsia="en-GB"/>
        </w:rPr>
        <w:t>1</w:t>
      </w:r>
      <w:r w:rsidRPr="00722B81">
        <w:rPr>
          <w:color w:val="000000"/>
          <w:szCs w:val="24"/>
          <w:lang w:val="en-GB" w:eastAsia="en-GB"/>
        </w:rPr>
        <w:t xml:space="preserve">, </w:t>
      </w:r>
      <w:proofErr w:type="spellStart"/>
      <w:r w:rsidRPr="00722B81">
        <w:rPr>
          <w:color w:val="000000"/>
          <w:szCs w:val="24"/>
          <w:lang w:val="en-GB" w:eastAsia="en-GB"/>
        </w:rPr>
        <w:t>Vilma</w:t>
      </w:r>
      <w:proofErr w:type="spellEnd"/>
      <w:r w:rsidRPr="00722B81">
        <w:rPr>
          <w:color w:val="000000"/>
          <w:szCs w:val="24"/>
          <w:lang w:val="en-GB" w:eastAsia="en-GB"/>
        </w:rPr>
        <w:t xml:space="preserve"> Gudiene</w:t>
      </w:r>
      <w:r w:rsidRPr="00722B81">
        <w:rPr>
          <w:color w:val="000000"/>
          <w:szCs w:val="24"/>
          <w:vertAlign w:val="superscript"/>
          <w:lang w:val="en-GB" w:eastAsia="en-GB"/>
        </w:rPr>
        <w:t>2</w:t>
      </w:r>
      <w:r w:rsidRPr="00722B81">
        <w:rPr>
          <w:color w:val="000000"/>
          <w:szCs w:val="24"/>
          <w:lang w:val="en-GB" w:eastAsia="en-GB"/>
        </w:rPr>
        <w:t>*</w:t>
      </w:r>
    </w:p>
    <w:sdt>
      <w:sdtPr>
        <w:rPr>
          <w:b/>
          <w:sz w:val="28"/>
          <w:szCs w:val="28"/>
          <w:lang w:val="en-GB"/>
        </w:rPr>
        <w:id w:val="260119985"/>
        <w:placeholder>
          <w:docPart w:val="BE92284BAB4A46919286A66D5F703B83"/>
        </w:placeholder>
      </w:sdtPr>
      <w:sdtEndPr>
        <w:rPr>
          <w:sz w:val="24"/>
          <w:szCs w:val="24"/>
        </w:rPr>
      </w:sdtEndPr>
      <w:sdtContent>
        <w:p w:rsidR="006707E4" w:rsidRPr="00722B81" w:rsidRDefault="006707E4" w:rsidP="006707E4">
          <w:pPr>
            <w:autoSpaceDE w:val="0"/>
            <w:autoSpaceDN w:val="0"/>
            <w:adjustRightInd w:val="0"/>
            <w:spacing w:line="240" w:lineRule="auto"/>
            <w:ind w:firstLine="0"/>
            <w:rPr>
              <w:i/>
              <w:szCs w:val="24"/>
              <w:lang w:val="en-GB"/>
            </w:rPr>
          </w:pPr>
          <w:r w:rsidRPr="00722B81">
            <w:rPr>
              <w:i/>
              <w:szCs w:val="24"/>
              <w:vertAlign w:val="superscript"/>
              <w:lang w:val="en-GB"/>
            </w:rPr>
            <w:t>1</w:t>
          </w:r>
          <w:r w:rsidRPr="00722B81">
            <w:rPr>
              <w:i/>
              <w:szCs w:val="24"/>
              <w:lang w:val="en-GB"/>
            </w:rPr>
            <w:t xml:space="preserve">Vilnius University, </w:t>
          </w:r>
          <w:proofErr w:type="spellStart"/>
          <w:r w:rsidRPr="00722B81">
            <w:rPr>
              <w:i/>
              <w:szCs w:val="24"/>
              <w:lang w:val="en-GB"/>
            </w:rPr>
            <w:t>Universiteto</w:t>
          </w:r>
          <w:proofErr w:type="spellEnd"/>
          <w:r w:rsidRPr="00722B81">
            <w:rPr>
              <w:i/>
              <w:szCs w:val="24"/>
              <w:lang w:val="en-GB"/>
            </w:rPr>
            <w:t xml:space="preserve"> St. 3, LT-01513, Vilnius, Lithuania</w:t>
          </w:r>
        </w:p>
        <w:p w:rsidR="006707E4" w:rsidRPr="00722B81" w:rsidRDefault="006707E4" w:rsidP="006707E4">
          <w:pPr>
            <w:widowControl w:val="0"/>
            <w:ind w:firstLine="0"/>
            <w:rPr>
              <w:bCs/>
              <w:i/>
              <w:iCs/>
              <w:szCs w:val="24"/>
              <w:lang w:val="en-GB"/>
            </w:rPr>
          </w:pPr>
          <w:r w:rsidRPr="00722B81">
            <w:rPr>
              <w:i/>
              <w:iCs/>
              <w:szCs w:val="24"/>
              <w:vertAlign w:val="superscript"/>
              <w:lang w:val="en-GB"/>
            </w:rPr>
            <w:t>2</w:t>
          </w:r>
          <w:r w:rsidRPr="00722B81">
            <w:rPr>
              <w:i/>
              <w:iCs/>
              <w:szCs w:val="24"/>
              <w:lang w:val="en-GB"/>
            </w:rPr>
            <w:t xml:space="preserve">Department of Drug Technology and Social Pharmacy; </w:t>
          </w:r>
          <w:r w:rsidRPr="00722B81">
            <w:rPr>
              <w:i/>
              <w:szCs w:val="24"/>
              <w:lang w:val="en-GB"/>
            </w:rPr>
            <w:t>Lithuanian University of Health Sciences</w:t>
          </w:r>
          <w:r w:rsidRPr="00722B81">
            <w:rPr>
              <w:bCs/>
              <w:i/>
              <w:iCs/>
              <w:szCs w:val="24"/>
              <w:lang w:val="en-GB"/>
            </w:rPr>
            <w:t xml:space="preserve">. </w:t>
          </w:r>
          <w:r w:rsidRPr="00722B81">
            <w:rPr>
              <w:i/>
              <w:color w:val="222222"/>
              <w:szCs w:val="24"/>
              <w:shd w:val="clear" w:color="auto" w:fill="FFFFFF"/>
              <w:lang w:val="en-GB"/>
            </w:rPr>
            <w:t xml:space="preserve">Museum of the History of Lithuanian Medicine and Pharmacy. </w:t>
          </w:r>
          <w:proofErr w:type="spellStart"/>
          <w:r w:rsidRPr="00722B81">
            <w:rPr>
              <w:i/>
              <w:color w:val="222222"/>
              <w:szCs w:val="24"/>
              <w:shd w:val="clear" w:color="auto" w:fill="FFFFFF"/>
              <w:lang w:val="en-GB"/>
            </w:rPr>
            <w:t>Rotu</w:t>
          </w:r>
          <w:r>
            <w:rPr>
              <w:i/>
              <w:color w:val="222222"/>
              <w:szCs w:val="24"/>
              <w:shd w:val="clear" w:color="auto" w:fill="FFFFFF"/>
              <w:lang w:val="en-GB"/>
            </w:rPr>
            <w:t>se</w:t>
          </w:r>
          <w:r w:rsidRPr="00722B81">
            <w:rPr>
              <w:i/>
              <w:color w:val="222222"/>
              <w:szCs w:val="24"/>
              <w:shd w:val="clear" w:color="auto" w:fill="FFFFFF"/>
              <w:lang w:val="en-GB"/>
            </w:rPr>
            <w:t>s</w:t>
          </w:r>
          <w:proofErr w:type="spellEnd"/>
          <w:r w:rsidRPr="00722B81">
            <w:rPr>
              <w:i/>
              <w:color w:val="222222"/>
              <w:szCs w:val="24"/>
              <w:shd w:val="clear" w:color="auto" w:fill="FFFFFF"/>
              <w:lang w:val="en-GB"/>
            </w:rPr>
            <w:t xml:space="preserve"> </w:t>
          </w:r>
          <w:r>
            <w:rPr>
              <w:i/>
              <w:color w:val="222222"/>
              <w:szCs w:val="24"/>
              <w:shd w:val="clear" w:color="auto" w:fill="FFFFFF"/>
              <w:lang w:val="en-GB"/>
            </w:rPr>
            <w:t xml:space="preserve">sq. </w:t>
          </w:r>
          <w:r w:rsidRPr="00722B81">
            <w:rPr>
              <w:i/>
              <w:color w:val="222222"/>
              <w:szCs w:val="24"/>
              <w:shd w:val="clear" w:color="auto" w:fill="FFFFFF"/>
              <w:lang w:val="en-GB"/>
            </w:rPr>
            <w:t>28, Kaunas 01100</w:t>
          </w:r>
        </w:p>
        <w:p w:rsidR="006707E4" w:rsidRPr="00722B81" w:rsidRDefault="006707E4" w:rsidP="006707E4">
          <w:pPr>
            <w:autoSpaceDE w:val="0"/>
            <w:autoSpaceDN w:val="0"/>
            <w:adjustRightInd w:val="0"/>
            <w:spacing w:line="240" w:lineRule="auto"/>
            <w:ind w:firstLine="0"/>
            <w:rPr>
              <w:b/>
              <w:szCs w:val="24"/>
              <w:lang w:val="en-GB"/>
            </w:rPr>
          </w:pPr>
          <w:bookmarkStart w:id="4" w:name="_GoBack"/>
          <w:bookmarkEnd w:id="4"/>
          <w:r w:rsidRPr="00722B81">
            <w:rPr>
              <w:i/>
              <w:szCs w:val="24"/>
              <w:lang w:val="en-GB"/>
            </w:rPr>
            <w:t xml:space="preserve">*Corresponding author e-mail: </w:t>
          </w:r>
          <w:r>
            <w:rPr>
              <w:color w:val="323130"/>
              <w:szCs w:val="24"/>
              <w:shd w:val="clear" w:color="auto" w:fill="FFFFFF"/>
              <w:lang w:val="en-GB"/>
            </w:rPr>
            <w:t>Vilma.G</w:t>
          </w:r>
          <w:r w:rsidRPr="00722B81">
            <w:rPr>
              <w:color w:val="323130"/>
              <w:szCs w:val="24"/>
              <w:shd w:val="clear" w:color="auto" w:fill="FFFFFF"/>
              <w:lang w:val="en-GB"/>
            </w:rPr>
            <w:t>udiene@lsmuni.lt</w:t>
          </w:r>
        </w:p>
      </w:sdtContent>
    </w:sdt>
    <w:p w:rsidR="006707E4" w:rsidRPr="00722B81" w:rsidRDefault="006707E4" w:rsidP="006707E4">
      <w:pPr>
        <w:spacing w:line="240" w:lineRule="auto"/>
        <w:rPr>
          <w:color w:val="000000"/>
          <w:szCs w:val="24"/>
          <w:lang w:val="en-GB"/>
        </w:rPr>
      </w:pPr>
      <w:r w:rsidRPr="00722B81">
        <w:rPr>
          <w:color w:val="323130"/>
          <w:szCs w:val="24"/>
          <w:shd w:val="clear" w:color="auto" w:fill="FFFFFF"/>
          <w:lang w:val="en-GB"/>
        </w:rPr>
        <w:t xml:space="preserve"> </w:t>
      </w:r>
    </w:p>
    <w:p w:rsidR="006707E4" w:rsidRPr="00722B81" w:rsidRDefault="006707E4" w:rsidP="006707E4">
      <w:pPr>
        <w:jc w:val="both"/>
        <w:rPr>
          <w:szCs w:val="24"/>
          <w:bdr w:val="none" w:sz="0" w:space="0" w:color="auto" w:frame="1"/>
          <w:lang w:val="en-GB"/>
        </w:rPr>
      </w:pPr>
      <w:r w:rsidRPr="00722B81">
        <w:rPr>
          <w:szCs w:val="24"/>
          <w:bdr w:val="none" w:sz="0" w:space="0" w:color="auto" w:frame="1"/>
          <w:lang w:val="en-GB"/>
        </w:rPr>
        <w:t>The first professional pharmacy organizations were organized in Lithuania in the beginning of the 19</w:t>
      </w:r>
      <w:r w:rsidRPr="00722B81">
        <w:rPr>
          <w:szCs w:val="24"/>
          <w:bdr w:val="none" w:sz="0" w:space="0" w:color="auto" w:frame="1"/>
          <w:vertAlign w:val="superscript"/>
          <w:lang w:val="en-GB"/>
        </w:rPr>
        <w:t>th</w:t>
      </w:r>
      <w:r w:rsidRPr="00722B81">
        <w:rPr>
          <w:szCs w:val="24"/>
          <w:bdr w:val="none" w:sz="0" w:space="0" w:color="auto" w:frame="1"/>
          <w:lang w:val="en-GB"/>
        </w:rPr>
        <w:t xml:space="preserve"> century. In 1819, Vilnius pharmacists founded the Pharmacy Section of the Vilnius Medical Society (established in 1805). This section set specific goals: to provide the public with high-quality medications, to prevent the falsification of medical products, and to search for new medicinal substances. Their priorities included scientific research and the dissemination of scientific knowledge. The members of this pharmaceutical organization published a periodical journal </w:t>
      </w:r>
      <w:proofErr w:type="spellStart"/>
      <w:r w:rsidRPr="00722B81">
        <w:rPr>
          <w:i/>
          <w:iCs/>
          <w:szCs w:val="24"/>
          <w:lang w:val="en-GB"/>
        </w:rPr>
        <w:t>Pamiętnik</w:t>
      </w:r>
      <w:proofErr w:type="spellEnd"/>
      <w:r w:rsidRPr="00722B81">
        <w:rPr>
          <w:i/>
          <w:iCs/>
          <w:szCs w:val="24"/>
          <w:lang w:val="en-GB"/>
        </w:rPr>
        <w:t xml:space="preserve"> </w:t>
      </w:r>
      <w:proofErr w:type="spellStart"/>
      <w:r w:rsidRPr="00722B81">
        <w:rPr>
          <w:i/>
          <w:iCs/>
          <w:szCs w:val="24"/>
          <w:lang w:val="en-GB"/>
        </w:rPr>
        <w:t>Farmaceutyczny</w:t>
      </w:r>
      <w:proofErr w:type="spellEnd"/>
      <w:r w:rsidRPr="00722B81">
        <w:rPr>
          <w:i/>
          <w:iCs/>
          <w:szCs w:val="24"/>
          <w:lang w:val="en-GB"/>
        </w:rPr>
        <w:t xml:space="preserve"> </w:t>
      </w:r>
      <w:proofErr w:type="spellStart"/>
      <w:r w:rsidRPr="00722B81">
        <w:rPr>
          <w:i/>
          <w:iCs/>
          <w:szCs w:val="24"/>
          <w:lang w:val="en-GB"/>
        </w:rPr>
        <w:t>Wileński</w:t>
      </w:r>
      <w:proofErr w:type="spellEnd"/>
      <w:r w:rsidRPr="00722B81">
        <w:rPr>
          <w:szCs w:val="24"/>
          <w:bdr w:val="none" w:sz="0" w:space="0" w:color="auto" w:frame="1"/>
          <w:lang w:val="en-GB"/>
        </w:rPr>
        <w:t xml:space="preserve"> (</w:t>
      </w:r>
      <w:r w:rsidRPr="00722B81">
        <w:rPr>
          <w:i/>
          <w:szCs w:val="24"/>
          <w:bdr w:val="none" w:sz="0" w:space="0" w:color="auto" w:frame="1"/>
          <w:lang w:val="en-GB"/>
        </w:rPr>
        <w:t>Notes of Vilnius Pharmacy</w:t>
      </w:r>
      <w:r w:rsidRPr="00722B81">
        <w:rPr>
          <w:szCs w:val="24"/>
          <w:bdr w:val="none" w:sz="0" w:space="0" w:color="auto" w:frame="1"/>
          <w:lang w:val="en-GB"/>
        </w:rPr>
        <w:t>) during 1820</w:t>
      </w:r>
      <w:r w:rsidRPr="00722B81">
        <w:rPr>
          <w:szCs w:val="24"/>
          <w:lang w:val="en-GB"/>
        </w:rPr>
        <w:t>–</w:t>
      </w:r>
      <w:r w:rsidRPr="00722B81">
        <w:rPr>
          <w:szCs w:val="24"/>
          <w:bdr w:val="none" w:sz="0" w:space="0" w:color="auto" w:frame="1"/>
          <w:lang w:val="en-GB"/>
        </w:rPr>
        <w:t>1822.</w:t>
      </w:r>
    </w:p>
    <w:p w:rsidR="006707E4" w:rsidRPr="00722B81" w:rsidRDefault="006707E4" w:rsidP="006707E4">
      <w:pPr>
        <w:jc w:val="both"/>
        <w:rPr>
          <w:szCs w:val="24"/>
          <w:bdr w:val="none" w:sz="0" w:space="0" w:color="auto" w:frame="1"/>
          <w:lang w:val="en-GB"/>
        </w:rPr>
      </w:pPr>
      <w:r w:rsidRPr="00722B81">
        <w:rPr>
          <w:color w:val="000000"/>
          <w:szCs w:val="24"/>
          <w:bdr w:val="none" w:sz="0" w:space="0" w:color="auto" w:frame="1"/>
          <w:lang w:val="en-GB"/>
        </w:rPr>
        <w:t>Pharmacists who belonged to this section would perform tests and experiments in their laboratories, and report their results in their journal. They subscribed to European and Tsarist Russian pharmacy association newspapers and journals. Relevant articles were translated into Polish and re-published in their journal. Due to this communication, the most recent innovations in pharmacy quickly reached Vilnius pharmacists, and they applied them in their laboratories.</w:t>
      </w:r>
    </w:p>
    <w:p w:rsidR="006707E4" w:rsidRPr="00722B81" w:rsidRDefault="006707E4" w:rsidP="006707E4">
      <w:pPr>
        <w:jc w:val="both"/>
        <w:rPr>
          <w:szCs w:val="24"/>
          <w:bdr w:val="none" w:sz="0" w:space="0" w:color="auto" w:frame="1"/>
          <w:lang w:val="en-GB"/>
        </w:rPr>
      </w:pPr>
      <w:r w:rsidRPr="00722B81">
        <w:rPr>
          <w:i/>
          <w:szCs w:val="24"/>
          <w:bdr w:val="none" w:sz="0" w:space="0" w:color="auto" w:frame="1"/>
          <w:lang w:val="en-GB"/>
        </w:rPr>
        <w:t xml:space="preserve">Notes of Vilnius Pharmacy </w:t>
      </w:r>
      <w:r w:rsidRPr="00722B81">
        <w:rPr>
          <w:szCs w:val="24"/>
          <w:bdr w:val="none" w:sz="0" w:space="0" w:color="auto" w:frame="1"/>
          <w:lang w:val="en-GB"/>
        </w:rPr>
        <w:t xml:space="preserve">contained about 47% original publications, the rest were translations from European pharmaceutical journals. The works of the most prominent European pharmacists and chemists, such as Johann Bartholomew </w:t>
      </w:r>
      <w:proofErr w:type="spellStart"/>
      <w:r w:rsidRPr="00722B81">
        <w:rPr>
          <w:szCs w:val="24"/>
          <w:bdr w:val="none" w:sz="0" w:space="0" w:color="auto" w:frame="1"/>
          <w:lang w:val="en-GB"/>
        </w:rPr>
        <w:t>Trommsdorff</w:t>
      </w:r>
      <w:proofErr w:type="spellEnd"/>
      <w:r w:rsidRPr="00722B81">
        <w:rPr>
          <w:szCs w:val="24"/>
          <w:bdr w:val="none" w:sz="0" w:space="0" w:color="auto" w:frame="1"/>
          <w:lang w:val="en-GB"/>
        </w:rPr>
        <w:t xml:space="preserve"> (1770</w:t>
      </w:r>
      <w:r w:rsidRPr="00722B81">
        <w:rPr>
          <w:szCs w:val="24"/>
          <w:lang w:val="en-GB"/>
        </w:rPr>
        <w:t>–</w:t>
      </w:r>
      <w:r w:rsidRPr="00722B81">
        <w:rPr>
          <w:szCs w:val="24"/>
          <w:bdr w:val="none" w:sz="0" w:space="0" w:color="auto" w:frame="1"/>
          <w:lang w:val="en-GB"/>
        </w:rPr>
        <w:t xml:space="preserve">1837), Louis Nicolas </w:t>
      </w:r>
      <w:proofErr w:type="spellStart"/>
      <w:r w:rsidRPr="00722B81">
        <w:rPr>
          <w:szCs w:val="24"/>
          <w:bdr w:val="none" w:sz="0" w:space="0" w:color="auto" w:frame="1"/>
          <w:lang w:val="en-GB"/>
        </w:rPr>
        <w:t>Vauquelin</w:t>
      </w:r>
      <w:proofErr w:type="spellEnd"/>
      <w:r w:rsidRPr="00722B81">
        <w:rPr>
          <w:szCs w:val="24"/>
          <w:bdr w:val="none" w:sz="0" w:space="0" w:color="auto" w:frame="1"/>
          <w:lang w:val="en-GB"/>
        </w:rPr>
        <w:t xml:space="preserve"> (1763</w:t>
      </w:r>
      <w:r w:rsidRPr="00722B81">
        <w:rPr>
          <w:szCs w:val="24"/>
          <w:lang w:val="en-GB"/>
        </w:rPr>
        <w:t>–1829)</w:t>
      </w:r>
      <w:r w:rsidRPr="00722B81">
        <w:rPr>
          <w:szCs w:val="24"/>
          <w:bdr w:val="none" w:sz="0" w:space="0" w:color="auto" w:frame="1"/>
          <w:lang w:val="en-GB"/>
        </w:rPr>
        <w:t xml:space="preserve">, and Johann Wolfgang </w:t>
      </w:r>
      <w:proofErr w:type="spellStart"/>
      <w:r w:rsidRPr="00722B81">
        <w:rPr>
          <w:szCs w:val="24"/>
          <w:bdr w:val="none" w:sz="0" w:space="0" w:color="auto" w:frame="1"/>
          <w:lang w:val="en-GB"/>
        </w:rPr>
        <w:t>Döbereiner</w:t>
      </w:r>
      <w:proofErr w:type="spellEnd"/>
      <w:r w:rsidRPr="00722B81">
        <w:rPr>
          <w:szCs w:val="24"/>
          <w:bdr w:val="none" w:sz="0" w:space="0" w:color="auto" w:frame="1"/>
          <w:lang w:val="en-GB"/>
        </w:rPr>
        <w:t xml:space="preserve"> (1780</w:t>
      </w:r>
      <w:r w:rsidRPr="00722B81">
        <w:rPr>
          <w:szCs w:val="24"/>
          <w:lang w:val="en-GB"/>
        </w:rPr>
        <w:t>–1849)</w:t>
      </w:r>
      <w:r w:rsidRPr="00722B81">
        <w:rPr>
          <w:szCs w:val="24"/>
          <w:bdr w:val="none" w:sz="0" w:space="0" w:color="auto" w:frame="1"/>
          <w:lang w:val="en-GB"/>
        </w:rPr>
        <w:t xml:space="preserve"> were published in the journal. Scientific news would reach the subscribers of the journal rather quickly.</w:t>
      </w:r>
    </w:p>
    <w:p w:rsidR="006707E4" w:rsidRPr="00722B81" w:rsidRDefault="006707E4" w:rsidP="006707E4">
      <w:pPr>
        <w:jc w:val="both"/>
        <w:rPr>
          <w:szCs w:val="24"/>
          <w:bdr w:val="none" w:sz="0" w:space="0" w:color="auto" w:frame="1"/>
          <w:lang w:val="en-GB"/>
        </w:rPr>
      </w:pPr>
      <w:r w:rsidRPr="00722B81">
        <w:rPr>
          <w:szCs w:val="24"/>
          <w:lang w:val="en-GB"/>
        </w:rPr>
        <w:t>However, a progressive dynamic development of pharmaceutical science was hindered by unfavorable political and economic factors. Vilnius pharmacists had to stop the publication of their journal due to a lack of funds. After the Polish-Lithuanian Uprising of 1830–1831, the tsarist government closed Vilnius University in 1832. The medical faculty was kept open and transformed into the Vilnius Imperial Medical-Surgical Academy, which after ten years was also closed. The university and academy were the major training grounds for chemists and pharmacists in the very large Vilnius governorate.</w:t>
      </w:r>
    </w:p>
    <w:p w:rsidR="006707E4" w:rsidRPr="00722B81" w:rsidRDefault="006707E4" w:rsidP="006707E4">
      <w:pPr>
        <w:jc w:val="both"/>
        <w:rPr>
          <w:szCs w:val="24"/>
          <w:lang w:val="en-GB"/>
        </w:rPr>
      </w:pPr>
      <w:r w:rsidRPr="00722B81">
        <w:rPr>
          <w:szCs w:val="24"/>
          <w:lang w:val="en-GB"/>
        </w:rPr>
        <w:t>Even before the closings, persecutions of university lecturers, students and the Vilnius intelligentsia by tsarist government officials and loyal university officials deterred progressive professors, physicians, and pharmacists from coming to Vilnius.</w:t>
      </w:r>
    </w:p>
    <w:p w:rsidR="006E3B0A" w:rsidRPr="004F4C46" w:rsidRDefault="006707E4" w:rsidP="006707E4">
      <w:pPr>
        <w:ind w:firstLine="0"/>
        <w:rPr>
          <w:lang w:val="en-GB"/>
        </w:rPr>
      </w:pPr>
      <w:r w:rsidRPr="00722B81">
        <w:rPr>
          <w:szCs w:val="24"/>
          <w:lang w:val="en-GB"/>
        </w:rPr>
        <w:lastRenderedPageBreak/>
        <w:t>Having no center of science, the scientific and social activity of pharmacists gradually became more passive. Fewer research reports were prepared and presented at their meetings by members of the Pharmacy Section of the Vilnius Medical Society. Nevertheless, the Vilnius pharmacists cared for the collections in the pharmacology cabinet, discussed ways in which future pharmacists could be trained, organized meetings, and prepared reports.</w:t>
      </w:r>
    </w:p>
    <w:bookmarkStart w:id="5" w:name="_MON_1634712761"/>
    <w:bookmarkEnd w:id="5"/>
    <w:p w:rsidR="00F738F9" w:rsidRPr="004F4C46" w:rsidRDefault="00950EF7" w:rsidP="00F738F9">
      <w:pPr>
        <w:ind w:left="284" w:firstLine="0"/>
        <w:rPr>
          <w:lang w:val="en-GB"/>
        </w:rPr>
      </w:pPr>
      <w:r w:rsidRPr="004F4C46">
        <w:rPr>
          <w:lang w:val="en-GB"/>
        </w:rPr>
        <w:object w:dxaOrig="9360" w:dyaOrig="10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24.25pt" o:ole="">
            <v:imagedata r:id="rId11" o:title=""/>
          </v:shape>
          <o:OLEObject Type="Embed" ProgID="Word.Document.12" ShapeID="_x0000_i1025" DrawAspect="Content" ObjectID="_1635659392" r:id="rId12">
            <o:FieldCodes>\s</o:FieldCodes>
          </o:OLEObject>
        </w:object>
      </w:r>
      <w:bookmarkStart w:id="6" w:name="_MON_1634712740"/>
      <w:bookmarkEnd w:id="6"/>
      <w:r w:rsidR="000C1EEB" w:rsidRPr="004F4C46">
        <w:rPr>
          <w:lang w:val="en-GB"/>
        </w:rPr>
        <w:object w:dxaOrig="9360" w:dyaOrig="9586">
          <v:shape id="_x0000_i1026" type="#_x0000_t75" style="width:468pt;height:480pt" o:ole="">
            <v:imagedata r:id="rId13" o:title=""/>
          </v:shape>
          <o:OLEObject Type="Embed" ProgID="Word.Document.12" ShapeID="_x0000_i1026" DrawAspect="Content" ObjectID="_1635659393" r:id="rId14">
            <o:FieldCodes>\s</o:FieldCodes>
          </o:OLEObject>
        </w:object>
      </w:r>
    </w:p>
    <w:p w:rsidR="001A3B9C" w:rsidRPr="004F4C46" w:rsidRDefault="001A3B9C" w:rsidP="001A3B9C">
      <w:pPr>
        <w:rPr>
          <w:lang w:val="en-GB"/>
        </w:rPr>
      </w:pPr>
    </w:p>
    <w:p w:rsidR="001A3B9C" w:rsidRPr="004F4C46" w:rsidRDefault="001A3B9C" w:rsidP="001A3B9C">
      <w:pPr>
        <w:rPr>
          <w:lang w:val="en-GB"/>
        </w:rPr>
      </w:pPr>
    </w:p>
    <w:p w:rsidR="001A3B9C" w:rsidRPr="004F4C46" w:rsidRDefault="001A3B9C" w:rsidP="001A3B9C">
      <w:pPr>
        <w:rPr>
          <w:lang w:val="en-GB"/>
        </w:rPr>
      </w:pPr>
    </w:p>
    <w:p w:rsidR="001A3B9C" w:rsidRPr="004F4C46" w:rsidRDefault="001A3B9C" w:rsidP="001A3B9C">
      <w:pPr>
        <w:rPr>
          <w:lang w:val="en-GB"/>
        </w:rPr>
      </w:pPr>
    </w:p>
    <w:p w:rsidR="001A3B9C" w:rsidRPr="004F4C46" w:rsidRDefault="001A3B9C">
      <w:pPr>
        <w:spacing w:after="160" w:line="259" w:lineRule="auto"/>
        <w:ind w:firstLine="0"/>
        <w:rPr>
          <w:lang w:val="en-GB"/>
        </w:rPr>
      </w:pPr>
      <w:r w:rsidRPr="004F4C46">
        <w:rPr>
          <w:lang w:val="en-GB"/>
        </w:rPr>
        <w:br w:type="page"/>
      </w:r>
    </w:p>
    <w:p w:rsidR="001A3B9C" w:rsidRPr="004F4C46" w:rsidRDefault="001A3B9C" w:rsidP="001A3B9C">
      <w:pPr>
        <w:shd w:val="clear" w:color="auto" w:fill="FFFFFF"/>
        <w:spacing w:line="240" w:lineRule="auto"/>
        <w:jc w:val="center"/>
        <w:textAlignment w:val="baseline"/>
        <w:rPr>
          <w:b/>
          <w:color w:val="000000"/>
          <w:sz w:val="28"/>
          <w:szCs w:val="28"/>
          <w:lang w:val="en-GB"/>
        </w:rPr>
      </w:pPr>
      <w:r w:rsidRPr="004F4C46">
        <w:rPr>
          <w:b/>
          <w:sz w:val="28"/>
          <w:szCs w:val="28"/>
          <w:lang w:val="en-GB"/>
        </w:rPr>
        <w:lastRenderedPageBreak/>
        <w:t>Medical devices – what does a pharmacist need to know?</w:t>
      </w:r>
    </w:p>
    <w:p w:rsidR="001A3B9C" w:rsidRPr="004F4C46" w:rsidRDefault="001A3B9C" w:rsidP="001A3B9C">
      <w:pPr>
        <w:spacing w:line="240" w:lineRule="auto"/>
        <w:rPr>
          <w:color w:val="000000"/>
          <w:szCs w:val="24"/>
          <w:lang w:val="en-GB" w:eastAsia="en-GB"/>
        </w:rPr>
      </w:pPr>
    </w:p>
    <w:sdt>
      <w:sdtPr>
        <w:rPr>
          <w:rFonts w:asciiTheme="minorHAnsi" w:eastAsiaTheme="minorEastAsia" w:hAnsiTheme="minorHAnsi" w:cstheme="minorBidi"/>
          <w:b/>
          <w:sz w:val="28"/>
          <w:szCs w:val="28"/>
          <w:lang w:val="en-GB" w:eastAsia="en-US"/>
        </w:rPr>
        <w:id w:val="115033543"/>
        <w:placeholder>
          <w:docPart w:val="56E4C70F493F4196A1ED6DEEE3FE9B3E"/>
        </w:placeholder>
      </w:sdtPr>
      <w:sdtEndPr>
        <w:rPr>
          <w:rFonts w:ascii="Times New Roman" w:eastAsia="Times New Roman" w:hAnsi="Times New Roman" w:cs="Times New Roman"/>
          <w:sz w:val="24"/>
          <w:szCs w:val="24"/>
        </w:rPr>
      </w:sdtEndPr>
      <w:sdtContent>
        <w:p w:rsidR="001A3B9C" w:rsidRPr="004F4C46" w:rsidRDefault="001A3B9C" w:rsidP="001A3B9C">
          <w:pPr>
            <w:pStyle w:val="NormalWeb"/>
            <w:spacing w:before="0" w:beforeAutospacing="0" w:after="0" w:afterAutospacing="0" w:line="276" w:lineRule="auto"/>
            <w:rPr>
              <w:color w:val="000000" w:themeColor="text1"/>
              <w:lang w:val="en-GB"/>
            </w:rPr>
          </w:pPr>
          <w:proofErr w:type="spellStart"/>
          <w:r w:rsidRPr="004F4C46">
            <w:rPr>
              <w:color w:val="000000" w:themeColor="text1"/>
              <w:bdr w:val="none" w:sz="0" w:space="0" w:color="auto" w:frame="1"/>
              <w:lang w:val="en-GB"/>
            </w:rPr>
            <w:t>Jurate</w:t>
          </w:r>
          <w:proofErr w:type="spellEnd"/>
          <w:r w:rsidRPr="004F4C46">
            <w:rPr>
              <w:color w:val="000000" w:themeColor="text1"/>
              <w:bdr w:val="none" w:sz="0" w:space="0" w:color="auto" w:frame="1"/>
              <w:lang w:val="en-GB"/>
            </w:rPr>
            <w:t xml:space="preserve"> </w:t>
          </w:r>
          <w:proofErr w:type="spellStart"/>
          <w:r w:rsidRPr="004F4C46">
            <w:rPr>
              <w:color w:val="000000" w:themeColor="text1"/>
              <w:bdr w:val="none" w:sz="0" w:space="0" w:color="auto" w:frame="1"/>
              <w:lang w:val="en-GB"/>
            </w:rPr>
            <w:t>Svarcaite</w:t>
          </w:r>
          <w:proofErr w:type="spellEnd"/>
          <w:r w:rsidRPr="004F4C46">
            <w:rPr>
              <w:color w:val="000000" w:themeColor="text1"/>
              <w:bdr w:val="none" w:sz="0" w:space="0" w:color="auto" w:frame="1"/>
              <w:lang w:val="en-GB"/>
            </w:rPr>
            <w:t xml:space="preserve"> </w:t>
          </w:r>
        </w:p>
        <w:p w:rsidR="001A3B9C" w:rsidRPr="004F4C46" w:rsidRDefault="001A3B9C" w:rsidP="001A3B9C">
          <w:pPr>
            <w:pStyle w:val="NormalWeb"/>
            <w:spacing w:before="0" w:beforeAutospacing="0" w:after="0" w:afterAutospacing="0" w:line="276" w:lineRule="auto"/>
            <w:rPr>
              <w:i/>
              <w:color w:val="000000" w:themeColor="text1"/>
              <w:lang w:val="en-GB"/>
            </w:rPr>
          </w:pPr>
          <w:r w:rsidRPr="004F4C46">
            <w:rPr>
              <w:i/>
              <w:color w:val="000000" w:themeColor="text1"/>
              <w:bdr w:val="none" w:sz="0" w:space="0" w:color="auto" w:frame="1"/>
              <w:lang w:val="en-GB"/>
            </w:rPr>
            <w:t xml:space="preserve">Director General of </w:t>
          </w:r>
          <w:r w:rsidRPr="004F4C46">
            <w:rPr>
              <w:bCs/>
              <w:i/>
              <w:color w:val="000000" w:themeColor="text1"/>
              <w:bdr w:val="none" w:sz="0" w:space="0" w:color="auto" w:frame="1"/>
              <w:lang w:val="en-GB"/>
            </w:rPr>
            <w:t>AESGP</w:t>
          </w:r>
          <w:r w:rsidRPr="004F4C46">
            <w:rPr>
              <w:i/>
              <w:color w:val="000000" w:themeColor="text1"/>
              <w:bdr w:val="none" w:sz="0" w:space="0" w:color="auto" w:frame="1"/>
              <w:lang w:val="en-GB"/>
            </w:rPr>
            <w:t xml:space="preserve"> - </w:t>
          </w:r>
          <w:r w:rsidRPr="004F4C46">
            <w:rPr>
              <w:bCs/>
              <w:i/>
              <w:color w:val="000000" w:themeColor="text1"/>
              <w:bdr w:val="none" w:sz="0" w:space="0" w:color="auto" w:frame="1"/>
              <w:lang w:val="en-GB"/>
            </w:rPr>
            <w:t xml:space="preserve">Association of the European Self-Medication Industry </w:t>
          </w:r>
          <w:r w:rsidRPr="004F4C46">
            <w:rPr>
              <w:bCs/>
              <w:i/>
              <w:color w:val="000000" w:themeColor="text1"/>
              <w:bdr w:val="none" w:sz="0" w:space="0" w:color="auto" w:frame="1"/>
              <w:lang w:val="en-GB"/>
            </w:rPr>
            <w:br/>
          </w:r>
          <w:hyperlink r:id="rId15" w:tgtFrame="_blank" w:history="1">
            <w:r w:rsidRPr="004F4C46">
              <w:rPr>
                <w:rStyle w:val="Hyperlink"/>
                <w:i/>
                <w:color w:val="000000" w:themeColor="text1"/>
                <w:u w:val="none"/>
                <w:bdr w:val="none" w:sz="0" w:space="0" w:color="auto" w:frame="1"/>
                <w:lang w:val="en-GB"/>
              </w:rPr>
              <w:t xml:space="preserve">7 avenue de </w:t>
            </w:r>
            <w:proofErr w:type="spellStart"/>
            <w:r w:rsidRPr="004F4C46">
              <w:rPr>
                <w:rStyle w:val="Hyperlink"/>
                <w:i/>
                <w:color w:val="000000" w:themeColor="text1"/>
                <w:u w:val="none"/>
                <w:bdr w:val="none" w:sz="0" w:space="0" w:color="auto" w:frame="1"/>
                <w:lang w:val="en-GB"/>
              </w:rPr>
              <w:t>Tervuren</w:t>
            </w:r>
            <w:proofErr w:type="spellEnd"/>
            <w:r w:rsidRPr="004F4C46">
              <w:rPr>
                <w:rStyle w:val="Hyperlink"/>
                <w:i/>
                <w:color w:val="000000" w:themeColor="text1"/>
                <w:u w:val="none"/>
                <w:bdr w:val="none" w:sz="0" w:space="0" w:color="auto" w:frame="1"/>
                <w:lang w:val="en-GB"/>
              </w:rPr>
              <w:t>, B-1040 Brussels</w:t>
            </w:r>
          </w:hyperlink>
        </w:p>
        <w:p w:rsidR="001A3B9C" w:rsidRPr="004F4C46" w:rsidRDefault="001A3B9C" w:rsidP="000B0E35">
          <w:pPr>
            <w:autoSpaceDE w:val="0"/>
            <w:autoSpaceDN w:val="0"/>
            <w:adjustRightInd w:val="0"/>
            <w:spacing w:line="240" w:lineRule="auto"/>
            <w:ind w:firstLine="0"/>
            <w:rPr>
              <w:b/>
              <w:szCs w:val="24"/>
              <w:lang w:val="en-GB"/>
            </w:rPr>
          </w:pPr>
          <w:r w:rsidRPr="004F4C46">
            <w:rPr>
              <w:i/>
              <w:szCs w:val="24"/>
              <w:lang w:val="en-GB"/>
            </w:rPr>
            <w:t xml:space="preserve">*Corresponding author e-mail: J.Svarcaite@aesgp.eu </w:t>
          </w:r>
        </w:p>
      </w:sdtContent>
    </w:sdt>
    <w:p w:rsidR="001A3B9C" w:rsidRPr="004F4C46" w:rsidRDefault="001A3B9C" w:rsidP="001A3B9C">
      <w:pPr>
        <w:spacing w:line="240" w:lineRule="auto"/>
        <w:rPr>
          <w:color w:val="000000"/>
          <w:szCs w:val="24"/>
          <w:lang w:val="en-GB"/>
        </w:rPr>
      </w:pPr>
      <w:r w:rsidRPr="004F4C46">
        <w:rPr>
          <w:color w:val="323130"/>
          <w:szCs w:val="24"/>
          <w:shd w:val="clear" w:color="auto" w:fill="FFFFFF"/>
          <w:lang w:val="en-GB"/>
        </w:rPr>
        <w:t xml:space="preserve"> </w:t>
      </w:r>
    </w:p>
    <w:p w:rsidR="001A3B9C" w:rsidRPr="004F4C46" w:rsidRDefault="001A3B9C" w:rsidP="001A3B9C">
      <w:pPr>
        <w:spacing w:line="240" w:lineRule="auto"/>
        <w:jc w:val="both"/>
        <w:rPr>
          <w:szCs w:val="24"/>
          <w:lang w:val="en-GB"/>
        </w:rPr>
      </w:pPr>
      <w:r w:rsidRPr="004F4C46">
        <w:rPr>
          <w:szCs w:val="24"/>
          <w:shd w:val="clear" w:color="auto" w:fill="FFFFFF"/>
          <w:lang w:val="en-GB"/>
        </w:rPr>
        <w:t xml:space="preserve">Medical devices, like medicines and other health technologies, are essential for patient care. With innovation and the rapid advancement of technologies, medical devices are currently one of the fastest growing industries. As well as dealing with medicinal products pharmacists are also involved in the sale and provision of numerous medical devices for use either by themselves or by other healthcare professionals. In addition, with more patients wanting to diagnose and manage their own medical conditions, purchases of medical devices directly from pharmacies are also being undertaken. The types of medical devices pharmacists encounter are diverse, ranging from glucose monitors and walking sticks to substance based medical devices for example </w:t>
      </w:r>
      <w:proofErr w:type="spellStart"/>
      <w:r w:rsidRPr="004F4C46">
        <w:rPr>
          <w:szCs w:val="24"/>
          <w:shd w:val="clear" w:color="auto" w:fill="FFFFFF"/>
          <w:lang w:val="en-GB"/>
        </w:rPr>
        <w:t>simethicone</w:t>
      </w:r>
      <w:proofErr w:type="spellEnd"/>
      <w:r w:rsidRPr="004F4C46">
        <w:rPr>
          <w:szCs w:val="24"/>
          <w:shd w:val="clear" w:color="auto" w:fill="FFFFFF"/>
          <w:lang w:val="en-GB"/>
        </w:rPr>
        <w:t>. It is important therefore as part of our role in ensuring the safe and effective use of medical devices that we are also aware of the medical devices regulation and numerous factors we need to consider when recommending, selling or purchasing a medical device.</w:t>
      </w:r>
    </w:p>
    <w:p w:rsidR="001A3B9C" w:rsidRPr="004F4C46" w:rsidRDefault="001A3B9C">
      <w:pPr>
        <w:spacing w:after="160" w:line="259" w:lineRule="auto"/>
        <w:ind w:firstLine="0"/>
        <w:rPr>
          <w:lang w:val="en-GB"/>
        </w:rPr>
      </w:pPr>
      <w:r w:rsidRPr="004F4C46">
        <w:rPr>
          <w:lang w:val="en-GB"/>
        </w:rPr>
        <w:br w:type="page"/>
      </w:r>
    </w:p>
    <w:p w:rsidR="001A3B9C" w:rsidRPr="004F4C46" w:rsidRDefault="001A3B9C" w:rsidP="001A3B9C">
      <w:pPr>
        <w:rPr>
          <w:lang w:val="en-GB"/>
        </w:rPr>
      </w:pPr>
    </w:p>
    <w:p w:rsidR="00F738F9" w:rsidRPr="004F4C46" w:rsidRDefault="00F738F9" w:rsidP="00F738F9">
      <w:pPr>
        <w:ind w:firstLine="284"/>
        <w:rPr>
          <w:lang w:val="en-GB"/>
        </w:rPr>
      </w:pPr>
      <w:r w:rsidRPr="004F4C46">
        <w:rPr>
          <w:lang w:val="en-GB"/>
        </w:rPr>
        <w:object w:dxaOrig="9360" w:dyaOrig="7335">
          <v:shape id="_x0000_i1027" type="#_x0000_t75" style="width:468pt;height:366.75pt" o:ole="">
            <v:imagedata r:id="rId16" o:title=""/>
          </v:shape>
          <o:OLEObject Type="Embed" ProgID="Word.Document.12" ShapeID="_x0000_i1027" DrawAspect="Content" ObjectID="_1635659394" r:id="rId17">
            <o:FieldCodes>\s</o:FieldCodes>
          </o:OLEObject>
        </w:object>
      </w:r>
    </w:p>
    <w:bookmarkStart w:id="7" w:name="_MON_1634712711"/>
    <w:bookmarkEnd w:id="7"/>
    <w:p w:rsidR="00F738F9" w:rsidRPr="004F4C46" w:rsidRDefault="000C1EEB" w:rsidP="00F738F9">
      <w:pPr>
        <w:ind w:firstLine="284"/>
        <w:rPr>
          <w:lang w:val="en-GB"/>
        </w:rPr>
      </w:pPr>
      <w:r w:rsidRPr="004F4C46">
        <w:rPr>
          <w:lang w:val="en-GB"/>
        </w:rPr>
        <w:object w:dxaOrig="9360" w:dyaOrig="12500">
          <v:shape id="_x0000_i1028" type="#_x0000_t75" style="width:468pt;height:625.5pt" o:ole="">
            <v:imagedata r:id="rId18" o:title=""/>
          </v:shape>
          <o:OLEObject Type="Embed" ProgID="Word.Document.12" ShapeID="_x0000_i1028" DrawAspect="Content" ObjectID="_1635659395" r:id="rId19">
            <o:FieldCodes>\s</o:FieldCodes>
          </o:OLEObject>
        </w:object>
      </w:r>
    </w:p>
    <w:p w:rsidR="00F738F9" w:rsidRPr="004F4C46" w:rsidRDefault="00F738F9" w:rsidP="00F738F9">
      <w:pPr>
        <w:ind w:firstLine="284"/>
        <w:rPr>
          <w:lang w:val="en-GB"/>
        </w:rPr>
      </w:pPr>
      <w:r w:rsidRPr="004F4C46">
        <w:rPr>
          <w:lang w:val="en-GB"/>
        </w:rPr>
        <w:object w:dxaOrig="9360" w:dyaOrig="7258">
          <v:shape id="_x0000_i1029" type="#_x0000_t75" style="width:468pt;height:363pt" o:ole="">
            <v:imagedata r:id="rId20" o:title=""/>
          </v:shape>
          <o:OLEObject Type="Embed" ProgID="Word.Document.12" ShapeID="_x0000_i1029" DrawAspect="Content" ObjectID="_1635659396" r:id="rId21">
            <o:FieldCodes>\s</o:FieldCodes>
          </o:OLEObject>
        </w:object>
      </w:r>
    </w:p>
    <w:p w:rsidR="00F738F9" w:rsidRPr="004F4C46" w:rsidRDefault="00F738F9" w:rsidP="00F738F9">
      <w:pPr>
        <w:ind w:firstLine="0"/>
        <w:jc w:val="center"/>
        <w:rPr>
          <w:b/>
          <w:sz w:val="28"/>
          <w:szCs w:val="28"/>
          <w:lang w:val="en-GB"/>
        </w:rPr>
      </w:pPr>
    </w:p>
    <w:p w:rsidR="00F738F9" w:rsidRPr="004F4C46" w:rsidRDefault="00F738F9" w:rsidP="00F738F9">
      <w:pPr>
        <w:jc w:val="center"/>
        <w:rPr>
          <w:b/>
          <w:sz w:val="28"/>
          <w:szCs w:val="28"/>
          <w:lang w:val="en-GB"/>
        </w:rPr>
      </w:pPr>
    </w:p>
    <w:p w:rsidR="00F738F9" w:rsidRPr="004F4C46" w:rsidRDefault="00F738F9">
      <w:pPr>
        <w:spacing w:after="160" w:line="259" w:lineRule="auto"/>
        <w:ind w:firstLine="0"/>
        <w:rPr>
          <w:szCs w:val="24"/>
          <w:lang w:val="en-GB"/>
        </w:rPr>
      </w:pPr>
      <w:r w:rsidRPr="004F4C46">
        <w:rPr>
          <w:szCs w:val="24"/>
          <w:lang w:val="en-GB"/>
        </w:rPr>
        <w:br w:type="page"/>
      </w:r>
    </w:p>
    <w:p w:rsidR="00F738F9" w:rsidRPr="004F4C46" w:rsidRDefault="00F738F9" w:rsidP="00F738F9">
      <w:pPr>
        <w:pStyle w:val="Heading1"/>
        <w:rPr>
          <w:lang w:val="en-GB"/>
        </w:rPr>
      </w:pPr>
    </w:p>
    <w:p w:rsidR="00F738F9" w:rsidRPr="004F4C46" w:rsidRDefault="00F738F9" w:rsidP="00F738F9">
      <w:pPr>
        <w:pStyle w:val="Heading1"/>
        <w:rPr>
          <w:lang w:val="en-GB"/>
        </w:rPr>
      </w:pPr>
    </w:p>
    <w:p w:rsidR="00F738F9" w:rsidRPr="004F4C46" w:rsidRDefault="00F738F9" w:rsidP="00F738F9">
      <w:pPr>
        <w:pStyle w:val="Heading1"/>
        <w:rPr>
          <w:lang w:val="en-GB"/>
        </w:rPr>
      </w:pPr>
    </w:p>
    <w:p w:rsidR="00F738F9" w:rsidRPr="004F4C46" w:rsidRDefault="00F738F9" w:rsidP="00F738F9">
      <w:pPr>
        <w:pStyle w:val="Heading1"/>
        <w:rPr>
          <w:lang w:val="en-GB"/>
        </w:rPr>
      </w:pPr>
    </w:p>
    <w:p w:rsidR="00F738F9" w:rsidRPr="004F4C46" w:rsidRDefault="00F738F9" w:rsidP="00F738F9">
      <w:pPr>
        <w:pStyle w:val="Heading1"/>
        <w:rPr>
          <w:lang w:val="en-GB"/>
        </w:rPr>
      </w:pPr>
    </w:p>
    <w:p w:rsidR="00F738F9" w:rsidRPr="004F4C46" w:rsidRDefault="00F738F9" w:rsidP="00F738F9">
      <w:pPr>
        <w:pStyle w:val="Heading1"/>
        <w:rPr>
          <w:lang w:val="en-GB"/>
        </w:rPr>
      </w:pPr>
    </w:p>
    <w:p w:rsidR="00F738F9" w:rsidRPr="004F4C46" w:rsidRDefault="00F738F9" w:rsidP="00F738F9">
      <w:pPr>
        <w:pStyle w:val="Heading1"/>
        <w:rPr>
          <w:lang w:val="en-GB"/>
        </w:rPr>
      </w:pPr>
    </w:p>
    <w:p w:rsidR="00F738F9" w:rsidRPr="004F4C46" w:rsidRDefault="00F738F9" w:rsidP="00F738F9">
      <w:pPr>
        <w:pStyle w:val="Heading1"/>
        <w:rPr>
          <w:lang w:val="en-GB"/>
        </w:rPr>
      </w:pPr>
    </w:p>
    <w:p w:rsidR="00F738F9" w:rsidRPr="004F4C46" w:rsidRDefault="00F738F9" w:rsidP="00F738F9">
      <w:pPr>
        <w:pStyle w:val="Heading1"/>
        <w:rPr>
          <w:lang w:val="en-GB"/>
        </w:rPr>
      </w:pPr>
      <w:bookmarkStart w:id="8" w:name="_Toc24543487"/>
      <w:r w:rsidRPr="004F4C46">
        <w:rPr>
          <w:lang w:val="en-GB"/>
        </w:rPr>
        <w:t>HISTORY OF PHARMACY SECTION</w:t>
      </w:r>
      <w:bookmarkEnd w:id="8"/>
    </w:p>
    <w:p w:rsidR="00F738F9" w:rsidRPr="004F4C46" w:rsidRDefault="00F738F9">
      <w:pPr>
        <w:spacing w:after="160" w:line="259" w:lineRule="auto"/>
        <w:ind w:firstLine="0"/>
        <w:rPr>
          <w:rFonts w:eastAsiaTheme="majorEastAsia" w:cstheme="majorBidi"/>
          <w:b/>
          <w:bCs/>
          <w:sz w:val="32"/>
          <w:szCs w:val="28"/>
          <w:lang w:val="en-GB"/>
        </w:rPr>
      </w:pPr>
      <w:r w:rsidRPr="004F4C46">
        <w:rPr>
          <w:lang w:val="en-GB"/>
        </w:rPr>
        <w:br w:type="page"/>
      </w:r>
    </w:p>
    <w:sdt>
      <w:sdtPr>
        <w:rPr>
          <w:sz w:val="28"/>
          <w:szCs w:val="28"/>
          <w:lang w:val="en-GB"/>
        </w:rPr>
        <w:id w:val="-2125925063"/>
        <w:placeholder>
          <w:docPart w:val="81F60BBE21514FE691A1626BCD966CBA"/>
        </w:placeholder>
      </w:sdtPr>
      <w:sdtEndPr>
        <w:rPr>
          <w:sz w:val="24"/>
          <w:szCs w:val="20"/>
        </w:rPr>
      </w:sdtEndPr>
      <w:sdtContent>
        <w:p w:rsidR="00897576" w:rsidRPr="004F4C46" w:rsidRDefault="00897576" w:rsidP="00897576">
          <w:pPr>
            <w:jc w:val="center"/>
            <w:rPr>
              <w:b/>
              <w:sz w:val="32"/>
              <w:szCs w:val="32"/>
              <w:lang w:val="en-GB"/>
            </w:rPr>
          </w:pPr>
          <w:r w:rsidRPr="004F4C46">
            <w:rPr>
              <w:b/>
              <w:sz w:val="28"/>
              <w:szCs w:val="28"/>
              <w:lang w:val="en-GB"/>
            </w:rPr>
            <w:t>Treatment of Nervous System Diseases in the First Half on the 19</w:t>
          </w:r>
          <w:r w:rsidRPr="004F4C46">
            <w:rPr>
              <w:b/>
              <w:sz w:val="28"/>
              <w:szCs w:val="28"/>
              <w:vertAlign w:val="superscript"/>
              <w:lang w:val="en-GB"/>
            </w:rPr>
            <w:t>th</w:t>
          </w:r>
          <w:r w:rsidRPr="004F4C46">
            <w:rPr>
              <w:b/>
              <w:sz w:val="28"/>
              <w:szCs w:val="28"/>
              <w:lang w:val="en-GB"/>
            </w:rPr>
            <w:t xml:space="preserve"> Century in Vilnius University Clinics</w:t>
          </w:r>
        </w:p>
      </w:sdtContent>
    </w:sdt>
    <w:sdt>
      <w:sdtPr>
        <w:rPr>
          <w:b/>
          <w:sz w:val="28"/>
          <w:szCs w:val="28"/>
          <w:lang w:val="en-GB"/>
        </w:rPr>
        <w:id w:val="-1009829551"/>
        <w:placeholder>
          <w:docPart w:val="81F60BBE21514FE691A1626BCD966CBA"/>
        </w:placeholder>
      </w:sdtPr>
      <w:sdtEndPr/>
      <w:sdtContent>
        <w:p w:rsidR="00950EF7" w:rsidRDefault="00897576" w:rsidP="00950EF7">
          <w:pPr>
            <w:spacing w:line="240" w:lineRule="auto"/>
            <w:ind w:firstLine="0"/>
            <w:rPr>
              <w:szCs w:val="24"/>
              <w:vertAlign w:val="superscript"/>
              <w:lang w:val="en-GB"/>
            </w:rPr>
          </w:pPr>
          <w:proofErr w:type="spellStart"/>
          <w:r w:rsidRPr="004F4C46">
            <w:rPr>
              <w:szCs w:val="24"/>
              <w:lang w:val="en-GB"/>
            </w:rPr>
            <w:t>Egle</w:t>
          </w:r>
          <w:proofErr w:type="spellEnd"/>
          <w:r w:rsidRPr="004F4C46">
            <w:rPr>
              <w:szCs w:val="24"/>
              <w:lang w:val="en-GB"/>
            </w:rPr>
            <w:t xml:space="preserve"> </w:t>
          </w:r>
          <w:proofErr w:type="spellStart"/>
          <w:r w:rsidRPr="004F4C46">
            <w:rPr>
              <w:szCs w:val="24"/>
              <w:lang w:val="en-GB"/>
            </w:rPr>
            <w:t>Sakalauskaite</w:t>
          </w:r>
          <w:proofErr w:type="spellEnd"/>
          <w:r w:rsidRPr="004F4C46">
            <w:rPr>
              <w:szCs w:val="24"/>
              <w:lang w:val="en-GB"/>
            </w:rPr>
            <w:t xml:space="preserve"> – </w:t>
          </w:r>
          <w:proofErr w:type="spellStart"/>
          <w:r w:rsidRPr="004F4C46">
            <w:rPr>
              <w:szCs w:val="24"/>
              <w:lang w:val="en-GB"/>
            </w:rPr>
            <w:t>Juodeikiene</w:t>
          </w:r>
          <w:proofErr w:type="spellEnd"/>
          <w:r w:rsidRPr="004F4C46">
            <w:rPr>
              <w:szCs w:val="24"/>
              <w:vertAlign w:val="superscript"/>
              <w:lang w:val="en-GB"/>
            </w:rPr>
            <w:t>*</w:t>
          </w:r>
        </w:p>
        <w:p w:rsidR="00897576" w:rsidRPr="004F4C46" w:rsidRDefault="004E02EB" w:rsidP="00950EF7">
          <w:pPr>
            <w:spacing w:line="240" w:lineRule="auto"/>
            <w:ind w:firstLine="0"/>
            <w:rPr>
              <w:b/>
              <w:sz w:val="28"/>
              <w:szCs w:val="28"/>
              <w:lang w:val="en-GB"/>
            </w:rPr>
          </w:pPr>
        </w:p>
      </w:sdtContent>
    </w:sdt>
    <w:sdt>
      <w:sdtPr>
        <w:rPr>
          <w:b/>
          <w:sz w:val="28"/>
          <w:szCs w:val="28"/>
          <w:lang w:val="en-GB"/>
        </w:rPr>
        <w:id w:val="-1948767781"/>
        <w:placeholder>
          <w:docPart w:val="81F60BBE21514FE691A1626BCD966CBA"/>
        </w:placeholder>
      </w:sdtPr>
      <w:sdtEndPr>
        <w:rPr>
          <w:sz w:val="24"/>
          <w:szCs w:val="24"/>
        </w:rPr>
      </w:sdtEndPr>
      <w:sdtContent>
        <w:p w:rsidR="00897576" w:rsidRPr="004F4C46" w:rsidRDefault="00897576" w:rsidP="00950EF7">
          <w:pPr>
            <w:autoSpaceDE w:val="0"/>
            <w:autoSpaceDN w:val="0"/>
            <w:adjustRightInd w:val="0"/>
            <w:spacing w:line="240" w:lineRule="auto"/>
            <w:ind w:firstLine="0"/>
            <w:rPr>
              <w:bCs/>
              <w:i/>
              <w:szCs w:val="24"/>
              <w:lang w:val="en-GB"/>
            </w:rPr>
          </w:pPr>
          <w:r w:rsidRPr="004F4C46">
            <w:rPr>
              <w:i/>
              <w:szCs w:val="24"/>
              <w:lang w:val="en-GB"/>
            </w:rPr>
            <w:t xml:space="preserve">Vilnius University, Faculty of Medicine, </w:t>
          </w:r>
          <w:r w:rsidRPr="004F4C46">
            <w:rPr>
              <w:bCs/>
              <w:i/>
              <w:szCs w:val="24"/>
              <w:lang w:val="en-GB"/>
            </w:rPr>
            <w:t>Institute of Health Sciences, Centre for Medical Ethics, Law and History</w:t>
          </w:r>
          <w:r w:rsidRPr="004F4C46">
            <w:rPr>
              <w:bCs/>
              <w:i/>
              <w:iCs/>
              <w:szCs w:val="24"/>
              <w:lang w:val="en-GB"/>
            </w:rPr>
            <w:t xml:space="preserve">, </w:t>
          </w:r>
          <w:r w:rsidRPr="004F4C46">
            <w:rPr>
              <w:i/>
              <w:szCs w:val="24"/>
              <w:lang w:val="en-GB"/>
            </w:rPr>
            <w:t xml:space="preserve">M. K. </w:t>
          </w:r>
          <w:proofErr w:type="spellStart"/>
          <w:r w:rsidR="00180C17" w:rsidRPr="004F4C46">
            <w:rPr>
              <w:i/>
              <w:szCs w:val="24"/>
              <w:lang w:val="en-GB"/>
            </w:rPr>
            <w:t>C</w:t>
          </w:r>
          <w:r w:rsidRPr="004F4C46">
            <w:rPr>
              <w:i/>
              <w:szCs w:val="24"/>
              <w:lang w:val="en-GB"/>
            </w:rPr>
            <w:t>iurlionio</w:t>
          </w:r>
          <w:proofErr w:type="spellEnd"/>
          <w:r w:rsidRPr="004F4C46">
            <w:rPr>
              <w:i/>
              <w:szCs w:val="24"/>
              <w:lang w:val="en-GB"/>
            </w:rPr>
            <w:t xml:space="preserve"> g. 21/27; Vilnius University Hospital </w:t>
          </w:r>
          <w:proofErr w:type="spellStart"/>
          <w:r w:rsidRPr="004F4C46">
            <w:rPr>
              <w:i/>
              <w:szCs w:val="24"/>
              <w:lang w:val="en-GB"/>
            </w:rPr>
            <w:t>Santaros</w:t>
          </w:r>
          <w:proofErr w:type="spellEnd"/>
          <w:r w:rsidRPr="004F4C46">
            <w:rPr>
              <w:i/>
              <w:szCs w:val="24"/>
              <w:lang w:val="en-GB"/>
            </w:rPr>
            <w:t xml:space="preserve"> clinics, Vilnius, </w:t>
          </w:r>
          <w:r w:rsidRPr="004F4C46">
            <w:rPr>
              <w:bCs/>
              <w:i/>
              <w:szCs w:val="24"/>
              <w:lang w:val="en-GB"/>
            </w:rPr>
            <w:t>Lithuania</w:t>
          </w:r>
        </w:p>
        <w:p w:rsidR="00897576" w:rsidRPr="004F4C46" w:rsidRDefault="00897576" w:rsidP="00950EF7">
          <w:pPr>
            <w:autoSpaceDE w:val="0"/>
            <w:autoSpaceDN w:val="0"/>
            <w:adjustRightInd w:val="0"/>
            <w:spacing w:line="240" w:lineRule="auto"/>
            <w:ind w:firstLine="0"/>
            <w:rPr>
              <w:i/>
              <w:szCs w:val="24"/>
              <w:lang w:val="en-GB"/>
            </w:rPr>
          </w:pPr>
          <w:r w:rsidRPr="004F4C46">
            <w:rPr>
              <w:i/>
              <w:szCs w:val="24"/>
              <w:lang w:val="en-GB"/>
            </w:rPr>
            <w:t xml:space="preserve">*Corresponding author E-mail: </w:t>
          </w:r>
          <w:r w:rsidRPr="004F4C46">
            <w:rPr>
              <w:i/>
              <w:iCs/>
              <w:szCs w:val="24"/>
              <w:lang w:val="en-GB"/>
            </w:rPr>
            <w:t>egle.sakalauskaite-juodeikiene2@santa.lt</w:t>
          </w:r>
        </w:p>
      </w:sdtContent>
    </w:sdt>
    <w:sdt>
      <w:sdtPr>
        <w:rPr>
          <w:b/>
          <w:szCs w:val="24"/>
          <w:lang w:val="en-GB"/>
        </w:rPr>
        <w:id w:val="-1044052435"/>
        <w:placeholder>
          <w:docPart w:val="81F60BBE21514FE691A1626BCD966CBA"/>
        </w:placeholder>
      </w:sdtPr>
      <w:sdtEndPr>
        <w:rPr>
          <w:sz w:val="28"/>
          <w:szCs w:val="28"/>
        </w:rPr>
      </w:sdtEndPr>
      <w:sdtContent>
        <w:p w:rsidR="00897576" w:rsidRPr="004F4C46" w:rsidRDefault="00897576" w:rsidP="00950EF7">
          <w:pPr>
            <w:spacing w:before="240" w:line="240" w:lineRule="atLeast"/>
            <w:rPr>
              <w:rFonts w:eastAsia="Kuenstler480CE-Roman"/>
              <w:szCs w:val="24"/>
              <w:lang w:val="en-GB"/>
            </w:rPr>
          </w:pPr>
          <w:r w:rsidRPr="004F4C46">
            <w:rPr>
              <w:b/>
              <w:szCs w:val="24"/>
              <w:lang w:val="en-GB"/>
            </w:rPr>
            <w:t xml:space="preserve">Introduction: </w:t>
          </w:r>
          <w:r w:rsidRPr="004F4C46">
            <w:rPr>
              <w:szCs w:val="24"/>
              <w:lang w:val="en-GB"/>
            </w:rPr>
            <w:t>The Faculty of Medicine in Vilnius University (VU) was founded in 1781, and special</w:t>
          </w:r>
          <w:r w:rsidRPr="004F4C46">
            <w:rPr>
              <w:rFonts w:eastAsia="Kuenstler480CE-Roman"/>
              <w:szCs w:val="24"/>
              <w:lang w:val="en-GB"/>
            </w:rPr>
            <w:t xml:space="preserve"> attention was paid to the promotion of natural sciences. By the early 19</w:t>
          </w:r>
          <w:r w:rsidRPr="004F4C46">
            <w:rPr>
              <w:rFonts w:eastAsia="Kuenstler480CE-Roman"/>
              <w:szCs w:val="24"/>
              <w:vertAlign w:val="superscript"/>
              <w:lang w:val="en-GB"/>
            </w:rPr>
            <w:t>th</w:t>
          </w:r>
          <w:r w:rsidRPr="004F4C46">
            <w:rPr>
              <w:rFonts w:eastAsia="Kuenstler480CE-Roman"/>
              <w:szCs w:val="24"/>
              <w:lang w:val="en-GB"/>
            </w:rPr>
            <w:t xml:space="preserve"> century, VU had become the largest such institution in the Russian Empire, based on student numbers and university departments. T</w:t>
          </w:r>
          <w:r w:rsidRPr="004F4C46">
            <w:rPr>
              <w:szCs w:val="24"/>
              <w:lang w:val="en-GB"/>
            </w:rPr>
            <w:t>he aim of the study is to reveal how nervous system (NS) diseases were treated in the first half of the 19</w:t>
          </w:r>
          <w:r w:rsidRPr="004F4C46">
            <w:rPr>
              <w:szCs w:val="24"/>
              <w:vertAlign w:val="superscript"/>
              <w:lang w:val="en-GB"/>
            </w:rPr>
            <w:t>th</w:t>
          </w:r>
          <w:r w:rsidRPr="004F4C46">
            <w:rPr>
              <w:szCs w:val="24"/>
              <w:lang w:val="en-GB"/>
            </w:rPr>
            <w:t xml:space="preserve"> century in Vilnius clinics.</w:t>
          </w:r>
        </w:p>
        <w:p w:rsidR="00897576" w:rsidRPr="004F4C46" w:rsidRDefault="00897576" w:rsidP="00897576">
          <w:pPr>
            <w:spacing w:line="240" w:lineRule="atLeast"/>
            <w:jc w:val="both"/>
            <w:rPr>
              <w:szCs w:val="24"/>
              <w:lang w:val="en-GB"/>
            </w:rPr>
          </w:pPr>
          <w:r w:rsidRPr="004F4C46">
            <w:rPr>
              <w:b/>
              <w:szCs w:val="24"/>
              <w:lang w:val="en-GB"/>
            </w:rPr>
            <w:t>Materials and methods:</w:t>
          </w:r>
          <w:r w:rsidRPr="004F4C46">
            <w:rPr>
              <w:szCs w:val="24"/>
              <w:lang w:val="en-GB"/>
            </w:rPr>
            <w:t xml:space="preserve"> We analysed 25 </w:t>
          </w:r>
          <w:r w:rsidRPr="004F4C46">
            <w:rPr>
              <w:bCs/>
              <w:szCs w:val="24"/>
              <w:lang w:val="en-GB"/>
            </w:rPr>
            <w:t>doctoral dissertations written in Latin on the subject of NS diseases and defended at VU</w:t>
          </w:r>
          <w:r w:rsidRPr="004F4C46">
            <w:rPr>
              <w:szCs w:val="24"/>
              <w:lang w:val="en-GB"/>
            </w:rPr>
            <w:t>. A historical–medical analysis and synthesis of primary sources, comparative analysis, analogy, and descriptive methods were used.</w:t>
          </w:r>
        </w:p>
        <w:p w:rsidR="00897576" w:rsidRPr="004F4C46" w:rsidRDefault="00897576" w:rsidP="00897576">
          <w:pPr>
            <w:spacing w:line="240" w:lineRule="atLeast"/>
            <w:jc w:val="both"/>
            <w:rPr>
              <w:szCs w:val="24"/>
              <w:lang w:val="en-GB"/>
            </w:rPr>
          </w:pPr>
          <w:r w:rsidRPr="004F4C46">
            <w:rPr>
              <w:b/>
              <w:szCs w:val="24"/>
              <w:lang w:val="en-GB"/>
            </w:rPr>
            <w:t>Results:</w:t>
          </w:r>
          <w:r w:rsidRPr="004F4C46">
            <w:rPr>
              <w:szCs w:val="24"/>
              <w:lang w:val="en-GB"/>
            </w:rPr>
            <w:t xml:space="preserve"> </w:t>
          </w:r>
          <w:r w:rsidRPr="004F4C46">
            <w:rPr>
              <w:bCs/>
              <w:szCs w:val="24"/>
              <w:lang w:val="en-GB"/>
            </w:rPr>
            <w:t xml:space="preserve">Bloodletting, the use of purgatives, leeches, cupping therapy, and diet adjustments were frequently employed as treatment options for </w:t>
          </w:r>
          <w:r w:rsidRPr="004F4C46">
            <w:rPr>
              <w:szCs w:val="24"/>
              <w:lang w:val="en-GB"/>
            </w:rPr>
            <w:t>patients with apoplexy, myelitis, St. Vitus’ dance, epilepsy, encephalitis, tetanus, hydrophobia, and other NS diseases. Opium tincture was used as an analgesic and hypnotic; strict diet and liquids were recommended. Calomel (mercury chloride) was used as a purgative and anti</w:t>
          </w:r>
          <w:r w:rsidRPr="004F4C46">
            <w:rPr>
              <w:bCs/>
              <w:szCs w:val="24"/>
              <w:lang w:val="en-GB"/>
            </w:rPr>
            <w:t>–</w:t>
          </w:r>
          <w:r w:rsidRPr="004F4C46">
            <w:rPr>
              <w:szCs w:val="24"/>
              <w:lang w:val="en-GB"/>
            </w:rPr>
            <w:t>inflammatory drug. Peruvian bark (source of quinine) was prescribed as an anti</w:t>
          </w:r>
          <w:r w:rsidRPr="004F4C46">
            <w:rPr>
              <w:bCs/>
              <w:szCs w:val="24"/>
              <w:lang w:val="en-GB"/>
            </w:rPr>
            <w:t>–</w:t>
          </w:r>
          <w:r w:rsidRPr="004F4C46">
            <w:rPr>
              <w:szCs w:val="24"/>
              <w:lang w:val="en-GB"/>
            </w:rPr>
            <w:t xml:space="preserve">inflammatory drug for treating NS diseases and various fevers. In the cases of traumatic tetany and traumatic </w:t>
          </w:r>
          <w:proofErr w:type="spellStart"/>
          <w:r w:rsidRPr="004F4C46">
            <w:rPr>
              <w:szCs w:val="24"/>
              <w:lang w:val="en-GB"/>
            </w:rPr>
            <w:t>arachnoiditis</w:t>
          </w:r>
          <w:proofErr w:type="spellEnd"/>
          <w:r w:rsidRPr="004F4C46">
            <w:rPr>
              <w:szCs w:val="24"/>
              <w:lang w:val="en-GB"/>
            </w:rPr>
            <w:t xml:space="preserve">, surgical wound treatment was recommended in order to stop the spreading of the inflammation. The use of </w:t>
          </w:r>
          <w:proofErr w:type="spellStart"/>
          <w:r w:rsidRPr="004F4C46">
            <w:rPr>
              <w:i/>
              <w:iCs/>
              <w:szCs w:val="24"/>
              <w:lang w:val="en-GB"/>
            </w:rPr>
            <w:t>acidum</w:t>
          </w:r>
          <w:proofErr w:type="spellEnd"/>
          <w:r w:rsidRPr="004F4C46">
            <w:rPr>
              <w:i/>
              <w:iCs/>
              <w:szCs w:val="24"/>
              <w:lang w:val="en-GB"/>
            </w:rPr>
            <w:t xml:space="preserve"> </w:t>
          </w:r>
          <w:proofErr w:type="spellStart"/>
          <w:r w:rsidRPr="004F4C46">
            <w:rPr>
              <w:i/>
              <w:iCs/>
              <w:szCs w:val="24"/>
              <w:lang w:val="en-GB"/>
            </w:rPr>
            <w:t>borussicum</w:t>
          </w:r>
          <w:proofErr w:type="spellEnd"/>
          <w:r w:rsidRPr="004F4C46">
            <w:rPr>
              <w:i/>
              <w:iCs/>
              <w:szCs w:val="24"/>
              <w:lang w:val="en-GB"/>
            </w:rPr>
            <w:t xml:space="preserve"> </w:t>
          </w:r>
          <w:r w:rsidRPr="004F4C46">
            <w:rPr>
              <w:szCs w:val="24"/>
              <w:lang w:val="en-GB"/>
            </w:rPr>
            <w:t>(hydrocyanic acid) in patients with hydrophobia represents an example of a desperate, ‘heroic’ medicine while treating a fatal illness. Sleep hygiene and lifestyle recommendations (e.g., maintaining a safe environment for sleep, avoiding long periods of sitting and sleeping during the daytime) were suggested for patients with sleep disorders.</w:t>
          </w:r>
        </w:p>
        <w:p w:rsidR="00897576" w:rsidRPr="004F4C46" w:rsidRDefault="00897576" w:rsidP="00180C17">
          <w:pPr>
            <w:spacing w:line="240" w:lineRule="atLeast"/>
            <w:jc w:val="both"/>
            <w:rPr>
              <w:szCs w:val="24"/>
              <w:lang w:val="en-GB"/>
            </w:rPr>
          </w:pPr>
          <w:r w:rsidRPr="004F4C46">
            <w:rPr>
              <w:b/>
              <w:szCs w:val="24"/>
              <w:lang w:val="en-GB"/>
            </w:rPr>
            <w:t>Conclusions:</w:t>
          </w:r>
          <w:r w:rsidRPr="004F4C46">
            <w:rPr>
              <w:szCs w:val="24"/>
              <w:lang w:val="en-GB"/>
            </w:rPr>
            <w:t xml:space="preserve"> </w:t>
          </w:r>
          <w:proofErr w:type="spellStart"/>
          <w:r w:rsidRPr="004F4C46">
            <w:rPr>
              <w:szCs w:val="24"/>
              <w:lang w:val="en-GB"/>
            </w:rPr>
            <w:t>Humoralism</w:t>
          </w:r>
          <w:proofErr w:type="spellEnd"/>
          <w:r w:rsidRPr="004F4C46">
            <w:rPr>
              <w:szCs w:val="24"/>
              <w:lang w:val="en-GB"/>
            </w:rPr>
            <w:t xml:space="preserve"> was the most popular system of medicine in the 19</w:t>
          </w:r>
          <w:r w:rsidRPr="004F4C46">
            <w:rPr>
              <w:szCs w:val="24"/>
              <w:vertAlign w:val="superscript"/>
              <w:lang w:val="en-GB"/>
            </w:rPr>
            <w:t>th</w:t>
          </w:r>
          <w:r w:rsidRPr="004F4C46">
            <w:rPr>
              <w:szCs w:val="24"/>
              <w:lang w:val="en-GB"/>
            </w:rPr>
            <w:t xml:space="preserve">-century Vilnius, therefore </w:t>
          </w:r>
          <w:proofErr w:type="spellStart"/>
          <w:r w:rsidRPr="004F4C46">
            <w:rPr>
              <w:szCs w:val="24"/>
              <w:lang w:val="en-GB"/>
            </w:rPr>
            <w:t>antiphlogistic</w:t>
          </w:r>
          <w:proofErr w:type="spellEnd"/>
          <w:r w:rsidRPr="004F4C46">
            <w:rPr>
              <w:szCs w:val="24"/>
              <w:lang w:val="en-GB"/>
            </w:rPr>
            <w:t xml:space="preserve"> treatment methods were widely used at the VU clinics.</w:t>
          </w:r>
        </w:p>
      </w:sdtContent>
    </w:sdt>
    <w:sdt>
      <w:sdtPr>
        <w:rPr>
          <w:rFonts w:eastAsia="Calibri"/>
          <w:lang w:val="en-GB"/>
        </w:rPr>
        <w:id w:val="1786082256"/>
        <w:placeholder>
          <w:docPart w:val="81F60BBE21514FE691A1626BCD966CBA"/>
        </w:placeholder>
      </w:sdtPr>
      <w:sdtEndPr>
        <w:rPr>
          <w:rFonts w:eastAsia="Times New Roman"/>
        </w:rPr>
      </w:sdtEndPr>
      <w:sdtContent>
        <w:p w:rsidR="00897576" w:rsidRPr="004F4C46" w:rsidRDefault="00897576" w:rsidP="00897576">
          <w:pPr>
            <w:spacing w:line="240" w:lineRule="atLeast"/>
            <w:jc w:val="both"/>
            <w:rPr>
              <w:b/>
              <w:sz w:val="20"/>
              <w:lang w:val="en-GB"/>
            </w:rPr>
          </w:pPr>
          <w:r w:rsidRPr="004F4C46">
            <w:rPr>
              <w:b/>
              <w:sz w:val="20"/>
              <w:lang w:val="en-GB"/>
            </w:rPr>
            <w:t>References</w:t>
          </w:r>
        </w:p>
        <w:p w:rsidR="00897576" w:rsidRPr="004F4C46" w:rsidRDefault="00897576" w:rsidP="00897576">
          <w:pPr>
            <w:pStyle w:val="ListParagraph"/>
            <w:numPr>
              <w:ilvl w:val="0"/>
              <w:numId w:val="3"/>
            </w:numPr>
            <w:spacing w:line="240" w:lineRule="atLeast"/>
            <w:jc w:val="both"/>
            <w:rPr>
              <w:sz w:val="20"/>
              <w:lang w:val="en-GB"/>
            </w:rPr>
          </w:pPr>
          <w:proofErr w:type="spellStart"/>
          <w:r w:rsidRPr="004F4C46">
            <w:rPr>
              <w:bCs/>
              <w:sz w:val="20"/>
              <w:lang w:val="en-GB"/>
            </w:rPr>
            <w:t>Malewicz</w:t>
          </w:r>
          <w:proofErr w:type="spellEnd"/>
          <w:r w:rsidRPr="004F4C46">
            <w:rPr>
              <w:bCs/>
              <w:sz w:val="20"/>
              <w:lang w:val="en-GB"/>
            </w:rPr>
            <w:t xml:space="preserve"> MO. </w:t>
          </w:r>
          <w:proofErr w:type="spellStart"/>
          <w:r w:rsidRPr="004F4C46">
            <w:rPr>
              <w:bCs/>
              <w:sz w:val="20"/>
              <w:lang w:val="en-GB"/>
            </w:rPr>
            <w:t>Dissertatio</w:t>
          </w:r>
          <w:proofErr w:type="spellEnd"/>
          <w:r w:rsidRPr="004F4C46">
            <w:rPr>
              <w:bCs/>
              <w:sz w:val="20"/>
              <w:lang w:val="en-GB"/>
            </w:rPr>
            <w:t xml:space="preserve"> </w:t>
          </w:r>
          <w:proofErr w:type="spellStart"/>
          <w:r w:rsidRPr="004F4C46">
            <w:rPr>
              <w:bCs/>
              <w:sz w:val="20"/>
              <w:lang w:val="en-GB"/>
            </w:rPr>
            <w:t>inauguralis</w:t>
          </w:r>
          <w:proofErr w:type="spellEnd"/>
          <w:r w:rsidRPr="004F4C46">
            <w:rPr>
              <w:bCs/>
              <w:sz w:val="20"/>
              <w:lang w:val="en-GB"/>
            </w:rPr>
            <w:t xml:space="preserve"> medico-</w:t>
          </w:r>
          <w:proofErr w:type="spellStart"/>
          <w:r w:rsidRPr="004F4C46">
            <w:rPr>
              <w:bCs/>
              <w:sz w:val="20"/>
              <w:lang w:val="en-GB"/>
            </w:rPr>
            <w:t>practica</w:t>
          </w:r>
          <w:proofErr w:type="spellEnd"/>
          <w:r w:rsidRPr="004F4C46">
            <w:rPr>
              <w:bCs/>
              <w:sz w:val="20"/>
              <w:lang w:val="en-GB"/>
            </w:rPr>
            <w:t xml:space="preserve"> de </w:t>
          </w:r>
          <w:proofErr w:type="spellStart"/>
          <w:r w:rsidRPr="004F4C46">
            <w:rPr>
              <w:bCs/>
              <w:sz w:val="20"/>
              <w:lang w:val="en-GB"/>
            </w:rPr>
            <w:t>frequentioribus</w:t>
          </w:r>
          <w:proofErr w:type="spellEnd"/>
          <w:r w:rsidRPr="004F4C46">
            <w:rPr>
              <w:bCs/>
              <w:sz w:val="20"/>
              <w:lang w:val="en-GB"/>
            </w:rPr>
            <w:t xml:space="preserve"> </w:t>
          </w:r>
          <w:proofErr w:type="spellStart"/>
          <w:r w:rsidRPr="004F4C46">
            <w:rPr>
              <w:bCs/>
              <w:sz w:val="20"/>
              <w:lang w:val="en-GB"/>
            </w:rPr>
            <w:t>cerebri</w:t>
          </w:r>
          <w:proofErr w:type="spellEnd"/>
          <w:r w:rsidRPr="004F4C46">
            <w:rPr>
              <w:bCs/>
              <w:sz w:val="20"/>
              <w:lang w:val="en-GB"/>
            </w:rPr>
            <w:t xml:space="preserve"> </w:t>
          </w:r>
          <w:proofErr w:type="spellStart"/>
          <w:r w:rsidRPr="004F4C46">
            <w:rPr>
              <w:bCs/>
              <w:sz w:val="20"/>
              <w:lang w:val="en-GB"/>
            </w:rPr>
            <w:t>morbis</w:t>
          </w:r>
          <w:proofErr w:type="spellEnd"/>
          <w:r w:rsidRPr="004F4C46">
            <w:rPr>
              <w:bCs/>
              <w:sz w:val="20"/>
              <w:lang w:val="en-GB"/>
            </w:rPr>
            <w:t xml:space="preserve"> in </w:t>
          </w:r>
          <w:proofErr w:type="spellStart"/>
          <w:r w:rsidRPr="004F4C46">
            <w:rPr>
              <w:bCs/>
              <w:sz w:val="20"/>
              <w:lang w:val="en-GB"/>
            </w:rPr>
            <w:t>Instituto</w:t>
          </w:r>
          <w:proofErr w:type="spellEnd"/>
          <w:r w:rsidRPr="004F4C46">
            <w:rPr>
              <w:bCs/>
              <w:sz w:val="20"/>
              <w:lang w:val="en-GB"/>
            </w:rPr>
            <w:t xml:space="preserve"> </w:t>
          </w:r>
          <w:proofErr w:type="spellStart"/>
          <w:r w:rsidRPr="004F4C46">
            <w:rPr>
              <w:bCs/>
              <w:sz w:val="20"/>
              <w:lang w:val="en-GB"/>
            </w:rPr>
            <w:t>Clinico</w:t>
          </w:r>
          <w:proofErr w:type="spellEnd"/>
          <w:r w:rsidRPr="004F4C46">
            <w:rPr>
              <w:bCs/>
              <w:sz w:val="20"/>
              <w:lang w:val="en-GB"/>
            </w:rPr>
            <w:t xml:space="preserve"> </w:t>
          </w:r>
          <w:proofErr w:type="spellStart"/>
          <w:r w:rsidRPr="004F4C46">
            <w:rPr>
              <w:bCs/>
              <w:sz w:val="20"/>
              <w:lang w:val="en-GB"/>
            </w:rPr>
            <w:t>Vilnensi</w:t>
          </w:r>
          <w:proofErr w:type="spellEnd"/>
          <w:r w:rsidRPr="004F4C46">
            <w:rPr>
              <w:bCs/>
              <w:sz w:val="20"/>
              <w:lang w:val="en-GB"/>
            </w:rPr>
            <w:t xml:space="preserve"> </w:t>
          </w:r>
          <w:proofErr w:type="spellStart"/>
          <w:r w:rsidRPr="004F4C46">
            <w:rPr>
              <w:bCs/>
              <w:sz w:val="20"/>
              <w:lang w:val="en-GB"/>
            </w:rPr>
            <w:t>observatis</w:t>
          </w:r>
          <w:proofErr w:type="spellEnd"/>
          <w:r w:rsidRPr="004F4C46">
            <w:rPr>
              <w:bCs/>
              <w:sz w:val="20"/>
              <w:lang w:val="en-GB"/>
            </w:rPr>
            <w:t xml:space="preserve">. </w:t>
          </w:r>
          <w:proofErr w:type="spellStart"/>
          <w:r w:rsidRPr="004F4C46">
            <w:rPr>
              <w:bCs/>
              <w:sz w:val="20"/>
              <w:lang w:val="en-GB"/>
            </w:rPr>
            <w:t>Vilnae</w:t>
          </w:r>
          <w:proofErr w:type="spellEnd"/>
          <w:r w:rsidRPr="004F4C46">
            <w:rPr>
              <w:bCs/>
              <w:sz w:val="20"/>
              <w:lang w:val="en-GB"/>
            </w:rPr>
            <w:t xml:space="preserve">: </w:t>
          </w:r>
          <w:proofErr w:type="spellStart"/>
          <w:r w:rsidRPr="004F4C46">
            <w:rPr>
              <w:bCs/>
              <w:sz w:val="20"/>
              <w:lang w:val="en-GB"/>
            </w:rPr>
            <w:t>typis</w:t>
          </w:r>
          <w:proofErr w:type="spellEnd"/>
          <w:r w:rsidRPr="004F4C46">
            <w:rPr>
              <w:bCs/>
              <w:sz w:val="20"/>
              <w:lang w:val="en-GB"/>
            </w:rPr>
            <w:t xml:space="preserve"> </w:t>
          </w:r>
          <w:proofErr w:type="spellStart"/>
          <w:r w:rsidRPr="004F4C46">
            <w:rPr>
              <w:bCs/>
              <w:sz w:val="20"/>
              <w:lang w:val="en-GB"/>
            </w:rPr>
            <w:t>Dioecesanis</w:t>
          </w:r>
          <w:proofErr w:type="spellEnd"/>
          <w:r w:rsidRPr="004F4C46">
            <w:rPr>
              <w:bCs/>
              <w:sz w:val="20"/>
              <w:lang w:val="en-GB"/>
            </w:rPr>
            <w:t>; 1829.</w:t>
          </w:r>
        </w:p>
        <w:p w:rsidR="00897576" w:rsidRPr="004F4C46" w:rsidRDefault="00897576" w:rsidP="00180C17">
          <w:pPr>
            <w:pStyle w:val="ListParagraph"/>
            <w:numPr>
              <w:ilvl w:val="0"/>
              <w:numId w:val="3"/>
            </w:numPr>
            <w:spacing w:line="240" w:lineRule="atLeast"/>
            <w:jc w:val="both"/>
            <w:rPr>
              <w:sz w:val="20"/>
              <w:lang w:val="en-GB"/>
            </w:rPr>
          </w:pPr>
          <w:proofErr w:type="spellStart"/>
          <w:r w:rsidRPr="004F4C46">
            <w:rPr>
              <w:bCs/>
              <w:sz w:val="20"/>
              <w:lang w:val="en-GB"/>
            </w:rPr>
            <w:t>Gutt</w:t>
          </w:r>
          <w:proofErr w:type="spellEnd"/>
          <w:r w:rsidRPr="004F4C46">
            <w:rPr>
              <w:bCs/>
              <w:sz w:val="20"/>
              <w:lang w:val="en-GB"/>
            </w:rPr>
            <w:t xml:space="preserve"> F. </w:t>
          </w:r>
          <w:proofErr w:type="spellStart"/>
          <w:r w:rsidRPr="004F4C46">
            <w:rPr>
              <w:bCs/>
              <w:sz w:val="20"/>
              <w:lang w:val="en-GB"/>
            </w:rPr>
            <w:t>Dissertatio</w:t>
          </w:r>
          <w:proofErr w:type="spellEnd"/>
          <w:r w:rsidRPr="004F4C46">
            <w:rPr>
              <w:bCs/>
              <w:sz w:val="20"/>
              <w:lang w:val="en-GB"/>
            </w:rPr>
            <w:t xml:space="preserve"> </w:t>
          </w:r>
          <w:proofErr w:type="spellStart"/>
          <w:r w:rsidRPr="004F4C46">
            <w:rPr>
              <w:bCs/>
              <w:sz w:val="20"/>
              <w:lang w:val="en-GB"/>
            </w:rPr>
            <w:t>inauguralis</w:t>
          </w:r>
          <w:proofErr w:type="spellEnd"/>
          <w:r w:rsidRPr="004F4C46">
            <w:rPr>
              <w:bCs/>
              <w:sz w:val="20"/>
              <w:lang w:val="en-GB"/>
            </w:rPr>
            <w:t xml:space="preserve"> medico – </w:t>
          </w:r>
          <w:proofErr w:type="spellStart"/>
          <w:r w:rsidRPr="004F4C46">
            <w:rPr>
              <w:bCs/>
              <w:sz w:val="20"/>
              <w:lang w:val="en-GB"/>
            </w:rPr>
            <w:t>practica</w:t>
          </w:r>
          <w:proofErr w:type="spellEnd"/>
          <w:r w:rsidRPr="004F4C46">
            <w:rPr>
              <w:bCs/>
              <w:sz w:val="20"/>
              <w:lang w:val="en-GB"/>
            </w:rPr>
            <w:t xml:space="preserve"> </w:t>
          </w:r>
          <w:proofErr w:type="spellStart"/>
          <w:r w:rsidRPr="004F4C46">
            <w:rPr>
              <w:bCs/>
              <w:sz w:val="20"/>
              <w:lang w:val="en-GB"/>
            </w:rPr>
            <w:t>analecta</w:t>
          </w:r>
          <w:proofErr w:type="spellEnd"/>
          <w:r w:rsidRPr="004F4C46">
            <w:rPr>
              <w:bCs/>
              <w:sz w:val="20"/>
              <w:lang w:val="en-GB"/>
            </w:rPr>
            <w:t xml:space="preserve"> de </w:t>
          </w:r>
          <w:proofErr w:type="spellStart"/>
          <w:r w:rsidRPr="004F4C46">
            <w:rPr>
              <w:bCs/>
              <w:sz w:val="20"/>
              <w:lang w:val="en-GB"/>
            </w:rPr>
            <w:t>morbis</w:t>
          </w:r>
          <w:proofErr w:type="spellEnd"/>
          <w:r w:rsidRPr="004F4C46">
            <w:rPr>
              <w:bCs/>
              <w:sz w:val="20"/>
              <w:lang w:val="en-GB"/>
            </w:rPr>
            <w:t xml:space="preserve"> </w:t>
          </w:r>
          <w:proofErr w:type="spellStart"/>
          <w:r w:rsidRPr="004F4C46">
            <w:rPr>
              <w:bCs/>
              <w:sz w:val="20"/>
              <w:lang w:val="en-GB"/>
            </w:rPr>
            <w:t>columnae</w:t>
          </w:r>
          <w:proofErr w:type="spellEnd"/>
          <w:r w:rsidRPr="004F4C46">
            <w:rPr>
              <w:bCs/>
              <w:sz w:val="20"/>
              <w:lang w:val="en-GB"/>
            </w:rPr>
            <w:t xml:space="preserve"> </w:t>
          </w:r>
          <w:proofErr w:type="spellStart"/>
          <w:r w:rsidRPr="004F4C46">
            <w:rPr>
              <w:bCs/>
              <w:sz w:val="20"/>
              <w:lang w:val="en-GB"/>
            </w:rPr>
            <w:t>vertebralis</w:t>
          </w:r>
          <w:proofErr w:type="spellEnd"/>
          <w:r w:rsidRPr="004F4C46">
            <w:rPr>
              <w:bCs/>
              <w:sz w:val="20"/>
              <w:lang w:val="en-GB"/>
            </w:rPr>
            <w:t xml:space="preserve"> </w:t>
          </w:r>
          <w:proofErr w:type="spellStart"/>
          <w:r w:rsidRPr="004F4C46">
            <w:rPr>
              <w:bCs/>
              <w:sz w:val="20"/>
              <w:lang w:val="en-GB"/>
            </w:rPr>
            <w:t>exhibens</w:t>
          </w:r>
          <w:proofErr w:type="spellEnd"/>
          <w:r w:rsidRPr="004F4C46">
            <w:rPr>
              <w:bCs/>
              <w:sz w:val="20"/>
              <w:lang w:val="en-GB"/>
            </w:rPr>
            <w:t xml:space="preserve">. </w:t>
          </w:r>
          <w:proofErr w:type="spellStart"/>
          <w:r w:rsidRPr="004F4C46">
            <w:rPr>
              <w:bCs/>
              <w:sz w:val="20"/>
              <w:lang w:val="en-GB"/>
            </w:rPr>
            <w:t>Vilnae</w:t>
          </w:r>
          <w:proofErr w:type="spellEnd"/>
          <w:r w:rsidRPr="004F4C46">
            <w:rPr>
              <w:bCs/>
              <w:sz w:val="20"/>
              <w:lang w:val="en-GB"/>
            </w:rPr>
            <w:t xml:space="preserve">: </w:t>
          </w:r>
          <w:proofErr w:type="spellStart"/>
          <w:r w:rsidRPr="004F4C46">
            <w:rPr>
              <w:bCs/>
              <w:sz w:val="20"/>
              <w:lang w:val="en-GB"/>
            </w:rPr>
            <w:t>typis</w:t>
          </w:r>
          <w:proofErr w:type="spellEnd"/>
          <w:r w:rsidRPr="004F4C46">
            <w:rPr>
              <w:bCs/>
              <w:sz w:val="20"/>
              <w:lang w:val="en-GB"/>
            </w:rPr>
            <w:t xml:space="preserve"> </w:t>
          </w:r>
          <w:proofErr w:type="spellStart"/>
          <w:r w:rsidRPr="004F4C46">
            <w:rPr>
              <w:bCs/>
              <w:sz w:val="20"/>
              <w:lang w:val="en-GB"/>
            </w:rPr>
            <w:t>Dioecesanis</w:t>
          </w:r>
          <w:proofErr w:type="spellEnd"/>
          <w:r w:rsidRPr="004F4C46">
            <w:rPr>
              <w:bCs/>
              <w:sz w:val="20"/>
              <w:lang w:val="en-GB"/>
            </w:rPr>
            <w:t xml:space="preserve"> </w:t>
          </w:r>
          <w:proofErr w:type="spellStart"/>
          <w:r w:rsidRPr="004F4C46">
            <w:rPr>
              <w:bCs/>
              <w:sz w:val="20"/>
              <w:lang w:val="en-GB"/>
            </w:rPr>
            <w:t>Congr</w:t>
          </w:r>
          <w:proofErr w:type="spellEnd"/>
          <w:r w:rsidRPr="004F4C46">
            <w:rPr>
              <w:bCs/>
              <w:sz w:val="20"/>
              <w:lang w:val="en-GB"/>
            </w:rPr>
            <w:t xml:space="preserve">. </w:t>
          </w:r>
          <w:proofErr w:type="spellStart"/>
          <w:r w:rsidRPr="004F4C46">
            <w:rPr>
              <w:bCs/>
              <w:sz w:val="20"/>
              <w:lang w:val="en-GB"/>
            </w:rPr>
            <w:t>Missionis</w:t>
          </w:r>
          <w:proofErr w:type="spellEnd"/>
          <w:r w:rsidRPr="004F4C46">
            <w:rPr>
              <w:bCs/>
              <w:sz w:val="20"/>
              <w:lang w:val="en-GB"/>
            </w:rPr>
            <w:t xml:space="preserve">; 1823. </w:t>
          </w:r>
        </w:p>
      </w:sdtContent>
    </w:sdt>
    <w:p w:rsidR="00897576" w:rsidRPr="004F4C46" w:rsidRDefault="00897576" w:rsidP="00897576">
      <w:pPr>
        <w:rPr>
          <w:lang w:val="en-GB"/>
        </w:rPr>
      </w:pPr>
      <w:r w:rsidRPr="004F4C46">
        <w:rPr>
          <w:lang w:val="en-GB"/>
        </w:rPr>
        <w:br w:type="page"/>
      </w:r>
    </w:p>
    <w:p w:rsidR="00897576" w:rsidRPr="004F4C46" w:rsidRDefault="00897576" w:rsidP="00897576">
      <w:pPr>
        <w:pStyle w:val="NormalWeb"/>
        <w:spacing w:before="0" w:beforeAutospacing="0" w:after="0" w:afterAutospacing="0"/>
        <w:jc w:val="center"/>
        <w:rPr>
          <w:b/>
          <w:sz w:val="28"/>
          <w:szCs w:val="28"/>
          <w:bdr w:val="none" w:sz="0" w:space="0" w:color="auto" w:frame="1"/>
          <w:lang w:val="en-GB"/>
        </w:rPr>
      </w:pPr>
      <w:r w:rsidRPr="004F4C46">
        <w:rPr>
          <w:b/>
          <w:sz w:val="28"/>
          <w:szCs w:val="28"/>
          <w:bdr w:val="none" w:sz="0" w:space="0" w:color="auto" w:frame="1"/>
          <w:lang w:val="en-GB"/>
        </w:rPr>
        <w:lastRenderedPageBreak/>
        <w:t xml:space="preserve">Disseminating a scholarly heritage of </w:t>
      </w:r>
      <w:proofErr w:type="spellStart"/>
      <w:r w:rsidRPr="004F4C46">
        <w:rPr>
          <w:b/>
          <w:sz w:val="28"/>
          <w:szCs w:val="28"/>
          <w:bdr w:val="none" w:sz="0" w:space="0" w:color="auto" w:frame="1"/>
          <w:lang w:val="en-GB"/>
        </w:rPr>
        <w:t>J</w:t>
      </w:r>
      <w:r w:rsidR="00F26EC4" w:rsidRPr="004F4C46">
        <w:rPr>
          <w:b/>
          <w:sz w:val="28"/>
          <w:szCs w:val="28"/>
          <w:bdr w:val="none" w:sz="0" w:space="0" w:color="auto" w:frame="1"/>
          <w:lang w:val="en-GB"/>
        </w:rPr>
        <w:t>e</w:t>
      </w:r>
      <w:r w:rsidRPr="004F4C46">
        <w:rPr>
          <w:b/>
          <w:sz w:val="28"/>
          <w:szCs w:val="28"/>
          <w:bdr w:val="none" w:sz="0" w:space="0" w:color="auto" w:frame="1"/>
          <w:lang w:val="en-GB"/>
        </w:rPr>
        <w:t>drzej</w:t>
      </w:r>
      <w:proofErr w:type="spellEnd"/>
      <w:r w:rsidRPr="004F4C46">
        <w:rPr>
          <w:b/>
          <w:sz w:val="28"/>
          <w:szCs w:val="28"/>
          <w:bdr w:val="none" w:sz="0" w:space="0" w:color="auto" w:frame="1"/>
          <w:lang w:val="en-GB"/>
        </w:rPr>
        <w:t xml:space="preserve"> </w:t>
      </w:r>
      <w:proofErr w:type="spellStart"/>
      <w:r w:rsidRPr="004F4C46">
        <w:rPr>
          <w:b/>
          <w:sz w:val="28"/>
          <w:szCs w:val="28"/>
          <w:bdr w:val="none" w:sz="0" w:space="0" w:color="auto" w:frame="1"/>
          <w:lang w:val="en-GB"/>
        </w:rPr>
        <w:t>Śniadecki</w:t>
      </w:r>
      <w:proofErr w:type="spellEnd"/>
      <w:r w:rsidRPr="004F4C46">
        <w:rPr>
          <w:b/>
          <w:sz w:val="28"/>
          <w:szCs w:val="28"/>
          <w:bdr w:val="none" w:sz="0" w:space="0" w:color="auto" w:frame="1"/>
          <w:lang w:val="en-GB"/>
        </w:rPr>
        <w:t xml:space="preserve"> (1768–1838), </w:t>
      </w:r>
    </w:p>
    <w:p w:rsidR="00897576" w:rsidRPr="004F4C46" w:rsidRDefault="00897576" w:rsidP="00897576">
      <w:pPr>
        <w:pStyle w:val="NormalWeb"/>
        <w:spacing w:before="0" w:beforeAutospacing="0" w:after="0" w:afterAutospacing="0"/>
        <w:jc w:val="center"/>
        <w:rPr>
          <w:b/>
          <w:sz w:val="28"/>
          <w:szCs w:val="28"/>
          <w:lang w:val="en-GB"/>
        </w:rPr>
      </w:pPr>
      <w:r w:rsidRPr="004F4C46">
        <w:rPr>
          <w:b/>
          <w:sz w:val="28"/>
          <w:szCs w:val="28"/>
          <w:bdr w:val="none" w:sz="0" w:space="0" w:color="auto" w:frame="1"/>
          <w:lang w:val="en-GB"/>
        </w:rPr>
        <w:t>a professor of Vilnius University</w:t>
      </w:r>
    </w:p>
    <w:sdt>
      <w:sdtPr>
        <w:rPr>
          <w:b/>
          <w:sz w:val="28"/>
          <w:szCs w:val="28"/>
          <w:lang w:val="en-GB"/>
        </w:rPr>
        <w:id w:val="-1266072673"/>
        <w:placeholder>
          <w:docPart w:val="F0F8E3C2E34B49D880314F7C48A91FA5"/>
        </w:placeholder>
      </w:sdtPr>
      <w:sdtEndPr/>
      <w:sdtContent>
        <w:p w:rsidR="00950EF7" w:rsidRDefault="00897576" w:rsidP="00897576">
          <w:pPr>
            <w:pStyle w:val="NormalWeb"/>
            <w:spacing w:before="0" w:beforeAutospacing="0" w:after="0" w:afterAutospacing="0"/>
            <w:rPr>
              <w:lang w:val="en-GB"/>
            </w:rPr>
          </w:pPr>
          <w:proofErr w:type="spellStart"/>
          <w:r w:rsidRPr="004F4C46">
            <w:rPr>
              <w:bdr w:val="none" w:sz="0" w:space="0" w:color="auto" w:frame="1"/>
              <w:lang w:val="en-GB"/>
            </w:rPr>
            <w:t>Dr.</w:t>
          </w:r>
          <w:proofErr w:type="spellEnd"/>
          <w:r w:rsidRPr="004F4C46">
            <w:rPr>
              <w:bdr w:val="none" w:sz="0" w:space="0" w:color="auto" w:frame="1"/>
              <w:lang w:val="en-GB"/>
            </w:rPr>
            <w:t xml:space="preserve"> </w:t>
          </w:r>
          <w:proofErr w:type="spellStart"/>
          <w:r w:rsidRPr="004F4C46">
            <w:rPr>
              <w:bdr w:val="none" w:sz="0" w:space="0" w:color="auto" w:frame="1"/>
              <w:lang w:val="en-GB"/>
            </w:rPr>
            <w:t>Birute</w:t>
          </w:r>
          <w:proofErr w:type="spellEnd"/>
          <w:r w:rsidRPr="004F4C46">
            <w:rPr>
              <w:bdr w:val="none" w:sz="0" w:space="0" w:color="auto" w:frame="1"/>
              <w:lang w:val="en-GB"/>
            </w:rPr>
            <w:t xml:space="preserve"> </w:t>
          </w:r>
          <w:proofErr w:type="spellStart"/>
          <w:r w:rsidRPr="004F4C46">
            <w:rPr>
              <w:bdr w:val="none" w:sz="0" w:space="0" w:color="auto" w:frame="1"/>
              <w:lang w:val="en-GB"/>
            </w:rPr>
            <w:t>Railiene</w:t>
          </w:r>
          <w:proofErr w:type="spellEnd"/>
          <w:r w:rsidRPr="004F4C46">
            <w:rPr>
              <w:lang w:val="en-GB"/>
            </w:rPr>
            <w:t>*</w:t>
          </w:r>
        </w:p>
        <w:p w:rsidR="00897576" w:rsidRPr="004F4C46" w:rsidRDefault="004E02EB" w:rsidP="00897576">
          <w:pPr>
            <w:pStyle w:val="NormalWeb"/>
            <w:spacing w:before="0" w:beforeAutospacing="0" w:after="0" w:afterAutospacing="0"/>
            <w:rPr>
              <w:sz w:val="22"/>
              <w:szCs w:val="22"/>
              <w:lang w:val="en-GB"/>
            </w:rPr>
          </w:pPr>
        </w:p>
      </w:sdtContent>
    </w:sdt>
    <w:sdt>
      <w:sdtPr>
        <w:rPr>
          <w:rFonts w:asciiTheme="minorHAnsi" w:eastAsiaTheme="minorHAnsi" w:hAnsiTheme="minorHAnsi" w:cstheme="minorBidi"/>
          <w:b/>
          <w:sz w:val="28"/>
          <w:szCs w:val="28"/>
          <w:lang w:val="en-GB" w:eastAsia="en-US"/>
        </w:rPr>
        <w:id w:val="-2008658066"/>
        <w:placeholder>
          <w:docPart w:val="F0F8E3C2E34B49D880314F7C48A91FA5"/>
        </w:placeholder>
      </w:sdtPr>
      <w:sdtEndPr>
        <w:rPr>
          <w:rFonts w:ascii="Times New Roman" w:eastAsia="Times New Roman" w:hAnsi="Times New Roman" w:cs="Times New Roman"/>
          <w:sz w:val="24"/>
          <w:szCs w:val="24"/>
        </w:rPr>
      </w:sdtEndPr>
      <w:sdtContent>
        <w:p w:rsidR="00897576" w:rsidRPr="004F4C46" w:rsidRDefault="00897576" w:rsidP="00897576">
          <w:pPr>
            <w:pStyle w:val="NormalWeb"/>
            <w:spacing w:before="0" w:beforeAutospacing="0" w:after="0" w:afterAutospacing="0"/>
            <w:rPr>
              <w:i/>
              <w:sz w:val="22"/>
              <w:szCs w:val="22"/>
              <w:lang w:val="en-GB"/>
            </w:rPr>
          </w:pPr>
          <w:proofErr w:type="spellStart"/>
          <w:r w:rsidRPr="004F4C46">
            <w:rPr>
              <w:i/>
              <w:bdr w:val="none" w:sz="0" w:space="0" w:color="auto" w:frame="1"/>
              <w:lang w:val="en-GB"/>
            </w:rPr>
            <w:t>Wroblewski</w:t>
          </w:r>
          <w:proofErr w:type="spellEnd"/>
          <w:r w:rsidRPr="004F4C46">
            <w:rPr>
              <w:i/>
              <w:bdr w:val="none" w:sz="0" w:space="0" w:color="auto" w:frame="1"/>
              <w:lang w:val="en-GB"/>
            </w:rPr>
            <w:t xml:space="preserve"> Library of the Lithuanian Academy of Sciences</w:t>
          </w:r>
        </w:p>
        <w:p w:rsidR="00897576" w:rsidRPr="004F4C46" w:rsidRDefault="00897576" w:rsidP="00950EF7">
          <w:pPr>
            <w:autoSpaceDE w:val="0"/>
            <w:autoSpaceDN w:val="0"/>
            <w:adjustRightInd w:val="0"/>
            <w:spacing w:line="240" w:lineRule="auto"/>
            <w:ind w:firstLine="0"/>
            <w:rPr>
              <w:i/>
              <w:szCs w:val="24"/>
              <w:lang w:val="en-GB"/>
            </w:rPr>
          </w:pPr>
          <w:r w:rsidRPr="004F4C46">
            <w:rPr>
              <w:i/>
              <w:szCs w:val="24"/>
              <w:lang w:val="en-GB"/>
            </w:rPr>
            <w:t xml:space="preserve">*Corresponding author e-mail: </w:t>
          </w:r>
          <w:r w:rsidRPr="004F4C46">
            <w:rPr>
              <w:i/>
              <w:color w:val="000000"/>
              <w:shd w:val="clear" w:color="auto" w:fill="FFFFFF"/>
              <w:lang w:val="en-GB"/>
            </w:rPr>
            <w:t>b.railiene@gmail.com</w:t>
          </w:r>
        </w:p>
      </w:sdtContent>
    </w:sdt>
    <w:p w:rsidR="00897576" w:rsidRPr="004F4C46" w:rsidRDefault="00897576" w:rsidP="00950EF7">
      <w:pPr>
        <w:pStyle w:val="NormalWeb"/>
        <w:spacing w:before="240" w:beforeAutospacing="0" w:after="0" w:afterAutospacing="0"/>
        <w:ind w:firstLine="851"/>
        <w:jc w:val="both"/>
        <w:rPr>
          <w:sz w:val="22"/>
          <w:szCs w:val="22"/>
          <w:lang w:val="en-GB"/>
        </w:rPr>
      </w:pPr>
      <w:r w:rsidRPr="004F4C46">
        <w:rPr>
          <w:bdr w:val="none" w:sz="0" w:space="0" w:color="auto" w:frame="1"/>
          <w:lang w:val="en-GB"/>
        </w:rPr>
        <w:t xml:space="preserve">The paper will present a short history of initiatives to preserve and disseminate information about prof. </w:t>
      </w:r>
      <w:proofErr w:type="spellStart"/>
      <w:r w:rsidRPr="004F4C46">
        <w:rPr>
          <w:bdr w:val="none" w:sz="0" w:space="0" w:color="auto" w:frame="1"/>
          <w:lang w:val="en-GB"/>
        </w:rPr>
        <w:t>J</w:t>
      </w:r>
      <w:r w:rsidR="00F26EC4" w:rsidRPr="004F4C46">
        <w:rPr>
          <w:bdr w:val="none" w:sz="0" w:space="0" w:color="auto" w:frame="1"/>
          <w:lang w:val="en-GB"/>
        </w:rPr>
        <w:t>e</w:t>
      </w:r>
      <w:r w:rsidRPr="004F4C46">
        <w:rPr>
          <w:bdr w:val="none" w:sz="0" w:space="0" w:color="auto" w:frame="1"/>
          <w:lang w:val="en-GB"/>
        </w:rPr>
        <w:t>drzej</w:t>
      </w:r>
      <w:proofErr w:type="spellEnd"/>
      <w:r w:rsidRPr="004F4C46">
        <w:rPr>
          <w:bdr w:val="none" w:sz="0" w:space="0" w:color="auto" w:frame="1"/>
          <w:lang w:val="en-GB"/>
        </w:rPr>
        <w:t xml:space="preserve"> </w:t>
      </w:r>
      <w:proofErr w:type="spellStart"/>
      <w:r w:rsidRPr="004F4C46">
        <w:rPr>
          <w:bdr w:val="none" w:sz="0" w:space="0" w:color="auto" w:frame="1"/>
          <w:lang w:val="en-GB"/>
        </w:rPr>
        <w:t>Śniadecki</w:t>
      </w:r>
      <w:proofErr w:type="spellEnd"/>
      <w:r w:rsidRPr="004F4C46">
        <w:rPr>
          <w:bdr w:val="none" w:sz="0" w:space="0" w:color="auto" w:frame="1"/>
          <w:lang w:val="en-GB"/>
        </w:rPr>
        <w:t xml:space="preserve"> (1678–1838), professor of chemistry and pharmacy at the old Vilnius University:</w:t>
      </w:r>
    </w:p>
    <w:p w:rsidR="00897576" w:rsidRPr="004F4C46" w:rsidRDefault="00897576" w:rsidP="00897576">
      <w:pPr>
        <w:pStyle w:val="NormalWeb"/>
        <w:numPr>
          <w:ilvl w:val="0"/>
          <w:numId w:val="5"/>
        </w:numPr>
        <w:spacing w:before="0" w:beforeAutospacing="0" w:after="0" w:afterAutospacing="0"/>
        <w:jc w:val="both"/>
        <w:rPr>
          <w:sz w:val="22"/>
          <w:szCs w:val="22"/>
          <w:lang w:val="en-GB"/>
        </w:rPr>
      </w:pPr>
      <w:r w:rsidRPr="004F4C46">
        <w:rPr>
          <w:bdr w:val="none" w:sz="0" w:space="0" w:color="auto" w:frame="1"/>
          <w:lang w:val="en-GB"/>
        </w:rPr>
        <w:t>Establishing an annual seminar</w:t>
      </w:r>
      <w:r w:rsidRPr="004F4C46">
        <w:rPr>
          <w:i/>
          <w:iCs/>
          <w:bdr w:val="none" w:sz="0" w:space="0" w:color="auto" w:frame="1"/>
          <w:lang w:val="en-GB"/>
        </w:rPr>
        <w:t xml:space="preserve"> </w:t>
      </w:r>
      <w:proofErr w:type="spellStart"/>
      <w:r w:rsidRPr="004F4C46">
        <w:rPr>
          <w:i/>
          <w:iCs/>
          <w:bdr w:val="none" w:sz="0" w:space="0" w:color="auto" w:frame="1"/>
          <w:lang w:val="en-GB"/>
        </w:rPr>
        <w:t>Lectiones</w:t>
      </w:r>
      <w:proofErr w:type="spellEnd"/>
      <w:r w:rsidRPr="004F4C46">
        <w:rPr>
          <w:i/>
          <w:iCs/>
          <w:bdr w:val="none" w:sz="0" w:space="0" w:color="auto" w:frame="1"/>
          <w:lang w:val="en-GB"/>
        </w:rPr>
        <w:t xml:space="preserve"> </w:t>
      </w:r>
      <w:proofErr w:type="spellStart"/>
      <w:r w:rsidRPr="004F4C46">
        <w:rPr>
          <w:i/>
          <w:iCs/>
          <w:bdr w:val="none" w:sz="0" w:space="0" w:color="auto" w:frame="1"/>
          <w:lang w:val="en-GB"/>
        </w:rPr>
        <w:t>Andreae</w:t>
      </w:r>
      <w:proofErr w:type="spellEnd"/>
      <w:r w:rsidRPr="004F4C46">
        <w:rPr>
          <w:i/>
          <w:iCs/>
          <w:bdr w:val="none" w:sz="0" w:space="0" w:color="auto" w:frame="1"/>
          <w:lang w:val="en-GB"/>
        </w:rPr>
        <w:t xml:space="preserve"> </w:t>
      </w:r>
      <w:proofErr w:type="spellStart"/>
      <w:r w:rsidRPr="004F4C46">
        <w:rPr>
          <w:i/>
          <w:iCs/>
          <w:bdr w:val="none" w:sz="0" w:space="0" w:color="auto" w:frame="1"/>
          <w:lang w:val="en-GB"/>
        </w:rPr>
        <w:t>Sniadecki</w:t>
      </w:r>
      <w:proofErr w:type="spellEnd"/>
      <w:r w:rsidRPr="004F4C46">
        <w:rPr>
          <w:bdr w:val="none" w:sz="0" w:space="0" w:color="auto" w:frame="1"/>
          <w:lang w:val="en-GB"/>
        </w:rPr>
        <w:t xml:space="preserve">. First event was organised in 2012 by the representatives of the Lithuanian Association of History and Philosophy of Science and the </w:t>
      </w:r>
      <w:proofErr w:type="spellStart"/>
      <w:r w:rsidRPr="004F4C46">
        <w:rPr>
          <w:bdr w:val="none" w:sz="0" w:space="0" w:color="auto" w:frame="1"/>
          <w:lang w:val="en-GB"/>
        </w:rPr>
        <w:t>Wroblewski</w:t>
      </w:r>
      <w:proofErr w:type="spellEnd"/>
      <w:r w:rsidRPr="004F4C46">
        <w:rPr>
          <w:bdr w:val="none" w:sz="0" w:space="0" w:color="auto" w:frame="1"/>
          <w:lang w:val="en-GB"/>
        </w:rPr>
        <w:t xml:space="preserve"> Library of the Lithuanian Academy of Sciences; the event was organised in historical places, connected to the heritage of </w:t>
      </w:r>
      <w:proofErr w:type="spellStart"/>
      <w:r w:rsidRPr="004F4C46">
        <w:rPr>
          <w:bdr w:val="none" w:sz="0" w:space="0" w:color="auto" w:frame="1"/>
          <w:lang w:val="en-GB"/>
        </w:rPr>
        <w:t>J</w:t>
      </w:r>
      <w:r w:rsidR="00F26EC4" w:rsidRPr="004F4C46">
        <w:rPr>
          <w:bdr w:val="none" w:sz="0" w:space="0" w:color="auto" w:frame="1"/>
          <w:lang w:val="en-GB"/>
        </w:rPr>
        <w:t>e</w:t>
      </w:r>
      <w:r w:rsidRPr="004F4C46">
        <w:rPr>
          <w:bdr w:val="none" w:sz="0" w:space="0" w:color="auto" w:frame="1"/>
          <w:lang w:val="en-GB"/>
        </w:rPr>
        <w:t>drzej</w:t>
      </w:r>
      <w:proofErr w:type="spellEnd"/>
      <w:r w:rsidRPr="004F4C46">
        <w:rPr>
          <w:bdr w:val="none" w:sz="0" w:space="0" w:color="auto" w:frame="1"/>
          <w:lang w:val="en-GB"/>
        </w:rPr>
        <w:t xml:space="preserve"> </w:t>
      </w:r>
      <w:proofErr w:type="spellStart"/>
      <w:r w:rsidRPr="004F4C46">
        <w:rPr>
          <w:bdr w:val="none" w:sz="0" w:space="0" w:color="auto" w:frame="1"/>
          <w:lang w:val="en-GB"/>
        </w:rPr>
        <w:t>Śniadecki</w:t>
      </w:r>
      <w:proofErr w:type="spellEnd"/>
      <w:r w:rsidRPr="004F4C46">
        <w:rPr>
          <w:bdr w:val="none" w:sz="0" w:space="0" w:color="auto" w:frame="1"/>
          <w:lang w:val="en-GB"/>
        </w:rPr>
        <w:t>;</w:t>
      </w:r>
    </w:p>
    <w:p w:rsidR="00897576" w:rsidRPr="004F4C46" w:rsidRDefault="00897576" w:rsidP="00897576">
      <w:pPr>
        <w:pStyle w:val="NormalWeb"/>
        <w:numPr>
          <w:ilvl w:val="0"/>
          <w:numId w:val="5"/>
        </w:numPr>
        <w:spacing w:before="0" w:beforeAutospacing="0" w:after="0" w:afterAutospacing="0"/>
        <w:jc w:val="both"/>
        <w:rPr>
          <w:sz w:val="22"/>
          <w:szCs w:val="22"/>
          <w:lang w:val="en-GB"/>
        </w:rPr>
      </w:pPr>
      <w:r w:rsidRPr="004F4C46">
        <w:rPr>
          <w:bdr w:val="none" w:sz="0" w:space="0" w:color="auto" w:frame="1"/>
          <w:lang w:val="en-GB"/>
        </w:rPr>
        <w:t xml:space="preserve">Translating and publishing famous works by </w:t>
      </w:r>
      <w:proofErr w:type="spellStart"/>
      <w:r w:rsidRPr="004F4C46">
        <w:rPr>
          <w:bdr w:val="none" w:sz="0" w:space="0" w:color="auto" w:frame="1"/>
          <w:lang w:val="en-GB"/>
        </w:rPr>
        <w:t>J</w:t>
      </w:r>
      <w:r w:rsidR="00F26EC4" w:rsidRPr="004F4C46">
        <w:rPr>
          <w:bdr w:val="none" w:sz="0" w:space="0" w:color="auto" w:frame="1"/>
          <w:lang w:val="en-GB"/>
        </w:rPr>
        <w:t>e</w:t>
      </w:r>
      <w:r w:rsidRPr="004F4C46">
        <w:rPr>
          <w:bdr w:val="none" w:sz="0" w:space="0" w:color="auto" w:frame="1"/>
          <w:lang w:val="en-GB"/>
        </w:rPr>
        <w:t>drzej</w:t>
      </w:r>
      <w:proofErr w:type="spellEnd"/>
      <w:r w:rsidRPr="004F4C46">
        <w:rPr>
          <w:bdr w:val="none" w:sz="0" w:space="0" w:color="auto" w:frame="1"/>
          <w:lang w:val="en-GB"/>
        </w:rPr>
        <w:t xml:space="preserve"> </w:t>
      </w:r>
      <w:proofErr w:type="spellStart"/>
      <w:r w:rsidRPr="004F4C46">
        <w:rPr>
          <w:bdr w:val="none" w:sz="0" w:space="0" w:color="auto" w:frame="1"/>
          <w:lang w:val="en-GB"/>
        </w:rPr>
        <w:t>Śniadecki</w:t>
      </w:r>
      <w:proofErr w:type="spellEnd"/>
      <w:r w:rsidRPr="004F4C46">
        <w:rPr>
          <w:bdr w:val="none" w:sz="0" w:space="0" w:color="auto" w:frame="1"/>
          <w:lang w:val="en-GB"/>
        </w:rPr>
        <w:t>;</w:t>
      </w:r>
    </w:p>
    <w:p w:rsidR="00897576" w:rsidRPr="004F4C46" w:rsidRDefault="00897576" w:rsidP="00897576">
      <w:pPr>
        <w:pStyle w:val="NormalWeb"/>
        <w:numPr>
          <w:ilvl w:val="0"/>
          <w:numId w:val="5"/>
        </w:numPr>
        <w:spacing w:before="0" w:beforeAutospacing="0" w:after="0" w:afterAutospacing="0"/>
        <w:jc w:val="both"/>
        <w:rPr>
          <w:sz w:val="22"/>
          <w:szCs w:val="22"/>
          <w:lang w:val="en-GB"/>
        </w:rPr>
      </w:pPr>
      <w:r w:rsidRPr="004F4C46">
        <w:rPr>
          <w:bdr w:val="none" w:sz="0" w:space="0" w:color="auto" w:frame="1"/>
          <w:lang w:val="en-GB"/>
        </w:rPr>
        <w:t xml:space="preserve">Translating the most important work </w:t>
      </w:r>
      <w:r w:rsidRPr="004F4C46">
        <w:rPr>
          <w:i/>
          <w:iCs/>
          <w:bdr w:val="none" w:sz="0" w:space="0" w:color="auto" w:frame="1"/>
          <w:lang w:val="en-GB"/>
        </w:rPr>
        <w:t>Theory of Organic Beings</w:t>
      </w:r>
      <w:r w:rsidRPr="004F4C46">
        <w:rPr>
          <w:bdr w:val="none" w:sz="0" w:space="0" w:color="auto" w:frame="1"/>
          <w:lang w:val="en-GB"/>
        </w:rPr>
        <w:t xml:space="preserve"> to Lithuanian (translated by Irena </w:t>
      </w:r>
      <w:proofErr w:type="spellStart"/>
      <w:r w:rsidRPr="004F4C46">
        <w:rPr>
          <w:bdr w:val="none" w:sz="0" w:space="0" w:color="auto" w:frame="1"/>
          <w:lang w:val="en-GB"/>
        </w:rPr>
        <w:t>Katilien</w:t>
      </w:r>
      <w:r w:rsidR="00F26EC4" w:rsidRPr="004F4C46">
        <w:rPr>
          <w:bdr w:val="none" w:sz="0" w:space="0" w:color="auto" w:frame="1"/>
          <w:lang w:val="en-GB"/>
        </w:rPr>
        <w:t>e</w:t>
      </w:r>
      <w:proofErr w:type="spellEnd"/>
      <w:r w:rsidRPr="004F4C46">
        <w:rPr>
          <w:bdr w:val="none" w:sz="0" w:space="0" w:color="auto" w:frame="1"/>
          <w:lang w:val="en-GB"/>
        </w:rPr>
        <w:t xml:space="preserve">) English (translated by Krzysztof </w:t>
      </w:r>
      <w:proofErr w:type="spellStart"/>
      <w:r w:rsidRPr="004F4C46">
        <w:rPr>
          <w:bdr w:val="none" w:sz="0" w:space="0" w:color="auto" w:frame="1"/>
          <w:lang w:val="en-GB"/>
        </w:rPr>
        <w:t>Mazurek</w:t>
      </w:r>
      <w:proofErr w:type="spellEnd"/>
      <w:r w:rsidRPr="004F4C46">
        <w:rPr>
          <w:bdr w:val="none" w:sz="0" w:space="0" w:color="auto" w:frame="1"/>
          <w:lang w:val="en-GB"/>
        </w:rPr>
        <w:t xml:space="preserve">) languages was an attempt to present </w:t>
      </w:r>
      <w:proofErr w:type="spellStart"/>
      <w:r w:rsidRPr="004F4C46">
        <w:rPr>
          <w:bdr w:val="none" w:sz="0" w:space="0" w:color="auto" w:frame="1"/>
          <w:lang w:val="en-GB"/>
        </w:rPr>
        <w:t>J</w:t>
      </w:r>
      <w:r w:rsidR="00F26EC4" w:rsidRPr="004F4C46">
        <w:rPr>
          <w:bdr w:val="none" w:sz="0" w:space="0" w:color="auto" w:frame="1"/>
          <w:lang w:val="en-GB"/>
        </w:rPr>
        <w:t>e</w:t>
      </w:r>
      <w:r w:rsidRPr="004F4C46">
        <w:rPr>
          <w:bdr w:val="none" w:sz="0" w:space="0" w:color="auto" w:frame="1"/>
          <w:lang w:val="en-GB"/>
        </w:rPr>
        <w:t>drzej</w:t>
      </w:r>
      <w:proofErr w:type="spellEnd"/>
      <w:r w:rsidRPr="004F4C46">
        <w:rPr>
          <w:bdr w:val="none" w:sz="0" w:space="0" w:color="auto" w:frame="1"/>
          <w:lang w:val="en-GB"/>
        </w:rPr>
        <w:t xml:space="preserve"> </w:t>
      </w:r>
      <w:proofErr w:type="spellStart"/>
      <w:r w:rsidRPr="004F4C46">
        <w:rPr>
          <w:bdr w:val="none" w:sz="0" w:space="0" w:color="auto" w:frame="1"/>
          <w:lang w:val="en-GB"/>
        </w:rPr>
        <w:t>Śniadecki</w:t>
      </w:r>
      <w:proofErr w:type="spellEnd"/>
      <w:r w:rsidRPr="004F4C46">
        <w:rPr>
          <w:bdr w:val="none" w:sz="0" w:space="0" w:color="auto" w:frame="1"/>
          <w:lang w:val="en-GB"/>
        </w:rPr>
        <w:t xml:space="preserve"> and his ideas of chemical processes in a living body to contemporary international scientific community, thus initiating the revision of chronology of ideas in life and environmental sciences in Europe;</w:t>
      </w:r>
    </w:p>
    <w:p w:rsidR="00897576" w:rsidRPr="004F4C46" w:rsidRDefault="00897576" w:rsidP="00897576">
      <w:pPr>
        <w:pStyle w:val="NormalWeb"/>
        <w:numPr>
          <w:ilvl w:val="0"/>
          <w:numId w:val="5"/>
        </w:numPr>
        <w:spacing w:before="0" w:beforeAutospacing="0" w:after="0" w:afterAutospacing="0"/>
        <w:jc w:val="both"/>
        <w:rPr>
          <w:sz w:val="22"/>
          <w:szCs w:val="22"/>
          <w:lang w:val="en-GB"/>
        </w:rPr>
      </w:pPr>
      <w:r w:rsidRPr="004F4C46">
        <w:rPr>
          <w:bdr w:val="none" w:sz="0" w:space="0" w:color="auto" w:frame="1"/>
          <w:lang w:val="en-GB"/>
        </w:rPr>
        <w:t xml:space="preserve">Establishing </w:t>
      </w:r>
      <w:r w:rsidRPr="004F4C46">
        <w:rPr>
          <w:i/>
          <w:iCs/>
          <w:bdr w:val="none" w:sz="0" w:space="0" w:color="auto" w:frame="1"/>
          <w:lang w:val="en-GB"/>
        </w:rPr>
        <w:t xml:space="preserve">Annual Fellowship of </w:t>
      </w:r>
      <w:proofErr w:type="spellStart"/>
      <w:r w:rsidRPr="004F4C46">
        <w:rPr>
          <w:i/>
          <w:iCs/>
          <w:bdr w:val="none" w:sz="0" w:space="0" w:color="auto" w:frame="1"/>
          <w:lang w:val="en-GB"/>
        </w:rPr>
        <w:t>J</w:t>
      </w:r>
      <w:r w:rsidR="00F26EC4" w:rsidRPr="004F4C46">
        <w:rPr>
          <w:i/>
          <w:iCs/>
          <w:bdr w:val="none" w:sz="0" w:space="0" w:color="auto" w:frame="1"/>
          <w:lang w:val="en-GB"/>
        </w:rPr>
        <w:t>e</w:t>
      </w:r>
      <w:r w:rsidRPr="004F4C46">
        <w:rPr>
          <w:i/>
          <w:iCs/>
          <w:bdr w:val="none" w:sz="0" w:space="0" w:color="auto" w:frame="1"/>
          <w:lang w:val="en-GB"/>
        </w:rPr>
        <w:t>drzej</w:t>
      </w:r>
      <w:proofErr w:type="spellEnd"/>
      <w:r w:rsidRPr="004F4C46">
        <w:rPr>
          <w:i/>
          <w:iCs/>
          <w:bdr w:val="none" w:sz="0" w:space="0" w:color="auto" w:frame="1"/>
          <w:lang w:val="en-GB"/>
        </w:rPr>
        <w:t xml:space="preserve"> </w:t>
      </w:r>
      <w:proofErr w:type="spellStart"/>
      <w:r w:rsidRPr="004F4C46">
        <w:rPr>
          <w:i/>
          <w:iCs/>
          <w:bdr w:val="none" w:sz="0" w:space="0" w:color="auto" w:frame="1"/>
          <w:lang w:val="en-GB"/>
        </w:rPr>
        <w:t>Śniadecki</w:t>
      </w:r>
      <w:proofErr w:type="spellEnd"/>
      <w:r w:rsidRPr="004F4C46">
        <w:rPr>
          <w:bdr w:val="none" w:sz="0" w:space="0" w:color="auto" w:frame="1"/>
          <w:lang w:val="en-GB"/>
        </w:rPr>
        <w:t xml:space="preserve"> (with a generosity of a company </w:t>
      </w:r>
      <w:r w:rsidRPr="004F4C46">
        <w:rPr>
          <w:i/>
          <w:iCs/>
          <w:bdr w:val="none" w:sz="0" w:space="0" w:color="auto" w:frame="1"/>
          <w:lang w:val="en-GB"/>
        </w:rPr>
        <w:t>Thermo Fisher Scientific</w:t>
      </w:r>
      <w:r w:rsidRPr="004F4C46">
        <w:rPr>
          <w:bdr w:val="none" w:sz="0" w:space="0" w:color="auto" w:frame="1"/>
          <w:lang w:val="en-GB"/>
        </w:rPr>
        <w:t xml:space="preserve"> </w:t>
      </w:r>
      <w:r w:rsidRPr="004F4C46">
        <w:rPr>
          <w:i/>
          <w:iCs/>
          <w:bdr w:val="none" w:sz="0" w:space="0" w:color="auto" w:frame="1"/>
          <w:lang w:val="en-GB"/>
        </w:rPr>
        <w:t>Baltic</w:t>
      </w:r>
      <w:r w:rsidRPr="004F4C46">
        <w:rPr>
          <w:bdr w:val="none" w:sz="0" w:space="0" w:color="auto" w:frame="1"/>
          <w:lang w:val="en-GB"/>
        </w:rPr>
        <w:t>) to encourage the outstanding students of life sciences at the Vilnius University;</w:t>
      </w:r>
    </w:p>
    <w:p w:rsidR="00897576" w:rsidRPr="004F4C46" w:rsidRDefault="00897576" w:rsidP="00897576">
      <w:pPr>
        <w:pStyle w:val="NormalWeb"/>
        <w:numPr>
          <w:ilvl w:val="0"/>
          <w:numId w:val="5"/>
        </w:numPr>
        <w:spacing w:before="0" w:beforeAutospacing="0" w:after="0" w:afterAutospacing="0"/>
        <w:jc w:val="both"/>
        <w:rPr>
          <w:sz w:val="22"/>
          <w:szCs w:val="22"/>
          <w:lang w:val="en-GB"/>
        </w:rPr>
      </w:pPr>
      <w:r w:rsidRPr="004F4C46">
        <w:rPr>
          <w:bdr w:val="none" w:sz="0" w:space="0" w:color="auto" w:frame="1"/>
          <w:lang w:val="en-GB"/>
        </w:rPr>
        <w:t>Joining forces of specialists of life sciences of 19</w:t>
      </w:r>
      <w:r w:rsidRPr="004F4C46">
        <w:rPr>
          <w:bdr w:val="none" w:sz="0" w:space="0" w:color="auto" w:frame="1"/>
          <w:vertAlign w:val="superscript"/>
          <w:lang w:val="en-GB"/>
        </w:rPr>
        <w:t>th</w:t>
      </w:r>
      <w:r w:rsidRPr="004F4C46">
        <w:rPr>
          <w:bdr w:val="none" w:sz="0" w:space="0" w:color="auto" w:frame="1"/>
          <w:lang w:val="en-GB"/>
        </w:rPr>
        <w:t xml:space="preserve"> </w:t>
      </w:r>
      <w:proofErr w:type="spellStart"/>
      <w:r w:rsidRPr="004F4C46">
        <w:rPr>
          <w:bdr w:val="none" w:sz="0" w:space="0" w:color="auto" w:frame="1"/>
          <w:lang w:val="en-GB"/>
        </w:rPr>
        <w:t>сt</w:t>
      </w:r>
      <w:proofErr w:type="spellEnd"/>
      <w:r w:rsidRPr="004F4C46">
        <w:rPr>
          <w:bdr w:val="none" w:sz="0" w:space="0" w:color="auto" w:frame="1"/>
          <w:lang w:val="en-GB"/>
        </w:rPr>
        <w:t xml:space="preserve">. for a collective monograph on </w:t>
      </w:r>
      <w:proofErr w:type="spellStart"/>
      <w:r w:rsidRPr="004F4C46">
        <w:rPr>
          <w:bdr w:val="none" w:sz="0" w:space="0" w:color="auto" w:frame="1"/>
          <w:lang w:val="en-GB"/>
        </w:rPr>
        <w:t>J</w:t>
      </w:r>
      <w:r w:rsidR="00F26EC4" w:rsidRPr="004F4C46">
        <w:rPr>
          <w:bdr w:val="none" w:sz="0" w:space="0" w:color="auto" w:frame="1"/>
          <w:lang w:val="en-GB"/>
        </w:rPr>
        <w:t>e</w:t>
      </w:r>
      <w:r w:rsidRPr="004F4C46">
        <w:rPr>
          <w:bdr w:val="none" w:sz="0" w:space="0" w:color="auto" w:frame="1"/>
          <w:lang w:val="en-GB"/>
        </w:rPr>
        <w:t>drzej</w:t>
      </w:r>
      <w:proofErr w:type="spellEnd"/>
      <w:r w:rsidRPr="004F4C46">
        <w:rPr>
          <w:bdr w:val="none" w:sz="0" w:space="0" w:color="auto" w:frame="1"/>
          <w:lang w:val="en-GB"/>
        </w:rPr>
        <w:t xml:space="preserve"> </w:t>
      </w:r>
      <w:proofErr w:type="spellStart"/>
      <w:r w:rsidRPr="004F4C46">
        <w:rPr>
          <w:bdr w:val="none" w:sz="0" w:space="0" w:color="auto" w:frame="1"/>
          <w:lang w:val="en-GB"/>
        </w:rPr>
        <w:t>Śniadecki</w:t>
      </w:r>
      <w:proofErr w:type="spellEnd"/>
      <w:r w:rsidRPr="004F4C46">
        <w:rPr>
          <w:bdr w:val="none" w:sz="0" w:space="0" w:color="auto" w:frame="1"/>
          <w:lang w:val="en-GB"/>
        </w:rPr>
        <w:t>;</w:t>
      </w:r>
    </w:p>
    <w:p w:rsidR="00897576" w:rsidRPr="004F4C46" w:rsidRDefault="00897576" w:rsidP="00897576">
      <w:pPr>
        <w:pStyle w:val="NormalWeb"/>
        <w:numPr>
          <w:ilvl w:val="0"/>
          <w:numId w:val="5"/>
        </w:numPr>
        <w:spacing w:before="0" w:beforeAutospacing="0" w:after="0" w:afterAutospacing="0"/>
        <w:jc w:val="both"/>
        <w:rPr>
          <w:sz w:val="22"/>
          <w:szCs w:val="22"/>
          <w:lang w:val="en-GB"/>
        </w:rPr>
      </w:pPr>
      <w:r w:rsidRPr="004F4C46">
        <w:rPr>
          <w:bdr w:val="none" w:sz="0" w:space="0" w:color="auto" w:frame="1"/>
          <w:lang w:val="en-GB"/>
        </w:rPr>
        <w:t xml:space="preserve">Joining initiatives of neighbour countries (Belarus and Poland) to organise international conferences and studies of </w:t>
      </w:r>
      <w:proofErr w:type="spellStart"/>
      <w:r w:rsidRPr="004F4C46">
        <w:rPr>
          <w:bdr w:val="none" w:sz="0" w:space="0" w:color="auto" w:frame="1"/>
          <w:lang w:val="en-GB"/>
        </w:rPr>
        <w:t>J</w:t>
      </w:r>
      <w:r w:rsidR="00F26EC4" w:rsidRPr="004F4C46">
        <w:rPr>
          <w:bdr w:val="none" w:sz="0" w:space="0" w:color="auto" w:frame="1"/>
          <w:lang w:val="en-GB"/>
        </w:rPr>
        <w:t>e</w:t>
      </w:r>
      <w:r w:rsidRPr="004F4C46">
        <w:rPr>
          <w:bdr w:val="none" w:sz="0" w:space="0" w:color="auto" w:frame="1"/>
          <w:lang w:val="en-GB"/>
        </w:rPr>
        <w:t>drzej</w:t>
      </w:r>
      <w:proofErr w:type="spellEnd"/>
      <w:r w:rsidRPr="004F4C46">
        <w:rPr>
          <w:bdr w:val="none" w:sz="0" w:space="0" w:color="auto" w:frame="1"/>
          <w:lang w:val="en-GB"/>
        </w:rPr>
        <w:t xml:space="preserve"> </w:t>
      </w:r>
      <w:proofErr w:type="spellStart"/>
      <w:r w:rsidRPr="004F4C46">
        <w:rPr>
          <w:bdr w:val="none" w:sz="0" w:space="0" w:color="auto" w:frame="1"/>
          <w:lang w:val="en-GB"/>
        </w:rPr>
        <w:t>Śniadecki</w:t>
      </w:r>
      <w:proofErr w:type="spellEnd"/>
      <w:r w:rsidRPr="004F4C46">
        <w:rPr>
          <w:bdr w:val="none" w:sz="0" w:space="0" w:color="auto" w:frame="1"/>
          <w:lang w:val="en-GB"/>
        </w:rPr>
        <w:t xml:space="preserve"> scholarly and literature heritage;</w:t>
      </w:r>
    </w:p>
    <w:p w:rsidR="00897576" w:rsidRPr="004F4C46" w:rsidRDefault="00897576" w:rsidP="00897576">
      <w:pPr>
        <w:pStyle w:val="NormalWeb"/>
        <w:numPr>
          <w:ilvl w:val="0"/>
          <w:numId w:val="5"/>
        </w:numPr>
        <w:spacing w:before="0" w:beforeAutospacing="0" w:after="0" w:afterAutospacing="0"/>
        <w:jc w:val="both"/>
        <w:rPr>
          <w:sz w:val="22"/>
          <w:szCs w:val="22"/>
          <w:lang w:val="en-GB"/>
        </w:rPr>
      </w:pPr>
      <w:r w:rsidRPr="004F4C46">
        <w:rPr>
          <w:bdr w:val="none" w:sz="0" w:space="0" w:color="auto" w:frame="1"/>
          <w:lang w:val="en-GB"/>
        </w:rPr>
        <w:t xml:space="preserve">Creating a </w:t>
      </w:r>
      <w:proofErr w:type="spellStart"/>
      <w:r w:rsidRPr="004F4C46">
        <w:rPr>
          <w:bdr w:val="none" w:sz="0" w:space="0" w:color="auto" w:frame="1"/>
          <w:lang w:val="en-GB"/>
        </w:rPr>
        <w:t>J</w:t>
      </w:r>
      <w:r w:rsidR="00F26EC4" w:rsidRPr="004F4C46">
        <w:rPr>
          <w:bdr w:val="none" w:sz="0" w:space="0" w:color="auto" w:frame="1"/>
          <w:lang w:val="en-GB"/>
        </w:rPr>
        <w:t>e</w:t>
      </w:r>
      <w:r w:rsidRPr="004F4C46">
        <w:rPr>
          <w:bdr w:val="none" w:sz="0" w:space="0" w:color="auto" w:frame="1"/>
          <w:lang w:val="en-GB"/>
        </w:rPr>
        <w:t>drzej</w:t>
      </w:r>
      <w:proofErr w:type="spellEnd"/>
      <w:r w:rsidRPr="004F4C46">
        <w:rPr>
          <w:bdr w:val="none" w:sz="0" w:space="0" w:color="auto" w:frame="1"/>
          <w:lang w:val="en-GB"/>
        </w:rPr>
        <w:t xml:space="preserve"> </w:t>
      </w:r>
      <w:proofErr w:type="spellStart"/>
      <w:r w:rsidRPr="004F4C46">
        <w:rPr>
          <w:bdr w:val="none" w:sz="0" w:space="0" w:color="auto" w:frame="1"/>
          <w:lang w:val="en-GB"/>
        </w:rPr>
        <w:t>Śniadecki</w:t>
      </w:r>
      <w:proofErr w:type="spellEnd"/>
      <w:r w:rsidRPr="004F4C46">
        <w:rPr>
          <w:bdr w:val="none" w:sz="0" w:space="0" w:color="auto" w:frame="1"/>
          <w:lang w:val="en-GB"/>
        </w:rPr>
        <w:t xml:space="preserve"> website with a generosity of </w:t>
      </w:r>
      <w:proofErr w:type="spellStart"/>
      <w:r w:rsidRPr="004F4C46">
        <w:rPr>
          <w:bdr w:val="none" w:sz="0" w:space="0" w:color="auto" w:frame="1"/>
          <w:lang w:val="en-GB"/>
        </w:rPr>
        <w:t>R</w:t>
      </w:r>
      <w:r w:rsidR="00F26EC4" w:rsidRPr="004F4C46">
        <w:rPr>
          <w:bdr w:val="none" w:sz="0" w:space="0" w:color="auto" w:frame="1"/>
          <w:lang w:val="en-GB"/>
        </w:rPr>
        <w:t>u</w:t>
      </w:r>
      <w:r w:rsidRPr="004F4C46">
        <w:rPr>
          <w:bdr w:val="none" w:sz="0" w:space="0" w:color="auto" w:frame="1"/>
          <w:lang w:val="en-GB"/>
        </w:rPr>
        <w:t>ta</w:t>
      </w:r>
      <w:proofErr w:type="spellEnd"/>
      <w:r w:rsidRPr="004F4C46">
        <w:rPr>
          <w:bdr w:val="none" w:sz="0" w:space="0" w:color="auto" w:frame="1"/>
          <w:lang w:val="en-GB"/>
        </w:rPr>
        <w:t xml:space="preserve"> </w:t>
      </w:r>
      <w:proofErr w:type="spellStart"/>
      <w:r w:rsidRPr="004F4C46">
        <w:rPr>
          <w:bdr w:val="none" w:sz="0" w:space="0" w:color="auto" w:frame="1"/>
          <w:lang w:val="en-GB"/>
        </w:rPr>
        <w:t>Baranauskien</w:t>
      </w:r>
      <w:r w:rsidR="00F26EC4" w:rsidRPr="004F4C46">
        <w:rPr>
          <w:bdr w:val="none" w:sz="0" w:space="0" w:color="auto" w:frame="1"/>
          <w:lang w:val="en-GB"/>
        </w:rPr>
        <w:t>e</w:t>
      </w:r>
      <w:proofErr w:type="spellEnd"/>
      <w:r w:rsidRPr="004F4C46">
        <w:rPr>
          <w:bdr w:val="none" w:sz="0" w:space="0" w:color="auto" w:frame="1"/>
          <w:lang w:val="en-GB"/>
        </w:rPr>
        <w:t xml:space="preserve"> and </w:t>
      </w:r>
      <w:proofErr w:type="spellStart"/>
      <w:r w:rsidRPr="004F4C46">
        <w:rPr>
          <w:bdr w:val="none" w:sz="0" w:space="0" w:color="auto" w:frame="1"/>
          <w:lang w:val="en-GB"/>
        </w:rPr>
        <w:t>Rimvydas</w:t>
      </w:r>
      <w:proofErr w:type="spellEnd"/>
      <w:r w:rsidRPr="004F4C46">
        <w:rPr>
          <w:bdr w:val="none" w:sz="0" w:space="0" w:color="auto" w:frame="1"/>
          <w:lang w:val="en-GB"/>
        </w:rPr>
        <w:t xml:space="preserve"> </w:t>
      </w:r>
      <w:proofErr w:type="spellStart"/>
      <w:r w:rsidRPr="004F4C46">
        <w:rPr>
          <w:bdr w:val="none" w:sz="0" w:space="0" w:color="auto" w:frame="1"/>
          <w:lang w:val="en-GB"/>
        </w:rPr>
        <w:t>Baranauskas</w:t>
      </w:r>
      <w:proofErr w:type="spellEnd"/>
      <w:r w:rsidRPr="004F4C46">
        <w:rPr>
          <w:bdr w:val="none" w:sz="0" w:space="0" w:color="auto" w:frame="1"/>
          <w:lang w:val="en-GB"/>
        </w:rPr>
        <w:t xml:space="preserve">: </w:t>
      </w:r>
      <w:r w:rsidRPr="004F4C46">
        <w:rPr>
          <w:rFonts w:eastAsiaTheme="majorEastAsia"/>
          <w:bdr w:val="none" w:sz="0" w:space="0" w:color="auto" w:frame="1"/>
          <w:lang w:val="en-GB"/>
        </w:rPr>
        <w:t>https://andrewsniadecki.org/</w:t>
      </w:r>
    </w:p>
    <w:p w:rsidR="00897576" w:rsidRPr="004F4C46" w:rsidRDefault="00897576" w:rsidP="00897576">
      <w:pPr>
        <w:jc w:val="center"/>
        <w:rPr>
          <w:lang w:val="en-GB"/>
        </w:rPr>
      </w:pPr>
    </w:p>
    <w:p w:rsidR="00897576" w:rsidRPr="004F4C46" w:rsidRDefault="00897576" w:rsidP="00897576">
      <w:pPr>
        <w:jc w:val="center"/>
        <w:rPr>
          <w:lang w:val="en-GB"/>
        </w:rPr>
      </w:pPr>
    </w:p>
    <w:p w:rsidR="00897576" w:rsidRPr="004F4C46" w:rsidRDefault="00897576" w:rsidP="00897576">
      <w:pPr>
        <w:rPr>
          <w:b/>
          <w:sz w:val="28"/>
          <w:szCs w:val="28"/>
          <w:lang w:val="en-GB"/>
        </w:rPr>
      </w:pPr>
      <w:r w:rsidRPr="004F4C46">
        <w:rPr>
          <w:b/>
          <w:sz w:val="28"/>
          <w:szCs w:val="28"/>
          <w:lang w:val="en-GB"/>
        </w:rPr>
        <w:br w:type="page"/>
      </w:r>
    </w:p>
    <w:p w:rsidR="00897576" w:rsidRPr="004F4C46" w:rsidRDefault="00897576" w:rsidP="00950EF7">
      <w:pPr>
        <w:spacing w:line="240" w:lineRule="auto"/>
        <w:jc w:val="center"/>
        <w:rPr>
          <w:b/>
          <w:sz w:val="28"/>
          <w:szCs w:val="28"/>
          <w:lang w:val="en-GB"/>
        </w:rPr>
      </w:pPr>
      <w:r w:rsidRPr="004F4C46">
        <w:rPr>
          <w:b/>
          <w:sz w:val="28"/>
          <w:szCs w:val="28"/>
          <w:lang w:val="en-GB"/>
        </w:rPr>
        <w:lastRenderedPageBreak/>
        <w:t xml:space="preserve">The well-known professor of pharmacy at </w:t>
      </w:r>
      <w:r w:rsidR="00180C17" w:rsidRPr="004F4C46">
        <w:rPr>
          <w:b/>
          <w:sz w:val="28"/>
          <w:szCs w:val="28"/>
          <w:lang w:val="en-GB"/>
        </w:rPr>
        <w:t>V</w:t>
      </w:r>
      <w:r w:rsidRPr="004F4C46">
        <w:rPr>
          <w:b/>
          <w:sz w:val="28"/>
          <w:szCs w:val="28"/>
          <w:lang w:val="en-GB"/>
        </w:rPr>
        <w:t xml:space="preserve">ilnius university Jan </w:t>
      </w:r>
      <w:proofErr w:type="spellStart"/>
      <w:r w:rsidRPr="004F4C46">
        <w:rPr>
          <w:b/>
          <w:sz w:val="28"/>
          <w:szCs w:val="28"/>
          <w:lang w:val="en-GB"/>
        </w:rPr>
        <w:t>Frideric</w:t>
      </w:r>
      <w:proofErr w:type="spellEnd"/>
      <w:r w:rsidRPr="004F4C46">
        <w:rPr>
          <w:b/>
          <w:sz w:val="28"/>
          <w:szCs w:val="28"/>
          <w:lang w:val="en-GB"/>
        </w:rPr>
        <w:t xml:space="preserve"> Wolfgang – a disciple of the </w:t>
      </w:r>
      <w:proofErr w:type="spellStart"/>
      <w:r w:rsidR="00180C17" w:rsidRPr="004F4C46">
        <w:rPr>
          <w:b/>
          <w:sz w:val="28"/>
          <w:szCs w:val="28"/>
          <w:lang w:val="en-GB"/>
        </w:rPr>
        <w:t>S</w:t>
      </w:r>
      <w:r w:rsidRPr="004F4C46">
        <w:rPr>
          <w:b/>
          <w:sz w:val="28"/>
          <w:szCs w:val="28"/>
          <w:lang w:val="en-GB"/>
        </w:rPr>
        <w:t>chuchin</w:t>
      </w:r>
      <w:proofErr w:type="spellEnd"/>
      <w:r w:rsidRPr="004F4C46">
        <w:rPr>
          <w:b/>
          <w:sz w:val="28"/>
          <w:szCs w:val="28"/>
          <w:lang w:val="en-GB"/>
        </w:rPr>
        <w:t xml:space="preserve"> confessors </w:t>
      </w:r>
      <w:proofErr w:type="spellStart"/>
      <w:r w:rsidRPr="004F4C46">
        <w:rPr>
          <w:b/>
          <w:sz w:val="28"/>
          <w:szCs w:val="28"/>
          <w:lang w:val="en-GB"/>
        </w:rPr>
        <w:t>piarists</w:t>
      </w:r>
      <w:proofErr w:type="spellEnd"/>
    </w:p>
    <w:p w:rsidR="00897576" w:rsidRPr="004F4C46" w:rsidRDefault="00897576" w:rsidP="00897576">
      <w:pPr>
        <w:jc w:val="center"/>
        <w:rPr>
          <w:b/>
          <w:sz w:val="20"/>
          <w:lang w:val="en-GB"/>
        </w:rPr>
      </w:pPr>
    </w:p>
    <w:p w:rsidR="00897576" w:rsidRPr="004F4C46" w:rsidRDefault="00897576" w:rsidP="00950EF7">
      <w:pPr>
        <w:spacing w:line="240" w:lineRule="auto"/>
        <w:ind w:firstLine="0"/>
        <w:rPr>
          <w:szCs w:val="24"/>
          <w:lang w:val="en-GB"/>
        </w:rPr>
      </w:pPr>
      <w:proofErr w:type="spellStart"/>
      <w:r w:rsidRPr="004F4C46">
        <w:rPr>
          <w:szCs w:val="24"/>
          <w:lang w:val="en-GB"/>
        </w:rPr>
        <w:t>Tatsiana</w:t>
      </w:r>
      <w:proofErr w:type="spellEnd"/>
      <w:r w:rsidRPr="004F4C46">
        <w:rPr>
          <w:szCs w:val="24"/>
          <w:lang w:val="en-GB"/>
        </w:rPr>
        <w:t xml:space="preserve"> </w:t>
      </w:r>
      <w:proofErr w:type="spellStart"/>
      <w:r w:rsidRPr="004F4C46">
        <w:rPr>
          <w:szCs w:val="24"/>
          <w:lang w:val="en-GB"/>
        </w:rPr>
        <w:t>Zablotskaya</w:t>
      </w:r>
      <w:proofErr w:type="spellEnd"/>
      <w:r w:rsidRPr="004F4C46">
        <w:rPr>
          <w:szCs w:val="24"/>
          <w:lang w:val="en-GB"/>
        </w:rPr>
        <w:t>*</w:t>
      </w:r>
    </w:p>
    <w:p w:rsidR="00897576" w:rsidRPr="004F4C46" w:rsidRDefault="00897576" w:rsidP="00950EF7">
      <w:pPr>
        <w:spacing w:line="240" w:lineRule="auto"/>
        <w:ind w:firstLine="0"/>
        <w:rPr>
          <w:i/>
          <w:szCs w:val="24"/>
          <w:lang w:val="en-GB"/>
        </w:rPr>
      </w:pPr>
      <w:r w:rsidRPr="004F4C46">
        <w:rPr>
          <w:i/>
          <w:szCs w:val="24"/>
          <w:lang w:val="en-GB"/>
        </w:rPr>
        <w:t>National Institute for Higher Education, Minsk, Belarus</w:t>
      </w:r>
    </w:p>
    <w:p w:rsidR="00897576" w:rsidRPr="004F4C46" w:rsidRDefault="00897576" w:rsidP="00950EF7">
      <w:pPr>
        <w:spacing w:line="240" w:lineRule="auto"/>
        <w:ind w:firstLine="0"/>
        <w:rPr>
          <w:i/>
          <w:szCs w:val="24"/>
          <w:lang w:val="en-GB"/>
        </w:rPr>
      </w:pPr>
      <w:r w:rsidRPr="004F4C46">
        <w:rPr>
          <w:i/>
          <w:szCs w:val="24"/>
          <w:lang w:val="en-GB"/>
        </w:rPr>
        <w:t xml:space="preserve">*Corresponding author e-mail: tzablotskaia@mail.ru </w:t>
      </w:r>
    </w:p>
    <w:p w:rsidR="00897576" w:rsidRPr="004F4C46" w:rsidRDefault="00897576" w:rsidP="00897576">
      <w:pPr>
        <w:jc w:val="both"/>
        <w:rPr>
          <w:i/>
          <w:sz w:val="20"/>
          <w:lang w:val="en-GB"/>
        </w:rPr>
      </w:pPr>
    </w:p>
    <w:p w:rsidR="00897576" w:rsidRPr="004F4C46" w:rsidRDefault="00897576" w:rsidP="00897576">
      <w:pPr>
        <w:spacing w:line="240" w:lineRule="auto"/>
        <w:ind w:firstLine="708"/>
        <w:jc w:val="both"/>
        <w:rPr>
          <w:szCs w:val="24"/>
          <w:lang w:val="en-GB"/>
        </w:rPr>
      </w:pPr>
      <w:r w:rsidRPr="004F4C46">
        <w:rPr>
          <w:szCs w:val="24"/>
          <w:lang w:val="en-GB"/>
        </w:rPr>
        <w:t xml:space="preserve">The monastery of the catholic order of </w:t>
      </w:r>
      <w:proofErr w:type="spellStart"/>
      <w:r w:rsidRPr="004F4C46">
        <w:rPr>
          <w:szCs w:val="24"/>
          <w:lang w:val="en-GB"/>
        </w:rPr>
        <w:t>piarists</w:t>
      </w:r>
      <w:proofErr w:type="spellEnd"/>
      <w:r w:rsidRPr="004F4C46">
        <w:rPr>
          <w:szCs w:val="24"/>
          <w:lang w:val="en-GB"/>
        </w:rPr>
        <w:t xml:space="preserve"> in the town of </w:t>
      </w:r>
      <w:proofErr w:type="spellStart"/>
      <w:r w:rsidRPr="004F4C46">
        <w:rPr>
          <w:szCs w:val="24"/>
          <w:lang w:val="en-GB"/>
        </w:rPr>
        <w:t>Schuchin</w:t>
      </w:r>
      <w:proofErr w:type="spellEnd"/>
      <w:r w:rsidRPr="004F4C46">
        <w:rPr>
          <w:szCs w:val="24"/>
          <w:lang w:val="en-GB"/>
        </w:rPr>
        <w:t xml:space="preserve"> in </w:t>
      </w:r>
      <w:proofErr w:type="spellStart"/>
      <w:r w:rsidRPr="004F4C46">
        <w:rPr>
          <w:szCs w:val="24"/>
          <w:lang w:val="en-GB"/>
        </w:rPr>
        <w:t>Lida</w:t>
      </w:r>
      <w:proofErr w:type="spellEnd"/>
      <w:r w:rsidRPr="004F4C46">
        <w:rPr>
          <w:szCs w:val="24"/>
          <w:lang w:val="en-GB"/>
        </w:rPr>
        <w:t xml:space="preserve"> district appeared in 1718. The confessors </w:t>
      </w:r>
      <w:proofErr w:type="spellStart"/>
      <w:r w:rsidRPr="004F4C46">
        <w:rPr>
          <w:szCs w:val="24"/>
          <w:lang w:val="en-GB"/>
        </w:rPr>
        <w:t>piarists</w:t>
      </w:r>
      <w:proofErr w:type="spellEnd"/>
      <w:r w:rsidRPr="004F4C46">
        <w:rPr>
          <w:szCs w:val="24"/>
          <w:lang w:val="en-GB"/>
        </w:rPr>
        <w:t xml:space="preserve"> started educational and enlightenment activities immediately after their arrival. The collegium of </w:t>
      </w:r>
      <w:proofErr w:type="spellStart"/>
      <w:r w:rsidRPr="004F4C46">
        <w:rPr>
          <w:szCs w:val="24"/>
          <w:lang w:val="en-GB"/>
        </w:rPr>
        <w:t>piarists</w:t>
      </w:r>
      <w:proofErr w:type="spellEnd"/>
      <w:r w:rsidRPr="004F4C46">
        <w:rPr>
          <w:szCs w:val="24"/>
          <w:lang w:val="en-GB"/>
        </w:rPr>
        <w:t xml:space="preserve"> in </w:t>
      </w:r>
      <w:proofErr w:type="spellStart"/>
      <w:r w:rsidRPr="004F4C46">
        <w:rPr>
          <w:szCs w:val="24"/>
          <w:lang w:val="en-GB"/>
        </w:rPr>
        <w:t>Schuchin</w:t>
      </w:r>
      <w:proofErr w:type="spellEnd"/>
      <w:r w:rsidRPr="004F4C46">
        <w:rPr>
          <w:szCs w:val="24"/>
          <w:lang w:val="en-GB"/>
        </w:rPr>
        <w:t xml:space="preserve"> was known for its rich library, botanical garden and pharmacy.</w:t>
      </w:r>
    </w:p>
    <w:p w:rsidR="00897576" w:rsidRPr="004F4C46" w:rsidRDefault="00897576" w:rsidP="00897576">
      <w:pPr>
        <w:spacing w:line="240" w:lineRule="auto"/>
        <w:ind w:firstLine="708"/>
        <w:jc w:val="both"/>
        <w:rPr>
          <w:szCs w:val="24"/>
          <w:lang w:val="en-GB"/>
        </w:rPr>
      </w:pPr>
      <w:r w:rsidRPr="004F4C46">
        <w:rPr>
          <w:szCs w:val="24"/>
          <w:lang w:val="en-GB"/>
        </w:rPr>
        <w:t xml:space="preserve">The monastery pharmacy was founded with its own expenses by the monk </w:t>
      </w:r>
      <w:proofErr w:type="spellStart"/>
      <w:r w:rsidRPr="004F4C46">
        <w:rPr>
          <w:szCs w:val="24"/>
          <w:lang w:val="en-GB"/>
        </w:rPr>
        <w:t>Ludwik</w:t>
      </w:r>
      <w:proofErr w:type="spellEnd"/>
      <w:r w:rsidRPr="004F4C46">
        <w:rPr>
          <w:szCs w:val="24"/>
          <w:lang w:val="en-GB"/>
        </w:rPr>
        <w:t xml:space="preserve"> </w:t>
      </w:r>
      <w:proofErr w:type="spellStart"/>
      <w:r w:rsidRPr="004F4C46">
        <w:rPr>
          <w:szCs w:val="24"/>
          <w:lang w:val="en-GB"/>
        </w:rPr>
        <w:t>Brennet</w:t>
      </w:r>
      <w:proofErr w:type="spellEnd"/>
      <w:r w:rsidRPr="004F4C46">
        <w:rPr>
          <w:szCs w:val="24"/>
          <w:lang w:val="en-GB"/>
        </w:rPr>
        <w:t xml:space="preserve"> (</w:t>
      </w:r>
      <w:proofErr w:type="spellStart"/>
      <w:r w:rsidRPr="004F4C46">
        <w:rPr>
          <w:szCs w:val="24"/>
          <w:lang w:val="en-GB"/>
        </w:rPr>
        <w:t>Ludwik</w:t>
      </w:r>
      <w:proofErr w:type="spellEnd"/>
      <w:r w:rsidRPr="004F4C46">
        <w:rPr>
          <w:szCs w:val="24"/>
          <w:lang w:val="en-GB"/>
        </w:rPr>
        <w:t xml:space="preserve"> </w:t>
      </w:r>
      <w:proofErr w:type="spellStart"/>
      <w:r w:rsidRPr="004F4C46">
        <w:rPr>
          <w:szCs w:val="24"/>
          <w:lang w:val="en-GB"/>
        </w:rPr>
        <w:t>Brennet</w:t>
      </w:r>
      <w:proofErr w:type="spellEnd"/>
      <w:r w:rsidRPr="004F4C46">
        <w:rPr>
          <w:szCs w:val="24"/>
          <w:lang w:val="en-GB"/>
        </w:rPr>
        <w:t xml:space="preserve"> 1738–1808). It can be noted for sure, that the pharmacy building was built in the third quarter of the 18th century. Some graduates of the </w:t>
      </w:r>
      <w:proofErr w:type="spellStart"/>
      <w:r w:rsidRPr="004F4C46">
        <w:rPr>
          <w:szCs w:val="24"/>
          <w:lang w:val="en-GB"/>
        </w:rPr>
        <w:t>piarists</w:t>
      </w:r>
      <w:proofErr w:type="spellEnd"/>
      <w:r w:rsidRPr="004F4C46">
        <w:rPr>
          <w:szCs w:val="24"/>
          <w:lang w:val="en-GB"/>
        </w:rPr>
        <w:t xml:space="preserve"> collegium became an assistant pharmacist and got a pharmaceutical education.</w:t>
      </w:r>
    </w:p>
    <w:p w:rsidR="00897576" w:rsidRPr="004F4C46" w:rsidRDefault="00897576" w:rsidP="00897576">
      <w:pPr>
        <w:spacing w:line="240" w:lineRule="auto"/>
        <w:ind w:firstLine="708"/>
        <w:jc w:val="both"/>
        <w:rPr>
          <w:szCs w:val="24"/>
          <w:lang w:val="en-GB"/>
        </w:rPr>
      </w:pPr>
      <w:r w:rsidRPr="004F4C46">
        <w:rPr>
          <w:szCs w:val="24"/>
          <w:lang w:val="en-GB"/>
        </w:rPr>
        <w:t xml:space="preserve">Jan </w:t>
      </w:r>
      <w:proofErr w:type="spellStart"/>
      <w:r w:rsidRPr="004F4C46">
        <w:rPr>
          <w:szCs w:val="24"/>
          <w:lang w:val="en-GB"/>
        </w:rPr>
        <w:t>Frideric</w:t>
      </w:r>
      <w:proofErr w:type="spellEnd"/>
      <w:r w:rsidRPr="004F4C46">
        <w:rPr>
          <w:szCs w:val="24"/>
          <w:lang w:val="en-GB"/>
        </w:rPr>
        <w:t xml:space="preserve"> Wolfgang (1776–1859) was the son of a doctor of medicine Jan Wolfgang from the Netherlands. The future scientist got his primary education at home, and later continued it at the educational institution of the order of </w:t>
      </w:r>
      <w:proofErr w:type="spellStart"/>
      <w:r w:rsidRPr="004F4C46">
        <w:rPr>
          <w:szCs w:val="24"/>
          <w:lang w:val="en-GB"/>
        </w:rPr>
        <w:t>piarists</w:t>
      </w:r>
      <w:proofErr w:type="spellEnd"/>
      <w:r w:rsidRPr="004F4C46">
        <w:rPr>
          <w:szCs w:val="24"/>
          <w:lang w:val="en-GB"/>
        </w:rPr>
        <w:t xml:space="preserve"> in the town of </w:t>
      </w:r>
      <w:proofErr w:type="spellStart"/>
      <w:r w:rsidRPr="004F4C46">
        <w:rPr>
          <w:szCs w:val="24"/>
          <w:lang w:val="en-GB"/>
        </w:rPr>
        <w:t>Schuchin</w:t>
      </w:r>
      <w:proofErr w:type="spellEnd"/>
      <w:r w:rsidRPr="004F4C46">
        <w:rPr>
          <w:szCs w:val="24"/>
          <w:lang w:val="en-GB"/>
        </w:rPr>
        <w:t xml:space="preserve"> in </w:t>
      </w:r>
      <w:proofErr w:type="spellStart"/>
      <w:r w:rsidRPr="004F4C46">
        <w:rPr>
          <w:szCs w:val="24"/>
          <w:lang w:val="en-GB"/>
        </w:rPr>
        <w:t>Lida</w:t>
      </w:r>
      <w:proofErr w:type="spellEnd"/>
      <w:r w:rsidRPr="004F4C46">
        <w:rPr>
          <w:szCs w:val="24"/>
          <w:lang w:val="en-GB"/>
        </w:rPr>
        <w:t xml:space="preserve"> district.</w:t>
      </w:r>
    </w:p>
    <w:p w:rsidR="00897576" w:rsidRPr="004F4C46" w:rsidRDefault="00897576" w:rsidP="00897576">
      <w:pPr>
        <w:spacing w:line="240" w:lineRule="auto"/>
        <w:ind w:firstLine="708"/>
        <w:jc w:val="both"/>
        <w:rPr>
          <w:szCs w:val="24"/>
          <w:lang w:val="en-GB"/>
        </w:rPr>
      </w:pPr>
      <w:r w:rsidRPr="004F4C46">
        <w:rPr>
          <w:szCs w:val="24"/>
          <w:lang w:val="en-GB"/>
        </w:rPr>
        <w:t xml:space="preserve">Wolfgang showed himself as a very diligent and hardworking student during his pharmaceutical practice. Therefore, having passed it, </w:t>
      </w:r>
      <w:proofErr w:type="spellStart"/>
      <w:r w:rsidRPr="004F4C46">
        <w:rPr>
          <w:szCs w:val="24"/>
          <w:lang w:val="en-GB"/>
        </w:rPr>
        <w:t>Brennet</w:t>
      </w:r>
      <w:proofErr w:type="spellEnd"/>
      <w:r w:rsidRPr="004F4C46">
        <w:rPr>
          <w:szCs w:val="24"/>
          <w:lang w:val="en-GB"/>
        </w:rPr>
        <w:t xml:space="preserve"> sent his pupil to the Main Vilnius School for a course in medical and natural sciences.</w:t>
      </w:r>
    </w:p>
    <w:p w:rsidR="00897576" w:rsidRPr="004F4C46" w:rsidRDefault="00897576" w:rsidP="00897576">
      <w:pPr>
        <w:spacing w:line="240" w:lineRule="auto"/>
        <w:ind w:firstLine="708"/>
        <w:jc w:val="both"/>
        <w:rPr>
          <w:szCs w:val="24"/>
          <w:lang w:val="en-GB"/>
        </w:rPr>
      </w:pPr>
      <w:r w:rsidRPr="004F4C46">
        <w:rPr>
          <w:szCs w:val="24"/>
          <w:lang w:val="en-GB"/>
        </w:rPr>
        <w:t xml:space="preserve">After having completed his studies on June 9, 1801, Wolfgang got the title of master of pharmacy and returned to </w:t>
      </w:r>
      <w:proofErr w:type="spellStart"/>
      <w:r w:rsidRPr="004F4C46">
        <w:rPr>
          <w:szCs w:val="24"/>
          <w:lang w:val="en-GB"/>
        </w:rPr>
        <w:t>Schuchin</w:t>
      </w:r>
      <w:proofErr w:type="spellEnd"/>
      <w:r w:rsidRPr="004F4C46">
        <w:rPr>
          <w:szCs w:val="24"/>
          <w:lang w:val="en-GB"/>
        </w:rPr>
        <w:t xml:space="preserve">, where he began to manage the pharmacy of the </w:t>
      </w:r>
      <w:proofErr w:type="spellStart"/>
      <w:r w:rsidRPr="004F4C46">
        <w:rPr>
          <w:szCs w:val="24"/>
          <w:lang w:val="en-GB"/>
        </w:rPr>
        <w:t>piarists</w:t>
      </w:r>
      <w:proofErr w:type="spellEnd"/>
      <w:r w:rsidRPr="004F4C46">
        <w:rPr>
          <w:szCs w:val="24"/>
          <w:lang w:val="en-GB"/>
        </w:rPr>
        <w:t xml:space="preserve"> monastery. This work did not give him the full opportunity to show his skills. A year later, he accepted the offer to take the management of the pharmacy for minors Wagner and returned to Vilna.</w:t>
      </w:r>
    </w:p>
    <w:p w:rsidR="00897576" w:rsidRPr="004F4C46" w:rsidRDefault="00897576" w:rsidP="00897576">
      <w:pPr>
        <w:spacing w:line="240" w:lineRule="auto"/>
        <w:ind w:firstLine="708"/>
        <w:jc w:val="both"/>
        <w:rPr>
          <w:szCs w:val="24"/>
          <w:lang w:val="en-GB"/>
        </w:rPr>
      </w:pPr>
      <w:r w:rsidRPr="004F4C46">
        <w:rPr>
          <w:szCs w:val="24"/>
          <w:lang w:val="en-GB"/>
        </w:rPr>
        <w:t>He was appointed to the position of pharmacy manager at Vilnius University in 1804. Thus, he had the opportunity to engage not only in the preparation of medicines, but also to test his scientific assumptions. Wolfgang managed to show himself as a man with a deep knowledge of his field and with outstanding organizational skills. He became one of the co-founders of the Vilnius medical society of doctors in December 1805, which began to publish scientific works of the members of this society.</w:t>
      </w:r>
    </w:p>
    <w:p w:rsidR="00897576" w:rsidRPr="004F4C46" w:rsidRDefault="00897576" w:rsidP="00897576">
      <w:pPr>
        <w:spacing w:line="240" w:lineRule="auto"/>
        <w:ind w:firstLine="708"/>
        <w:jc w:val="both"/>
        <w:rPr>
          <w:szCs w:val="24"/>
          <w:lang w:val="en-GB"/>
        </w:rPr>
      </w:pPr>
      <w:r w:rsidRPr="004F4C46">
        <w:rPr>
          <w:szCs w:val="24"/>
          <w:lang w:val="en-GB"/>
        </w:rPr>
        <w:t xml:space="preserve">Wolfgang began to teach pharmacy as an auxiliary subject after receiving a doctorate in philosophy in 1807. But after the creation of the department of pharmacy and pharmacology in 1810, Wolfgang took its leadership as a professor. He remained in this position until the closing of the university in 1832. </w:t>
      </w:r>
    </w:p>
    <w:p w:rsidR="00897576" w:rsidRPr="004F4C46" w:rsidRDefault="00897576" w:rsidP="00897576">
      <w:pPr>
        <w:spacing w:line="240" w:lineRule="auto"/>
        <w:ind w:firstLine="708"/>
        <w:jc w:val="both"/>
        <w:rPr>
          <w:szCs w:val="24"/>
          <w:lang w:val="en-GB"/>
        </w:rPr>
      </w:pPr>
      <w:r w:rsidRPr="004F4C46">
        <w:rPr>
          <w:szCs w:val="24"/>
          <w:lang w:val="en-GB"/>
        </w:rPr>
        <w:t xml:space="preserve">From youth the instilled industriousness and interest in pharmacy in the </w:t>
      </w:r>
      <w:proofErr w:type="spellStart"/>
      <w:r w:rsidRPr="004F4C46">
        <w:rPr>
          <w:szCs w:val="24"/>
          <w:lang w:val="en-GB"/>
        </w:rPr>
        <w:t>Schuchin</w:t>
      </w:r>
      <w:proofErr w:type="spellEnd"/>
      <w:r w:rsidRPr="004F4C46">
        <w:rPr>
          <w:szCs w:val="24"/>
          <w:lang w:val="en-GB"/>
        </w:rPr>
        <w:t xml:space="preserve"> collegium helped J. F. Wolfgang to become an outstanding scientist in the field of pharmacy and pharmacology.</w:t>
      </w:r>
    </w:p>
    <w:p w:rsidR="00897576" w:rsidRPr="004F4C46" w:rsidRDefault="00897576" w:rsidP="00897576">
      <w:pPr>
        <w:jc w:val="center"/>
        <w:rPr>
          <w:lang w:val="en-GB"/>
        </w:rPr>
      </w:pPr>
    </w:p>
    <w:p w:rsidR="00897576" w:rsidRPr="004F4C46" w:rsidRDefault="00897576" w:rsidP="00897576">
      <w:pPr>
        <w:jc w:val="center"/>
        <w:rPr>
          <w:lang w:val="en-GB"/>
        </w:rPr>
      </w:pPr>
    </w:p>
    <w:sdt>
      <w:sdtPr>
        <w:rPr>
          <w:lang w:val="en-GB"/>
        </w:rPr>
        <w:id w:val="-1907757596"/>
        <w:placeholder>
          <w:docPart w:val="AD1B288800954C58AFE8A4F900992B3A"/>
        </w:placeholder>
      </w:sdtPr>
      <w:sdtEndPr/>
      <w:sdtContent>
        <w:p w:rsidR="00897576" w:rsidRPr="004F4C46" w:rsidRDefault="00897576" w:rsidP="00897576">
          <w:pPr>
            <w:spacing w:line="240" w:lineRule="auto"/>
            <w:jc w:val="center"/>
            <w:rPr>
              <w:lang w:val="en-GB"/>
            </w:rPr>
          </w:pPr>
        </w:p>
        <w:p w:rsidR="00897576" w:rsidRPr="004F4C46" w:rsidRDefault="00897576" w:rsidP="00897576">
          <w:pPr>
            <w:rPr>
              <w:lang w:val="en-GB"/>
            </w:rPr>
          </w:pPr>
          <w:r w:rsidRPr="004F4C46">
            <w:rPr>
              <w:lang w:val="en-GB"/>
            </w:rPr>
            <w:br w:type="page"/>
          </w:r>
        </w:p>
        <w:p w:rsidR="00897576" w:rsidRPr="004F4C46" w:rsidRDefault="00897576" w:rsidP="00897576">
          <w:pPr>
            <w:spacing w:line="240" w:lineRule="auto"/>
            <w:jc w:val="center"/>
            <w:rPr>
              <w:b/>
              <w:color w:val="0070C0"/>
              <w:sz w:val="28"/>
              <w:szCs w:val="28"/>
              <w:lang w:val="en-GB"/>
            </w:rPr>
          </w:pPr>
          <w:proofErr w:type="spellStart"/>
          <w:r w:rsidRPr="004F4C46">
            <w:rPr>
              <w:b/>
              <w:sz w:val="28"/>
              <w:szCs w:val="28"/>
              <w:lang w:val="en-GB"/>
            </w:rPr>
            <w:lastRenderedPageBreak/>
            <w:t>Ethnopharmaceutical</w:t>
          </w:r>
          <w:proofErr w:type="spellEnd"/>
          <w:r w:rsidRPr="004F4C46">
            <w:rPr>
              <w:b/>
              <w:sz w:val="28"/>
              <w:szCs w:val="28"/>
              <w:lang w:val="en-GB"/>
            </w:rPr>
            <w:t xml:space="preserve"> knowledge in </w:t>
          </w:r>
          <w:proofErr w:type="spellStart"/>
          <w:r w:rsidRPr="004F4C46">
            <w:rPr>
              <w:b/>
              <w:sz w:val="28"/>
              <w:szCs w:val="28"/>
              <w:lang w:val="en-GB"/>
            </w:rPr>
            <w:t>Samogitia</w:t>
          </w:r>
          <w:proofErr w:type="spellEnd"/>
          <w:r w:rsidRPr="004F4C46">
            <w:rPr>
              <w:b/>
              <w:sz w:val="28"/>
              <w:szCs w:val="28"/>
              <w:lang w:val="en-GB"/>
            </w:rPr>
            <w:t xml:space="preserve"> region of Lithuania: where old traditions overlap with modern medicine</w:t>
          </w:r>
        </w:p>
      </w:sdtContent>
    </w:sdt>
    <w:sdt>
      <w:sdtPr>
        <w:rPr>
          <w:b/>
          <w:sz w:val="28"/>
          <w:szCs w:val="28"/>
          <w:lang w:val="en-GB"/>
        </w:rPr>
        <w:id w:val="-1211501289"/>
        <w:placeholder>
          <w:docPart w:val="AD1B288800954C58AFE8A4F900992B3A"/>
        </w:placeholder>
      </w:sdtPr>
      <w:sdtEndPr/>
      <w:sdtContent>
        <w:p w:rsidR="00897576" w:rsidRPr="004F4C46" w:rsidRDefault="00897576" w:rsidP="00897576">
          <w:pPr>
            <w:spacing w:line="240" w:lineRule="auto"/>
            <w:rPr>
              <w:b/>
              <w:sz w:val="28"/>
              <w:szCs w:val="28"/>
              <w:lang w:val="en-GB"/>
            </w:rPr>
          </w:pPr>
        </w:p>
        <w:p w:rsidR="00950EF7" w:rsidRDefault="00897576" w:rsidP="00950EF7">
          <w:pPr>
            <w:spacing w:line="240" w:lineRule="auto"/>
            <w:ind w:firstLine="0"/>
            <w:rPr>
              <w:vertAlign w:val="superscript"/>
              <w:lang w:val="en-GB"/>
            </w:rPr>
          </w:pPr>
          <w:proofErr w:type="spellStart"/>
          <w:r w:rsidRPr="004F4C46">
            <w:rPr>
              <w:lang w:val="en-GB"/>
            </w:rPr>
            <w:t>Zivile</w:t>
          </w:r>
          <w:proofErr w:type="spellEnd"/>
          <w:r w:rsidRPr="004F4C46">
            <w:rPr>
              <w:lang w:val="en-GB"/>
            </w:rPr>
            <w:t xml:space="preserve"> Pranskuniene</w:t>
          </w:r>
          <w:r w:rsidRPr="004F4C46">
            <w:rPr>
              <w:vertAlign w:val="superscript"/>
              <w:lang w:val="en-GB"/>
            </w:rPr>
            <w:t>1,2</w:t>
          </w:r>
          <w:r w:rsidRPr="004F4C46">
            <w:rPr>
              <w:lang w:val="en-GB"/>
            </w:rPr>
            <w:t>*, Roberta Dauliute</w:t>
          </w:r>
          <w:r w:rsidRPr="004F4C46">
            <w:rPr>
              <w:vertAlign w:val="superscript"/>
              <w:lang w:val="en-GB"/>
            </w:rPr>
            <w:t>1</w:t>
          </w:r>
          <w:r w:rsidRPr="004F4C46">
            <w:rPr>
              <w:lang w:val="en-GB"/>
            </w:rPr>
            <w:t xml:space="preserve">, </w:t>
          </w:r>
          <w:proofErr w:type="spellStart"/>
          <w:r w:rsidRPr="004F4C46">
            <w:rPr>
              <w:lang w:val="en-GB"/>
            </w:rPr>
            <w:t>Jurga</w:t>
          </w:r>
          <w:proofErr w:type="spellEnd"/>
          <w:r w:rsidRPr="004F4C46">
            <w:rPr>
              <w:lang w:val="en-GB"/>
            </w:rPr>
            <w:t xml:space="preserve"> Bernatoniene</w:t>
          </w:r>
          <w:r w:rsidRPr="004F4C46">
            <w:rPr>
              <w:vertAlign w:val="superscript"/>
              <w:lang w:val="en-GB"/>
            </w:rPr>
            <w:t>1,2</w:t>
          </w:r>
        </w:p>
        <w:p w:rsidR="00897576" w:rsidRPr="004F4C46" w:rsidRDefault="004E02EB" w:rsidP="00897576">
          <w:pPr>
            <w:spacing w:line="240" w:lineRule="auto"/>
            <w:rPr>
              <w:b/>
              <w:sz w:val="28"/>
              <w:szCs w:val="28"/>
              <w:lang w:val="en-GB"/>
            </w:rPr>
          </w:pPr>
        </w:p>
      </w:sdtContent>
    </w:sdt>
    <w:sdt>
      <w:sdtPr>
        <w:rPr>
          <w:b/>
          <w:sz w:val="28"/>
          <w:szCs w:val="28"/>
          <w:lang w:val="en-GB"/>
        </w:rPr>
        <w:id w:val="-694770852"/>
        <w:placeholder>
          <w:docPart w:val="AD1B288800954C58AFE8A4F900992B3A"/>
        </w:placeholder>
      </w:sdtPr>
      <w:sdtEndPr>
        <w:rPr>
          <w:sz w:val="24"/>
          <w:szCs w:val="24"/>
        </w:rPr>
      </w:sdtEndPr>
      <w:sdtContent>
        <w:p w:rsidR="00950EF7" w:rsidRDefault="00897576" w:rsidP="00950EF7">
          <w:pPr>
            <w:autoSpaceDE w:val="0"/>
            <w:autoSpaceDN w:val="0"/>
            <w:adjustRightInd w:val="0"/>
            <w:spacing w:line="240" w:lineRule="auto"/>
            <w:ind w:firstLine="0"/>
            <w:rPr>
              <w:i/>
              <w:color w:val="000000"/>
              <w:szCs w:val="24"/>
              <w:shd w:val="clear" w:color="auto" w:fill="FFFFFF"/>
              <w:lang w:val="en-GB"/>
            </w:rPr>
          </w:pPr>
          <w:r w:rsidRPr="004F4C46">
            <w:rPr>
              <w:i/>
              <w:szCs w:val="24"/>
              <w:vertAlign w:val="superscript"/>
              <w:lang w:val="en-GB"/>
            </w:rPr>
            <w:t>1</w:t>
          </w:r>
          <w:r w:rsidRPr="004F4C46">
            <w:rPr>
              <w:i/>
              <w:color w:val="000000"/>
              <w:szCs w:val="24"/>
              <w:shd w:val="clear" w:color="auto" w:fill="FFFFFF"/>
              <w:lang w:val="en-GB"/>
            </w:rPr>
            <w:t xml:space="preserve">Department of Drug Technology and Social Pharmacy, Lithuanian University of Health Sciences, </w:t>
          </w:r>
          <w:proofErr w:type="spellStart"/>
          <w:r w:rsidRPr="004F4C46">
            <w:rPr>
              <w:i/>
              <w:color w:val="000000"/>
              <w:szCs w:val="24"/>
              <w:shd w:val="clear" w:color="auto" w:fill="FFFFFF"/>
              <w:lang w:val="en-GB"/>
            </w:rPr>
            <w:t>Sukileliu</w:t>
          </w:r>
          <w:proofErr w:type="spellEnd"/>
          <w:r w:rsidRPr="004F4C46">
            <w:rPr>
              <w:i/>
              <w:color w:val="000000"/>
              <w:szCs w:val="24"/>
              <w:shd w:val="clear" w:color="auto" w:fill="FFFFFF"/>
              <w:lang w:val="en-GB"/>
            </w:rPr>
            <w:t xml:space="preserve"> av. 13, Kaunas, Lithuania </w:t>
          </w:r>
        </w:p>
        <w:p w:rsidR="00897576" w:rsidRPr="004F4C46" w:rsidRDefault="00897576" w:rsidP="00950EF7">
          <w:pPr>
            <w:autoSpaceDE w:val="0"/>
            <w:autoSpaceDN w:val="0"/>
            <w:adjustRightInd w:val="0"/>
            <w:spacing w:line="240" w:lineRule="auto"/>
            <w:ind w:firstLine="0"/>
            <w:rPr>
              <w:i/>
              <w:color w:val="000000"/>
              <w:szCs w:val="24"/>
              <w:shd w:val="clear" w:color="auto" w:fill="FFFFFF"/>
              <w:lang w:val="en-GB"/>
            </w:rPr>
          </w:pPr>
          <w:r w:rsidRPr="004F4C46">
            <w:rPr>
              <w:i/>
              <w:color w:val="000000"/>
              <w:szCs w:val="24"/>
              <w:shd w:val="clear" w:color="auto" w:fill="FFFFFF"/>
              <w:vertAlign w:val="superscript"/>
              <w:lang w:val="en-GB"/>
            </w:rPr>
            <w:t>2</w:t>
          </w:r>
          <w:r w:rsidRPr="004F4C46">
            <w:rPr>
              <w:i/>
              <w:color w:val="000000"/>
              <w:szCs w:val="24"/>
              <w:shd w:val="clear" w:color="auto" w:fill="FFFFFF"/>
              <w:lang w:val="en-GB"/>
            </w:rPr>
            <w:t>Institute of Pharmaceutical Technologies, Lithuanian University of Health Sciences, Kaunas, Lithuania</w:t>
          </w:r>
        </w:p>
        <w:p w:rsidR="00897576" w:rsidRPr="004F4C46" w:rsidRDefault="00897576" w:rsidP="00950EF7">
          <w:pPr>
            <w:autoSpaceDE w:val="0"/>
            <w:autoSpaceDN w:val="0"/>
            <w:adjustRightInd w:val="0"/>
            <w:spacing w:line="240" w:lineRule="auto"/>
            <w:ind w:firstLine="0"/>
            <w:rPr>
              <w:szCs w:val="24"/>
              <w:shd w:val="clear" w:color="auto" w:fill="FFFFFF"/>
              <w:lang w:val="en-GB"/>
            </w:rPr>
          </w:pPr>
          <w:r w:rsidRPr="004F4C46">
            <w:rPr>
              <w:i/>
              <w:szCs w:val="24"/>
              <w:lang w:val="en-GB"/>
            </w:rPr>
            <w:t>*Corresponding author e-mail: Zivile.Pranskuniene</w:t>
          </w:r>
          <w:r w:rsidRPr="004F4C46">
            <w:rPr>
              <w:i/>
              <w:szCs w:val="24"/>
              <w:shd w:val="clear" w:color="auto" w:fill="FFFFFF"/>
              <w:lang w:val="en-GB"/>
            </w:rPr>
            <w:t>@lsmuni.lt</w:t>
          </w:r>
        </w:p>
      </w:sdtContent>
    </w:sdt>
    <w:sdt>
      <w:sdtPr>
        <w:rPr>
          <w:b/>
          <w:szCs w:val="24"/>
          <w:lang w:val="en-GB"/>
        </w:rPr>
        <w:id w:val="1351693061"/>
        <w:placeholder>
          <w:docPart w:val="AD1B288800954C58AFE8A4F900992B3A"/>
        </w:placeholder>
      </w:sdtPr>
      <w:sdtEndPr>
        <w:rPr>
          <w:sz w:val="28"/>
          <w:szCs w:val="28"/>
        </w:rPr>
      </w:sdtEndPr>
      <w:sdtContent>
        <w:p w:rsidR="00897576" w:rsidRPr="004F4C46" w:rsidRDefault="00897576" w:rsidP="00950EF7">
          <w:pPr>
            <w:autoSpaceDE w:val="0"/>
            <w:autoSpaceDN w:val="0"/>
            <w:adjustRightInd w:val="0"/>
            <w:spacing w:before="240" w:line="240" w:lineRule="auto"/>
            <w:jc w:val="both"/>
            <w:rPr>
              <w:szCs w:val="24"/>
              <w:lang w:val="en-GB"/>
            </w:rPr>
          </w:pPr>
          <w:r w:rsidRPr="004F4C46">
            <w:rPr>
              <w:b/>
              <w:szCs w:val="24"/>
              <w:lang w:val="en-GB"/>
            </w:rPr>
            <w:t xml:space="preserve">Introduction: </w:t>
          </w:r>
          <w:r w:rsidRPr="004F4C46">
            <w:rPr>
              <w:szCs w:val="24"/>
              <w:lang w:val="en-GB"/>
            </w:rPr>
            <w:t xml:space="preserve">Modern </w:t>
          </w:r>
          <w:proofErr w:type="spellStart"/>
          <w:r w:rsidRPr="004F4C46">
            <w:rPr>
              <w:szCs w:val="24"/>
              <w:lang w:val="en-GB"/>
            </w:rPr>
            <w:t>ethnopharmaceutical</w:t>
          </w:r>
          <w:proofErr w:type="spellEnd"/>
          <w:r w:rsidRPr="004F4C46">
            <w:rPr>
              <w:szCs w:val="24"/>
              <w:lang w:val="en-GB"/>
            </w:rPr>
            <w:t xml:space="preserve"> studies are still quite unusual in Northern Europe. Data regarding the medicinal use of plants, animals, and fungi and also of spiritual rituals of healing is obtained mostly from ethnographic and folkloric sources in Lithuania [1,2]. We hypothesized that despite positive changes in modern medical assistance during last years, and despite increased accessibility to commercially produced remedies that can be purchased at pharmacies or recommended by qualified physicians, local inhabitants in villages still actively use traditional medicine.</w:t>
          </w:r>
        </w:p>
        <w:p w:rsidR="00897576" w:rsidRPr="004F4C46" w:rsidRDefault="00897576" w:rsidP="00897576">
          <w:pPr>
            <w:autoSpaceDE w:val="0"/>
            <w:autoSpaceDN w:val="0"/>
            <w:adjustRightInd w:val="0"/>
            <w:spacing w:line="240" w:lineRule="auto"/>
            <w:jc w:val="both"/>
            <w:rPr>
              <w:szCs w:val="24"/>
              <w:lang w:val="en-GB"/>
            </w:rPr>
          </w:pPr>
          <w:r w:rsidRPr="004F4C46">
            <w:rPr>
              <w:b/>
              <w:szCs w:val="24"/>
              <w:lang w:val="en-GB"/>
            </w:rPr>
            <w:t>Materials and methods:</w:t>
          </w:r>
          <w:r w:rsidRPr="004F4C46">
            <w:rPr>
              <w:szCs w:val="24"/>
              <w:lang w:val="en-GB"/>
            </w:rPr>
            <w:t xml:space="preserve"> The study was performed in the central part of the </w:t>
          </w:r>
          <w:proofErr w:type="spellStart"/>
          <w:r w:rsidRPr="004F4C46">
            <w:rPr>
              <w:szCs w:val="24"/>
              <w:lang w:val="en-GB"/>
            </w:rPr>
            <w:t>Samogitia</w:t>
          </w:r>
          <w:proofErr w:type="spellEnd"/>
          <w:r w:rsidRPr="004F4C46">
            <w:rPr>
              <w:szCs w:val="24"/>
              <w:lang w:val="en-GB"/>
            </w:rPr>
            <w:t xml:space="preserve"> region located in the western part of the country, </w:t>
          </w:r>
          <w:proofErr w:type="spellStart"/>
          <w:r w:rsidRPr="004F4C46">
            <w:rPr>
              <w:szCs w:val="24"/>
              <w:lang w:val="en-GB"/>
            </w:rPr>
            <w:t>Tel</w:t>
          </w:r>
          <w:r w:rsidR="00180C17" w:rsidRPr="004F4C46">
            <w:rPr>
              <w:szCs w:val="24"/>
              <w:lang w:val="en-GB"/>
            </w:rPr>
            <w:t>s</w:t>
          </w:r>
          <w:r w:rsidRPr="004F4C46">
            <w:rPr>
              <w:szCs w:val="24"/>
              <w:lang w:val="en-GB"/>
            </w:rPr>
            <w:t>iai</w:t>
          </w:r>
          <w:proofErr w:type="spellEnd"/>
          <w:r w:rsidRPr="004F4C46">
            <w:rPr>
              <w:szCs w:val="24"/>
              <w:lang w:val="en-GB"/>
            </w:rPr>
            <w:t xml:space="preserve"> County. </w:t>
          </w:r>
          <w:proofErr w:type="spellStart"/>
          <w:r w:rsidRPr="004F4C46">
            <w:rPr>
              <w:szCs w:val="24"/>
              <w:lang w:val="en-GB"/>
            </w:rPr>
            <w:t>Ethnopharmaceutical</w:t>
          </w:r>
          <w:proofErr w:type="spellEnd"/>
          <w:r w:rsidRPr="004F4C46">
            <w:rPr>
              <w:szCs w:val="24"/>
              <w:lang w:val="en-GB"/>
            </w:rPr>
            <w:t xml:space="preserve"> information was collected using semi-structured and structured interviews. The study sample was selected using a snowball technique. We tried to obtain as much information as possible by recording local names of plants, their preparation techniques, parts used, modes of administration and application for therapeutic purposes, use of single or mixture of plants for remedy preparation, dose requirement, and usable duration regarding each medicine. Information concerning other traditional remedies used in local folk medical practices was also collected. Materials of animal, mineral, and other origin were considered.</w:t>
          </w:r>
        </w:p>
        <w:p w:rsidR="00897576" w:rsidRPr="004F4C46" w:rsidRDefault="00897576" w:rsidP="00897576">
          <w:pPr>
            <w:spacing w:line="240" w:lineRule="auto"/>
            <w:jc w:val="both"/>
            <w:rPr>
              <w:szCs w:val="24"/>
              <w:lang w:val="en-GB"/>
            </w:rPr>
          </w:pPr>
          <w:r w:rsidRPr="004F4C46">
            <w:rPr>
              <w:b/>
              <w:szCs w:val="24"/>
              <w:lang w:val="en-GB"/>
            </w:rPr>
            <w:t xml:space="preserve">Results: </w:t>
          </w:r>
          <w:r w:rsidRPr="004F4C46">
            <w:rPr>
              <w:szCs w:val="24"/>
              <w:lang w:val="en-GB"/>
            </w:rPr>
            <w:t xml:space="preserve">The most popular plant preparations for use were tea and extract with alcohol. The most popular material of animal origin was </w:t>
          </w:r>
          <w:proofErr w:type="spellStart"/>
          <w:r w:rsidRPr="004F4C46">
            <w:rPr>
              <w:i/>
              <w:szCs w:val="24"/>
              <w:lang w:val="en-GB"/>
            </w:rPr>
            <w:t>Bufo</w:t>
          </w:r>
          <w:proofErr w:type="spellEnd"/>
          <w:r w:rsidRPr="004F4C46">
            <w:rPr>
              <w:i/>
              <w:szCs w:val="24"/>
              <w:lang w:val="en-GB"/>
            </w:rPr>
            <w:t xml:space="preserve"> </w:t>
          </w:r>
          <w:proofErr w:type="spellStart"/>
          <w:r w:rsidRPr="004F4C46">
            <w:rPr>
              <w:i/>
              <w:szCs w:val="24"/>
              <w:lang w:val="en-GB"/>
            </w:rPr>
            <w:t>bufo</w:t>
          </w:r>
          <w:proofErr w:type="spellEnd"/>
          <w:r w:rsidRPr="004F4C46">
            <w:rPr>
              <w:szCs w:val="24"/>
              <w:lang w:val="en-GB"/>
            </w:rPr>
            <w:t xml:space="preserve">, and the most commonly used fungus was </w:t>
          </w:r>
          <w:r w:rsidRPr="004F4C46">
            <w:rPr>
              <w:i/>
              <w:szCs w:val="24"/>
              <w:lang w:val="en-GB"/>
            </w:rPr>
            <w:t xml:space="preserve">Phallus </w:t>
          </w:r>
          <w:proofErr w:type="spellStart"/>
          <w:r w:rsidRPr="004F4C46">
            <w:rPr>
              <w:i/>
              <w:szCs w:val="24"/>
              <w:lang w:val="en-GB"/>
            </w:rPr>
            <w:t>impudicus</w:t>
          </w:r>
          <w:proofErr w:type="spellEnd"/>
          <w:r w:rsidRPr="004F4C46">
            <w:rPr>
              <w:szCs w:val="24"/>
              <w:lang w:val="en-GB"/>
            </w:rPr>
            <w:t xml:space="preserve">. The most popular mineral material in </w:t>
          </w:r>
          <w:proofErr w:type="spellStart"/>
          <w:r w:rsidRPr="004F4C46">
            <w:rPr>
              <w:szCs w:val="24"/>
              <w:lang w:val="en-GB"/>
            </w:rPr>
            <w:t>Samogitia</w:t>
          </w:r>
          <w:proofErr w:type="spellEnd"/>
          <w:r w:rsidRPr="004F4C46">
            <w:rPr>
              <w:szCs w:val="24"/>
              <w:lang w:val="en-GB"/>
            </w:rPr>
            <w:t xml:space="preserve"> traditional medicine was sand. Medicinal plants were the most frequently used for treatment of digestive tract disorders and disorders of respiratory tract. The </w:t>
          </w:r>
          <w:proofErr w:type="spellStart"/>
          <w:r w:rsidRPr="004F4C46">
            <w:rPr>
              <w:szCs w:val="24"/>
              <w:lang w:val="en-GB"/>
            </w:rPr>
            <w:t>Asteraceae</w:t>
          </w:r>
          <w:proofErr w:type="spellEnd"/>
          <w:r w:rsidRPr="004F4C46">
            <w:rPr>
              <w:szCs w:val="24"/>
              <w:lang w:val="en-GB"/>
            </w:rPr>
            <w:t xml:space="preserve"> family had the highest number of references. It was stated the most commonly used medicinal plants.</w:t>
          </w:r>
        </w:p>
        <w:p w:rsidR="00897576" w:rsidRPr="004F4C46" w:rsidRDefault="00897576" w:rsidP="00897576">
          <w:pPr>
            <w:widowControl w:val="0"/>
            <w:autoSpaceDE w:val="0"/>
            <w:autoSpaceDN w:val="0"/>
            <w:adjustRightInd w:val="0"/>
            <w:spacing w:line="240" w:lineRule="auto"/>
            <w:jc w:val="both"/>
            <w:rPr>
              <w:szCs w:val="24"/>
              <w:lang w:val="en-GB"/>
            </w:rPr>
          </w:pPr>
          <w:r w:rsidRPr="004F4C46">
            <w:rPr>
              <w:szCs w:val="24"/>
              <w:lang w:val="en-GB"/>
            </w:rPr>
            <w:t xml:space="preserve"> </w:t>
          </w:r>
          <w:r w:rsidRPr="004F4C46">
            <w:rPr>
              <w:b/>
              <w:szCs w:val="24"/>
              <w:lang w:val="en-GB"/>
            </w:rPr>
            <w:t>Conclusions:</w:t>
          </w:r>
          <w:r w:rsidRPr="004F4C46">
            <w:rPr>
              <w:szCs w:val="24"/>
              <w:lang w:val="en-GB"/>
            </w:rPr>
            <w:t xml:space="preserve"> As modern medical assistance is quite expensive, self-medication with homemade medicines is still popular here. It shows how important it is to collect and systematize this information as soon as possible, to save this information as traditional Lithuanian heritage and also use it for scientific investigations. </w:t>
          </w:r>
        </w:p>
        <w:sdt>
          <w:sdtPr>
            <w:rPr>
              <w:lang w:val="en-GB"/>
            </w:rPr>
            <w:id w:val="-1713646796"/>
            <w:placeholder>
              <w:docPart w:val="145EDF35EE33404F8F27B76B97C1151C"/>
            </w:placeholder>
          </w:sdtPr>
          <w:sdtEndPr/>
          <w:sdtContent>
            <w:p w:rsidR="00897576" w:rsidRPr="004F4C46" w:rsidRDefault="00897576" w:rsidP="00897576">
              <w:pPr>
                <w:widowControl w:val="0"/>
                <w:autoSpaceDE w:val="0"/>
                <w:autoSpaceDN w:val="0"/>
                <w:adjustRightInd w:val="0"/>
                <w:spacing w:line="240" w:lineRule="auto"/>
                <w:ind w:left="284" w:hanging="284"/>
                <w:jc w:val="both"/>
                <w:rPr>
                  <w:sz w:val="20"/>
                  <w:lang w:val="en-GB"/>
                </w:rPr>
              </w:pPr>
              <w:r w:rsidRPr="004F4C46">
                <w:rPr>
                  <w:b/>
                  <w:sz w:val="20"/>
                  <w:lang w:val="en-GB"/>
                </w:rPr>
                <w:t>References</w:t>
              </w:r>
            </w:p>
            <w:p w:rsidR="00897576" w:rsidRPr="004F4C46" w:rsidRDefault="00897576" w:rsidP="00897576">
              <w:pPr>
                <w:widowControl w:val="0"/>
                <w:autoSpaceDE w:val="0"/>
                <w:autoSpaceDN w:val="0"/>
                <w:adjustRightInd w:val="0"/>
                <w:spacing w:line="240" w:lineRule="auto"/>
                <w:ind w:left="640" w:hanging="640"/>
                <w:jc w:val="both"/>
                <w:rPr>
                  <w:noProof/>
                  <w:sz w:val="20"/>
                  <w:szCs w:val="24"/>
                  <w:lang w:val="en-GB"/>
                </w:rPr>
              </w:pPr>
              <w:r w:rsidRPr="004F4C46">
                <w:rPr>
                  <w:sz w:val="20"/>
                  <w:lang w:val="en-GB"/>
                </w:rPr>
                <w:fldChar w:fldCharType="begin" w:fldLock="1"/>
              </w:r>
              <w:r w:rsidRPr="004F4C46">
                <w:rPr>
                  <w:sz w:val="20"/>
                  <w:lang w:val="en-GB"/>
                </w:rPr>
                <w:instrText xml:space="preserve">ADDIN Mendeley Bibliography CSL_BIBLIOGRAPHY </w:instrText>
              </w:r>
              <w:r w:rsidRPr="004F4C46">
                <w:rPr>
                  <w:sz w:val="20"/>
                  <w:lang w:val="en-GB"/>
                </w:rPr>
                <w:fldChar w:fldCharType="separate"/>
              </w:r>
              <w:r w:rsidRPr="004F4C46">
                <w:rPr>
                  <w:noProof/>
                  <w:sz w:val="20"/>
                  <w:szCs w:val="24"/>
                  <w:lang w:val="en-GB"/>
                </w:rPr>
                <w:t xml:space="preserve">1. </w:t>
              </w:r>
              <w:r w:rsidR="00180C17" w:rsidRPr="004F4C46">
                <w:rPr>
                  <w:noProof/>
                  <w:sz w:val="20"/>
                  <w:szCs w:val="24"/>
                  <w:lang w:val="en-GB"/>
                </w:rPr>
                <w:tab/>
              </w:r>
              <w:r w:rsidRPr="004F4C46">
                <w:rPr>
                  <w:noProof/>
                  <w:sz w:val="20"/>
                  <w:szCs w:val="24"/>
                  <w:lang w:val="en-GB"/>
                </w:rPr>
                <w:t>Quave CL, Pardo-de-Santayana M, Pieroni A. Medical ethnobotany in Europe: from field ethnography to a more culturally-sensitive evidencebased CAM? Evid Based Complement Alternat Med. 2012.</w:t>
              </w:r>
            </w:p>
            <w:p w:rsidR="00897576" w:rsidRPr="004F4C46" w:rsidRDefault="00897576" w:rsidP="00897576">
              <w:pPr>
                <w:widowControl w:val="0"/>
                <w:autoSpaceDE w:val="0"/>
                <w:autoSpaceDN w:val="0"/>
                <w:adjustRightInd w:val="0"/>
                <w:spacing w:line="240" w:lineRule="auto"/>
                <w:ind w:left="640" w:hanging="640"/>
                <w:jc w:val="both"/>
                <w:rPr>
                  <w:sz w:val="20"/>
                  <w:lang w:val="en-GB"/>
                </w:rPr>
              </w:pPr>
              <w:r w:rsidRPr="004F4C46">
                <w:rPr>
                  <w:noProof/>
                  <w:sz w:val="20"/>
                  <w:szCs w:val="24"/>
                  <w:lang w:val="en-GB"/>
                </w:rPr>
                <w:t>2.</w:t>
              </w:r>
              <w:r w:rsidRPr="004F4C46">
                <w:rPr>
                  <w:sz w:val="20"/>
                  <w:lang w:val="en-GB"/>
                </w:rPr>
                <w:fldChar w:fldCharType="end"/>
              </w:r>
              <w:r w:rsidRPr="004F4C46">
                <w:rPr>
                  <w:sz w:val="20"/>
                  <w:lang w:val="en-GB"/>
                </w:rPr>
                <w:t xml:space="preserve"> </w:t>
              </w:r>
              <w:r w:rsidR="00180C17" w:rsidRPr="004F4C46">
                <w:rPr>
                  <w:sz w:val="20"/>
                  <w:lang w:val="en-GB"/>
                </w:rPr>
                <w:tab/>
              </w:r>
              <w:proofErr w:type="spellStart"/>
              <w:r w:rsidRPr="004F4C46">
                <w:rPr>
                  <w:sz w:val="20"/>
                  <w:lang w:val="en-GB"/>
                </w:rPr>
                <w:t>Seskauskait</w:t>
              </w:r>
              <w:r w:rsidR="00180C17" w:rsidRPr="004F4C46">
                <w:rPr>
                  <w:sz w:val="20"/>
                  <w:lang w:val="en-GB"/>
                </w:rPr>
                <w:t>e</w:t>
              </w:r>
              <w:proofErr w:type="spellEnd"/>
              <w:r w:rsidRPr="004F4C46">
                <w:rPr>
                  <w:sz w:val="20"/>
                  <w:lang w:val="en-GB"/>
                </w:rPr>
                <w:t xml:space="preserve"> D, </w:t>
              </w:r>
              <w:proofErr w:type="spellStart"/>
              <w:r w:rsidRPr="004F4C46">
                <w:rPr>
                  <w:sz w:val="20"/>
                  <w:lang w:val="en-GB"/>
                </w:rPr>
                <w:t>Gliwa</w:t>
              </w:r>
              <w:proofErr w:type="spellEnd"/>
              <w:r w:rsidRPr="004F4C46">
                <w:rPr>
                  <w:sz w:val="20"/>
                  <w:lang w:val="en-GB"/>
                </w:rPr>
                <w:t xml:space="preserve"> B. The botanical identity and cultural significance of Lithuanian </w:t>
              </w:r>
              <w:proofErr w:type="spellStart"/>
              <w:r w:rsidRPr="004F4C46">
                <w:rPr>
                  <w:sz w:val="20"/>
                  <w:lang w:val="en-GB"/>
                </w:rPr>
                <w:t>Jovaras</w:t>
              </w:r>
              <w:proofErr w:type="spellEnd"/>
              <w:r w:rsidRPr="004F4C46">
                <w:rPr>
                  <w:sz w:val="20"/>
                  <w:lang w:val="en-GB"/>
                </w:rPr>
                <w:t xml:space="preserve">: an ethnobotanical riddle. In: Ethnobotany in the new Europe: people, health, and wild plant resources. New York: Oxford: </w:t>
              </w:r>
              <w:proofErr w:type="spellStart"/>
              <w:r w:rsidRPr="004F4C46">
                <w:rPr>
                  <w:sz w:val="20"/>
                  <w:lang w:val="en-GB"/>
                </w:rPr>
                <w:t>Berghahn</w:t>
              </w:r>
              <w:proofErr w:type="spellEnd"/>
              <w:r w:rsidRPr="004F4C46">
                <w:rPr>
                  <w:sz w:val="20"/>
                  <w:lang w:val="en-GB"/>
                </w:rPr>
                <w:t xml:space="preserve"> Books; 2010; 246–62.</w:t>
              </w:r>
            </w:p>
          </w:sdtContent>
        </w:sdt>
      </w:sdtContent>
    </w:sdt>
    <w:p w:rsidR="00897576" w:rsidRPr="004F4C46" w:rsidRDefault="00897576" w:rsidP="00897576">
      <w:pPr>
        <w:jc w:val="center"/>
        <w:rPr>
          <w:lang w:val="en-GB"/>
        </w:rPr>
      </w:pPr>
    </w:p>
    <w:p w:rsidR="00897576" w:rsidRPr="004F4C46" w:rsidRDefault="00897576" w:rsidP="00897576">
      <w:pPr>
        <w:jc w:val="center"/>
        <w:rPr>
          <w:lang w:val="en-GB"/>
        </w:rPr>
      </w:pPr>
    </w:p>
    <w:p w:rsidR="00897576" w:rsidRPr="004F4C46" w:rsidRDefault="00897576" w:rsidP="00897576">
      <w:pPr>
        <w:rPr>
          <w:b/>
          <w:bCs/>
          <w:color w:val="000000"/>
          <w:szCs w:val="24"/>
          <w:lang w:val="en-GB"/>
        </w:rPr>
      </w:pPr>
      <w:r w:rsidRPr="004F4C46">
        <w:rPr>
          <w:b/>
          <w:bCs/>
          <w:color w:val="000000"/>
          <w:szCs w:val="24"/>
          <w:lang w:val="en-GB"/>
        </w:rPr>
        <w:br w:type="page"/>
      </w:r>
    </w:p>
    <w:p w:rsidR="00897576" w:rsidRPr="004F4C46" w:rsidRDefault="00897576" w:rsidP="00897576">
      <w:pPr>
        <w:jc w:val="center"/>
        <w:rPr>
          <w:color w:val="000000"/>
          <w:sz w:val="28"/>
          <w:szCs w:val="28"/>
          <w:lang w:val="en-GB"/>
        </w:rPr>
      </w:pPr>
      <w:r w:rsidRPr="004F4C46">
        <w:rPr>
          <w:b/>
          <w:bCs/>
          <w:color w:val="000000"/>
          <w:sz w:val="28"/>
          <w:szCs w:val="28"/>
          <w:lang w:val="en-GB"/>
        </w:rPr>
        <w:lastRenderedPageBreak/>
        <w:t xml:space="preserve">Beyond the Nobel </w:t>
      </w:r>
      <w:r w:rsidR="00F26EC4" w:rsidRPr="004F4C46">
        <w:rPr>
          <w:b/>
          <w:bCs/>
          <w:color w:val="000000"/>
          <w:sz w:val="28"/>
          <w:szCs w:val="28"/>
          <w:lang w:val="en-GB"/>
        </w:rPr>
        <w:t>p</w:t>
      </w:r>
      <w:r w:rsidRPr="004F4C46">
        <w:rPr>
          <w:b/>
          <w:bCs/>
          <w:color w:val="000000"/>
          <w:sz w:val="28"/>
          <w:szCs w:val="28"/>
          <w:lang w:val="en-GB"/>
        </w:rPr>
        <w:t xml:space="preserve">rize – </w:t>
      </w:r>
      <w:r w:rsidR="00F26EC4" w:rsidRPr="004F4C46">
        <w:rPr>
          <w:b/>
          <w:bCs/>
          <w:color w:val="000000"/>
          <w:sz w:val="28"/>
          <w:szCs w:val="28"/>
          <w:lang w:val="en-GB"/>
        </w:rPr>
        <w:t>e</w:t>
      </w:r>
      <w:r w:rsidRPr="004F4C46">
        <w:rPr>
          <w:b/>
          <w:bCs/>
          <w:color w:val="000000"/>
          <w:sz w:val="28"/>
          <w:szCs w:val="28"/>
          <w:lang w:val="en-GB"/>
        </w:rPr>
        <w:t xml:space="preserve">xcellence in </w:t>
      </w:r>
      <w:r w:rsidR="00F26EC4" w:rsidRPr="004F4C46">
        <w:rPr>
          <w:b/>
          <w:bCs/>
          <w:color w:val="000000"/>
          <w:sz w:val="28"/>
          <w:szCs w:val="28"/>
          <w:lang w:val="en-GB"/>
        </w:rPr>
        <w:t>m</w:t>
      </w:r>
      <w:r w:rsidRPr="004F4C46">
        <w:rPr>
          <w:b/>
          <w:bCs/>
          <w:color w:val="000000"/>
          <w:sz w:val="28"/>
          <w:szCs w:val="28"/>
          <w:lang w:val="en-GB"/>
        </w:rPr>
        <w:t>edicine in the Baltics 1900-1970</w:t>
      </w:r>
    </w:p>
    <w:p w:rsidR="00897576" w:rsidRPr="004F4C46" w:rsidRDefault="00897576" w:rsidP="00950EF7">
      <w:pPr>
        <w:spacing w:line="240" w:lineRule="auto"/>
        <w:ind w:firstLine="0"/>
        <w:jc w:val="both"/>
        <w:rPr>
          <w:color w:val="000000"/>
          <w:szCs w:val="24"/>
          <w:lang w:val="en-GB"/>
        </w:rPr>
      </w:pPr>
      <w:r w:rsidRPr="004F4C46">
        <w:rPr>
          <w:color w:val="000000"/>
          <w:szCs w:val="24"/>
          <w:lang w:val="en-GB"/>
        </w:rPr>
        <w:t xml:space="preserve">Michael </w:t>
      </w:r>
      <w:proofErr w:type="spellStart"/>
      <w:r w:rsidRPr="004F4C46">
        <w:rPr>
          <w:color w:val="000000"/>
          <w:szCs w:val="24"/>
          <w:lang w:val="en-GB"/>
        </w:rPr>
        <w:t>Pohar</w:t>
      </w:r>
      <w:proofErr w:type="spellEnd"/>
    </w:p>
    <w:p w:rsidR="00897576" w:rsidRPr="004F4C46" w:rsidRDefault="00897576" w:rsidP="00950EF7">
      <w:pPr>
        <w:spacing w:before="240" w:line="240" w:lineRule="auto"/>
        <w:ind w:firstLine="0"/>
        <w:jc w:val="both"/>
        <w:rPr>
          <w:i/>
          <w:color w:val="000000"/>
          <w:szCs w:val="24"/>
          <w:lang w:val="en-GB"/>
        </w:rPr>
      </w:pPr>
      <w:r w:rsidRPr="004F4C46">
        <w:rPr>
          <w:i/>
          <w:color w:val="000000"/>
          <w:szCs w:val="24"/>
          <w:lang w:val="en-GB"/>
        </w:rPr>
        <w:t xml:space="preserve">Riga </w:t>
      </w:r>
      <w:proofErr w:type="spellStart"/>
      <w:r w:rsidRPr="004F4C46">
        <w:rPr>
          <w:i/>
          <w:color w:val="000000"/>
          <w:szCs w:val="24"/>
          <w:lang w:val="en-GB"/>
        </w:rPr>
        <w:t>Stradins</w:t>
      </w:r>
      <w:proofErr w:type="spellEnd"/>
      <w:r w:rsidRPr="004F4C46">
        <w:rPr>
          <w:i/>
          <w:color w:val="000000"/>
          <w:szCs w:val="24"/>
          <w:lang w:val="en-GB"/>
        </w:rPr>
        <w:t xml:space="preserve"> </w:t>
      </w:r>
      <w:r w:rsidR="00180C17" w:rsidRPr="004F4C46">
        <w:rPr>
          <w:i/>
          <w:color w:val="000000"/>
          <w:szCs w:val="24"/>
          <w:lang w:val="en-GB"/>
        </w:rPr>
        <w:t>U</w:t>
      </w:r>
      <w:r w:rsidRPr="004F4C46">
        <w:rPr>
          <w:i/>
          <w:color w:val="000000"/>
          <w:szCs w:val="24"/>
          <w:lang w:val="en-GB"/>
        </w:rPr>
        <w:t>niversity</w:t>
      </w:r>
    </w:p>
    <w:p w:rsidR="00897576" w:rsidRPr="004F4C46" w:rsidRDefault="00897576" w:rsidP="00950EF7">
      <w:pPr>
        <w:spacing w:line="240" w:lineRule="auto"/>
        <w:ind w:firstLine="0"/>
        <w:jc w:val="both"/>
        <w:rPr>
          <w:color w:val="000000"/>
          <w:szCs w:val="24"/>
          <w:lang w:val="en-GB"/>
        </w:rPr>
      </w:pPr>
      <w:r w:rsidRPr="004F4C46">
        <w:rPr>
          <w:i/>
          <w:szCs w:val="24"/>
          <w:lang w:val="en-GB"/>
        </w:rPr>
        <w:t>*Corresponding author e-mail: michael.pohar@gmail.com</w:t>
      </w:r>
    </w:p>
    <w:p w:rsidR="00897576" w:rsidRPr="004F4C46" w:rsidRDefault="00897576" w:rsidP="00897576">
      <w:pPr>
        <w:jc w:val="both"/>
        <w:rPr>
          <w:color w:val="000000"/>
          <w:szCs w:val="24"/>
          <w:lang w:val="en-GB"/>
        </w:rPr>
      </w:pPr>
    </w:p>
    <w:p w:rsidR="00897576" w:rsidRPr="004F4C46" w:rsidRDefault="00897576" w:rsidP="00897576">
      <w:pPr>
        <w:spacing w:line="240" w:lineRule="auto"/>
        <w:rPr>
          <w:lang w:val="en-GB"/>
        </w:rPr>
      </w:pPr>
      <w:r w:rsidRPr="004F4C46">
        <w:rPr>
          <w:color w:val="000000"/>
          <w:lang w:val="en-GB"/>
        </w:rPr>
        <w:t xml:space="preserve">An ongoing research project at the </w:t>
      </w:r>
      <w:r w:rsidRPr="004F4C46">
        <w:rPr>
          <w:lang w:val="en-GB"/>
        </w:rPr>
        <w:t xml:space="preserve">Institute of History, Theory and Ethics of Medicine at the Heinrich Heine University Düsseldorf in Germany, </w:t>
      </w:r>
      <w:r w:rsidRPr="004F4C46">
        <w:rPr>
          <w:color w:val="000000"/>
          <w:lang w:val="en-GB"/>
        </w:rPr>
        <w:t>led by</w:t>
      </w:r>
      <w:r w:rsidRPr="004F4C46">
        <w:rPr>
          <w:lang w:val="en-GB"/>
        </w:rPr>
        <w:t xml:space="preserve"> </w:t>
      </w:r>
      <w:proofErr w:type="spellStart"/>
      <w:r w:rsidRPr="004F4C46">
        <w:rPr>
          <w:lang w:val="en-GB"/>
        </w:rPr>
        <w:t>Prof.</w:t>
      </w:r>
      <w:proofErr w:type="spellEnd"/>
      <w:r w:rsidRPr="004F4C46">
        <w:rPr>
          <w:lang w:val="en-GB"/>
        </w:rPr>
        <w:t xml:space="preserve"> </w:t>
      </w:r>
      <w:proofErr w:type="spellStart"/>
      <w:r w:rsidRPr="004F4C46">
        <w:rPr>
          <w:lang w:val="en-GB"/>
        </w:rPr>
        <w:t>Dr.</w:t>
      </w:r>
      <w:proofErr w:type="spellEnd"/>
      <w:r w:rsidRPr="004F4C46">
        <w:rPr>
          <w:lang w:val="en-GB"/>
        </w:rPr>
        <w:t xml:space="preserve"> Nils Hansson, </w:t>
      </w:r>
      <w:proofErr w:type="spellStart"/>
      <w:r w:rsidRPr="004F4C46">
        <w:rPr>
          <w:lang w:val="en-GB"/>
        </w:rPr>
        <w:t>analyzes</w:t>
      </w:r>
      <w:proofErr w:type="spellEnd"/>
      <w:r w:rsidRPr="004F4C46">
        <w:rPr>
          <w:lang w:val="en-GB"/>
        </w:rPr>
        <w:t xml:space="preserve"> the history of Nobel Prize nominees in medicine from several countries including the United States, Canada, Switzerland, Austria, and Germany. Together with the Latvian professors </w:t>
      </w:r>
      <w:proofErr w:type="spellStart"/>
      <w:r w:rsidRPr="004F4C46">
        <w:rPr>
          <w:lang w:val="en-GB"/>
        </w:rPr>
        <w:t>Prof.</w:t>
      </w:r>
      <w:proofErr w:type="spellEnd"/>
      <w:r w:rsidRPr="004F4C46">
        <w:rPr>
          <w:lang w:val="en-GB"/>
        </w:rPr>
        <w:t xml:space="preserve"> </w:t>
      </w:r>
      <w:proofErr w:type="spellStart"/>
      <w:r w:rsidRPr="004F4C46">
        <w:rPr>
          <w:lang w:val="en-GB"/>
        </w:rPr>
        <w:t>Dr.</w:t>
      </w:r>
      <w:proofErr w:type="spellEnd"/>
      <w:r w:rsidRPr="004F4C46">
        <w:rPr>
          <w:lang w:val="en-GB"/>
        </w:rPr>
        <w:t xml:space="preserve"> Juris </w:t>
      </w:r>
      <w:proofErr w:type="spellStart"/>
      <w:r w:rsidRPr="004F4C46">
        <w:rPr>
          <w:lang w:val="en-GB"/>
        </w:rPr>
        <w:t>Salaks</w:t>
      </w:r>
      <w:proofErr w:type="spellEnd"/>
      <w:r w:rsidRPr="004F4C46">
        <w:rPr>
          <w:lang w:val="en-GB"/>
        </w:rPr>
        <w:t xml:space="preserve"> and </w:t>
      </w:r>
      <w:proofErr w:type="spellStart"/>
      <w:r w:rsidRPr="004F4C46">
        <w:rPr>
          <w:lang w:val="en-GB"/>
        </w:rPr>
        <w:t>Prof.</w:t>
      </w:r>
      <w:proofErr w:type="spellEnd"/>
      <w:r w:rsidRPr="004F4C46">
        <w:rPr>
          <w:lang w:val="en-GB"/>
        </w:rPr>
        <w:t xml:space="preserve"> </w:t>
      </w:r>
      <w:proofErr w:type="spellStart"/>
      <w:r w:rsidRPr="004F4C46">
        <w:rPr>
          <w:lang w:val="en-GB"/>
        </w:rPr>
        <w:t>Dr.</w:t>
      </w:r>
      <w:proofErr w:type="spellEnd"/>
      <w:r w:rsidRPr="004F4C46">
        <w:rPr>
          <w:lang w:val="en-GB"/>
        </w:rPr>
        <w:t xml:space="preserve"> </w:t>
      </w:r>
      <w:proofErr w:type="spellStart"/>
      <w:r w:rsidRPr="004F4C46">
        <w:rPr>
          <w:lang w:val="en-GB"/>
        </w:rPr>
        <w:t>Ieva</w:t>
      </w:r>
      <w:proofErr w:type="spellEnd"/>
      <w:r w:rsidRPr="004F4C46">
        <w:rPr>
          <w:lang w:val="en-GB"/>
        </w:rPr>
        <w:t xml:space="preserve"> </w:t>
      </w:r>
      <w:proofErr w:type="spellStart"/>
      <w:r w:rsidRPr="004F4C46">
        <w:rPr>
          <w:lang w:val="en-GB"/>
        </w:rPr>
        <w:t>Lībiete</w:t>
      </w:r>
      <w:proofErr w:type="spellEnd"/>
      <w:r w:rsidRPr="004F4C46">
        <w:rPr>
          <w:lang w:val="en-GB"/>
        </w:rPr>
        <w:t xml:space="preserve"> of Riga </w:t>
      </w:r>
      <w:proofErr w:type="spellStart"/>
      <w:r w:rsidRPr="004F4C46">
        <w:rPr>
          <w:lang w:val="en-GB"/>
        </w:rPr>
        <w:t>Stradin</w:t>
      </w:r>
      <w:r w:rsidR="00F26EC4" w:rsidRPr="004F4C46">
        <w:rPr>
          <w:lang w:val="en-GB"/>
        </w:rPr>
        <w:t>s</w:t>
      </w:r>
      <w:proofErr w:type="spellEnd"/>
      <w:r w:rsidRPr="004F4C46">
        <w:rPr>
          <w:lang w:val="en-GB"/>
        </w:rPr>
        <w:t xml:space="preserve"> University in Latvia, </w:t>
      </w:r>
      <w:r w:rsidRPr="004F4C46">
        <w:rPr>
          <w:color w:val="000000"/>
          <w:lang w:val="en-GB"/>
        </w:rPr>
        <w:t>Institute of the History of Medicine</w:t>
      </w:r>
      <w:r w:rsidRPr="004F4C46">
        <w:rPr>
          <w:lang w:val="en-GB"/>
        </w:rPr>
        <w:t xml:space="preserve">, the doctoral student Michael </w:t>
      </w:r>
      <w:proofErr w:type="spellStart"/>
      <w:r w:rsidRPr="004F4C46">
        <w:rPr>
          <w:lang w:val="en-GB"/>
        </w:rPr>
        <w:t>Pohar</w:t>
      </w:r>
      <w:proofErr w:type="spellEnd"/>
      <w:r w:rsidRPr="004F4C46">
        <w:rPr>
          <w:lang w:val="en-GB"/>
        </w:rPr>
        <w:t xml:space="preserve"> is going to analyze excellence in medicine in the Baltic Sea region.  The prime focus is on the Baltic States and Germany during the first half of the 20</w:t>
      </w:r>
      <w:r w:rsidRPr="004F4C46">
        <w:rPr>
          <w:vertAlign w:val="superscript"/>
          <w:lang w:val="en-GB"/>
        </w:rPr>
        <w:t>th</w:t>
      </w:r>
      <w:r w:rsidRPr="004F4C46">
        <w:rPr>
          <w:lang w:val="en-GB"/>
        </w:rPr>
        <w:t xml:space="preserve"> century. In that period German-</w:t>
      </w:r>
      <w:proofErr w:type="spellStart"/>
      <w:r w:rsidRPr="004F4C46">
        <w:rPr>
          <w:lang w:val="en-GB"/>
        </w:rPr>
        <w:t>Balt</w:t>
      </w:r>
      <w:proofErr w:type="spellEnd"/>
      <w:r w:rsidRPr="004F4C46">
        <w:rPr>
          <w:lang w:val="en-GB"/>
        </w:rPr>
        <w:t xml:space="preserve"> professors were very active at the University of Dorpat (now University of Tartu, Estonia). It includes Nobel Prize nominees, </w:t>
      </w:r>
      <w:r w:rsidRPr="004F4C46">
        <w:rPr>
          <w:color w:val="000000"/>
          <w:lang w:val="en-GB"/>
        </w:rPr>
        <w:t>nominees of local medical awards and</w:t>
      </w:r>
      <w:r w:rsidRPr="004F4C46">
        <w:rPr>
          <w:lang w:val="en-GB"/>
        </w:rPr>
        <w:t xml:space="preserve"> their winners, and it screens and critically discusses the process of enacting excellence in medicine at that time. Also, it emphasizes trends for nomination in the Baltics and evaluates the prizes for excellence in medicine from the distance of time.</w:t>
      </w:r>
    </w:p>
    <w:p w:rsidR="00897576" w:rsidRPr="004F4C46" w:rsidRDefault="00897576" w:rsidP="00897576">
      <w:pPr>
        <w:spacing w:line="240" w:lineRule="auto"/>
        <w:rPr>
          <w:lang w:val="en-GB"/>
        </w:rPr>
      </w:pPr>
      <w:r w:rsidRPr="004F4C46">
        <w:rPr>
          <w:lang w:val="en-GB"/>
        </w:rPr>
        <w:t xml:space="preserve">As a part of the research, the history of modern pharmacology is </w:t>
      </w:r>
      <w:proofErr w:type="spellStart"/>
      <w:r w:rsidRPr="004F4C46">
        <w:rPr>
          <w:lang w:val="en-GB"/>
        </w:rPr>
        <w:t>analyzed</w:t>
      </w:r>
      <w:proofErr w:type="spellEnd"/>
      <w:r w:rsidRPr="004F4C46">
        <w:rPr>
          <w:lang w:val="en-GB"/>
        </w:rPr>
        <w:t xml:space="preserve">. Therefore, its history is refurbished and all Nobel Prize Nominations in the category Physiology or Medicine for pharmacologists are evaluated. Likewise, single researchers like professor Oswald </w:t>
      </w:r>
      <w:proofErr w:type="spellStart"/>
      <w:r w:rsidRPr="004F4C46">
        <w:rPr>
          <w:lang w:val="en-GB"/>
        </w:rPr>
        <w:t>Schmiedeberg</w:t>
      </w:r>
      <w:proofErr w:type="spellEnd"/>
      <w:r w:rsidRPr="004F4C46">
        <w:rPr>
          <w:lang w:val="en-GB"/>
        </w:rPr>
        <w:t xml:space="preserve"> (1838-1921) from the Baltics, who implemented the “modern pharmacology” as a permanent subject area in medical studies are highlighted. At the same time, the spread of modern pharmacology, as well as its current influence, are emphasized.</w:t>
      </w:r>
    </w:p>
    <w:p w:rsidR="00897576" w:rsidRPr="004F4C46" w:rsidRDefault="00897576" w:rsidP="00897576">
      <w:pPr>
        <w:jc w:val="both"/>
        <w:rPr>
          <w:color w:val="000000"/>
          <w:szCs w:val="24"/>
          <w:lang w:val="en-GB"/>
        </w:rPr>
      </w:pPr>
    </w:p>
    <w:p w:rsidR="00897576" w:rsidRPr="004F4C46" w:rsidRDefault="00897576" w:rsidP="00897576">
      <w:pPr>
        <w:rPr>
          <w:b/>
          <w:color w:val="000000"/>
          <w:sz w:val="28"/>
          <w:szCs w:val="28"/>
          <w:shd w:val="clear" w:color="auto" w:fill="FFFFFF"/>
          <w:lang w:val="en-GB"/>
        </w:rPr>
      </w:pPr>
      <w:r w:rsidRPr="004F4C46">
        <w:rPr>
          <w:b/>
          <w:color w:val="000000"/>
          <w:sz w:val="28"/>
          <w:szCs w:val="28"/>
          <w:shd w:val="clear" w:color="auto" w:fill="FFFFFF"/>
          <w:lang w:val="en-GB"/>
        </w:rPr>
        <w:br w:type="page"/>
      </w:r>
    </w:p>
    <w:p w:rsidR="00897576" w:rsidRPr="004F4C46" w:rsidRDefault="00897576" w:rsidP="00897576">
      <w:pPr>
        <w:jc w:val="center"/>
        <w:rPr>
          <w:b/>
          <w:color w:val="000000"/>
          <w:sz w:val="28"/>
          <w:szCs w:val="28"/>
          <w:shd w:val="clear" w:color="auto" w:fill="FFFFFF"/>
          <w:lang w:val="en-GB"/>
        </w:rPr>
      </w:pPr>
      <w:r w:rsidRPr="004F4C46">
        <w:rPr>
          <w:b/>
          <w:color w:val="000000"/>
          <w:sz w:val="28"/>
          <w:szCs w:val="28"/>
          <w:shd w:val="clear" w:color="auto" w:fill="FFFFFF"/>
          <w:lang w:val="en-GB"/>
        </w:rPr>
        <w:lastRenderedPageBreak/>
        <w:t>Transdisciplinarity in the history of human sciences: What the geographical dimension can tell about recent trends?</w:t>
      </w:r>
    </w:p>
    <w:p w:rsidR="00897576" w:rsidRPr="004F4C46" w:rsidRDefault="00897576" w:rsidP="00950EF7">
      <w:pPr>
        <w:spacing w:line="240" w:lineRule="auto"/>
        <w:ind w:firstLine="0"/>
        <w:jc w:val="both"/>
        <w:rPr>
          <w:szCs w:val="24"/>
          <w:vertAlign w:val="superscript"/>
          <w:lang w:val="en-GB"/>
        </w:rPr>
      </w:pPr>
      <w:proofErr w:type="spellStart"/>
      <w:r w:rsidRPr="004F4C46">
        <w:rPr>
          <w:szCs w:val="24"/>
          <w:lang w:val="en-GB"/>
        </w:rPr>
        <w:t>Junona</w:t>
      </w:r>
      <w:proofErr w:type="spellEnd"/>
      <w:r w:rsidRPr="004F4C46">
        <w:rPr>
          <w:szCs w:val="24"/>
          <w:lang w:val="en-GB"/>
        </w:rPr>
        <w:t xml:space="preserve"> S. </w:t>
      </w:r>
      <w:proofErr w:type="spellStart"/>
      <w:r w:rsidRPr="004F4C46">
        <w:rPr>
          <w:szCs w:val="24"/>
          <w:lang w:val="en-GB"/>
        </w:rPr>
        <w:t>Almonaitien</w:t>
      </w:r>
      <w:r w:rsidR="00F26EC4" w:rsidRPr="004F4C46">
        <w:rPr>
          <w:szCs w:val="24"/>
          <w:lang w:val="en-GB"/>
        </w:rPr>
        <w:t>e</w:t>
      </w:r>
      <w:proofErr w:type="spellEnd"/>
      <w:r w:rsidRPr="004F4C46">
        <w:rPr>
          <w:szCs w:val="24"/>
          <w:vertAlign w:val="superscript"/>
          <w:lang w:val="en-GB"/>
        </w:rPr>
        <w:t>*</w:t>
      </w:r>
    </w:p>
    <w:p w:rsidR="00950EF7" w:rsidRDefault="00950EF7" w:rsidP="00950EF7">
      <w:pPr>
        <w:spacing w:line="240" w:lineRule="atLeast"/>
        <w:ind w:firstLine="0"/>
        <w:jc w:val="both"/>
        <w:rPr>
          <w:i/>
          <w:szCs w:val="24"/>
          <w:lang w:val="en-GB"/>
        </w:rPr>
      </w:pPr>
    </w:p>
    <w:p w:rsidR="00897576" w:rsidRPr="004F4C46" w:rsidRDefault="00897576" w:rsidP="00950EF7">
      <w:pPr>
        <w:spacing w:line="240" w:lineRule="atLeast"/>
        <w:ind w:firstLine="0"/>
        <w:jc w:val="both"/>
        <w:rPr>
          <w:i/>
          <w:szCs w:val="24"/>
          <w:lang w:val="en-GB"/>
        </w:rPr>
      </w:pPr>
      <w:r w:rsidRPr="004F4C46">
        <w:rPr>
          <w:i/>
          <w:szCs w:val="24"/>
          <w:lang w:val="en-GB"/>
        </w:rPr>
        <w:t>Lithuanian University of Health Sciences, Health Psychology Department</w:t>
      </w:r>
    </w:p>
    <w:p w:rsidR="00897576" w:rsidRPr="004F4C46" w:rsidRDefault="00897576" w:rsidP="00950EF7">
      <w:pPr>
        <w:spacing w:line="240" w:lineRule="atLeast"/>
        <w:ind w:firstLine="0"/>
        <w:jc w:val="both"/>
        <w:rPr>
          <w:szCs w:val="24"/>
          <w:lang w:val="en-GB"/>
        </w:rPr>
      </w:pPr>
      <w:r w:rsidRPr="004F4C46">
        <w:rPr>
          <w:i/>
          <w:szCs w:val="24"/>
          <w:lang w:val="en-GB"/>
        </w:rPr>
        <w:t>*Corresponding author e-mail:</w:t>
      </w:r>
      <w:r w:rsidRPr="004F4C46">
        <w:rPr>
          <w:i/>
          <w:iCs/>
          <w:spacing w:val="3"/>
          <w:szCs w:val="24"/>
          <w:bdr w:val="none" w:sz="0" w:space="0" w:color="auto" w:frame="1"/>
          <w:lang w:val="en-GB"/>
        </w:rPr>
        <w:t xml:space="preserve">  </w:t>
      </w:r>
      <w:r w:rsidRPr="004F4C46">
        <w:rPr>
          <w:rFonts w:eastAsiaTheme="majorEastAsia"/>
          <w:i/>
          <w:iCs/>
          <w:spacing w:val="3"/>
          <w:szCs w:val="24"/>
          <w:bdr w:val="none" w:sz="0" w:space="0" w:color="auto" w:frame="1"/>
          <w:lang w:val="en-GB"/>
        </w:rPr>
        <w:t>Junona.Almonaitiene@lsmuni.lt</w:t>
      </w:r>
    </w:p>
    <w:p w:rsidR="00897576" w:rsidRPr="004F4C46" w:rsidRDefault="00897576" w:rsidP="00897576">
      <w:pPr>
        <w:spacing w:before="240" w:line="240" w:lineRule="auto"/>
        <w:jc w:val="both"/>
        <w:rPr>
          <w:rFonts w:eastAsia="PMingLiU"/>
          <w:szCs w:val="24"/>
          <w:lang w:val="en-GB" w:eastAsia="zh-TW"/>
        </w:rPr>
      </w:pPr>
      <w:proofErr w:type="spellStart"/>
      <w:r w:rsidRPr="004F4C46">
        <w:rPr>
          <w:szCs w:val="24"/>
          <w:lang w:val="en-GB"/>
        </w:rPr>
        <w:t>Interdisciplinarity</w:t>
      </w:r>
      <w:proofErr w:type="spellEnd"/>
      <w:r w:rsidRPr="004F4C46">
        <w:rPr>
          <w:szCs w:val="24"/>
          <w:lang w:val="en-GB"/>
        </w:rPr>
        <w:t xml:space="preserve"> seems to be encouraged in many fields, including health care and human sciences, as a methodology and as a practice. On the other hand, many of those working </w:t>
      </w:r>
      <w:proofErr w:type="spellStart"/>
      <w:r w:rsidRPr="004F4C46">
        <w:rPr>
          <w:szCs w:val="24"/>
          <w:lang w:val="en-GB"/>
        </w:rPr>
        <w:t>interdisciplinarily</w:t>
      </w:r>
      <w:proofErr w:type="spellEnd"/>
      <w:r w:rsidRPr="004F4C46">
        <w:rPr>
          <w:szCs w:val="24"/>
          <w:lang w:val="en-GB"/>
        </w:rPr>
        <w:t xml:space="preserve"> complain about lack of understanding in institutions, difficulties in accessing funding, etc</w:t>
      </w:r>
      <w:r w:rsidRPr="004F4C46">
        <w:rPr>
          <w:rFonts w:eastAsia="PMingLiU"/>
          <w:szCs w:val="24"/>
          <w:lang w:val="en-GB" w:eastAsia="zh-TW"/>
        </w:rPr>
        <w:t xml:space="preserve">. Transdisciplinarity – integration of the natural, social and health sciences in a humanities context, may be even more inspiring, yet, even more “risky”. </w:t>
      </w:r>
      <w:r w:rsidRPr="004F4C46">
        <w:rPr>
          <w:szCs w:val="24"/>
          <w:lang w:val="en-GB"/>
        </w:rPr>
        <w:t xml:space="preserve">It seems reasonable to start depicting the situation from various perspectives, relying on credible data. Aiming this, participation of academics in the conferences of the European Society for the History of Human Sciences (ESHHS) during past 5 years was analysed focusing on physical geography (institutions) and intellectual geography (main themes). The purpose of the ESHHS is “to promote international, multidisciplinary cooperation in scholarly activity and research in the history of the human sciences”, and </w:t>
      </w:r>
      <w:proofErr w:type="spellStart"/>
      <w:r w:rsidRPr="004F4C46">
        <w:rPr>
          <w:szCs w:val="24"/>
          <w:lang w:val="en-GB"/>
        </w:rPr>
        <w:t>transdisciplinarity</w:t>
      </w:r>
      <w:proofErr w:type="spellEnd"/>
      <w:r w:rsidRPr="004F4C46">
        <w:rPr>
          <w:szCs w:val="24"/>
          <w:lang w:val="en-GB"/>
        </w:rPr>
        <w:t xml:space="preserve"> is characteristic to its conferences. The research problem of the paper presented here was defined as participation in the conferences of academics from the Baltic States and neighbouring countries, and the themes of their presentations. The materials </w:t>
      </w:r>
      <w:r w:rsidRPr="004F4C46">
        <w:rPr>
          <w:rFonts w:eastAsia="PMingLiU"/>
          <w:szCs w:val="24"/>
          <w:lang w:val="en-GB" w:eastAsia="zh-TW"/>
        </w:rPr>
        <w:t>–</w:t>
      </w:r>
      <w:r w:rsidRPr="004F4C46">
        <w:rPr>
          <w:szCs w:val="24"/>
          <w:lang w:val="en-GB"/>
        </w:rPr>
        <w:t xml:space="preserve"> books of abstracts of the annual conferences of the Society – were assessed quantitatively and qualitatively</w:t>
      </w:r>
      <w:r w:rsidRPr="004F4C46">
        <w:rPr>
          <w:rFonts w:eastAsia="PMingLiU"/>
          <w:szCs w:val="24"/>
          <w:lang w:val="en-GB" w:eastAsia="zh-TW"/>
        </w:rPr>
        <w:t xml:space="preserve">. The results showed infrequent and scarce participation of the target subjects, representing Lithuania and psychology in most cases, which invites to further discussions. </w:t>
      </w:r>
    </w:p>
    <w:p w:rsidR="00897576" w:rsidRPr="004F4C46" w:rsidRDefault="00897576" w:rsidP="00897576">
      <w:pPr>
        <w:spacing w:line="240" w:lineRule="auto"/>
        <w:jc w:val="both"/>
        <w:rPr>
          <w:rFonts w:eastAsia="PMingLiU"/>
          <w:b/>
          <w:sz w:val="20"/>
          <w:lang w:val="en-GB" w:eastAsia="zh-TW"/>
        </w:rPr>
      </w:pPr>
      <w:r w:rsidRPr="004F4C46">
        <w:rPr>
          <w:rFonts w:eastAsia="PMingLiU"/>
          <w:b/>
          <w:sz w:val="20"/>
          <w:lang w:val="en-GB" w:eastAsia="zh-TW"/>
        </w:rPr>
        <w:t>References:</w:t>
      </w:r>
    </w:p>
    <w:p w:rsidR="00897576" w:rsidRPr="004F4C46" w:rsidRDefault="00897576" w:rsidP="00897576">
      <w:pPr>
        <w:pStyle w:val="ListParagraph"/>
        <w:numPr>
          <w:ilvl w:val="0"/>
          <w:numId w:val="4"/>
        </w:numPr>
        <w:spacing w:line="240" w:lineRule="auto"/>
        <w:jc w:val="both"/>
        <w:rPr>
          <w:sz w:val="20"/>
          <w:lang w:val="en-GB"/>
        </w:rPr>
      </w:pPr>
      <w:r w:rsidRPr="004F4C46">
        <w:rPr>
          <w:rFonts w:eastAsia="PMingLiU"/>
          <w:sz w:val="20"/>
          <w:lang w:val="en-GB" w:eastAsia="zh-TW"/>
        </w:rPr>
        <w:t xml:space="preserve">European Society for the History of the Human Sciences // </w:t>
      </w:r>
      <w:r w:rsidRPr="004F4C46">
        <w:rPr>
          <w:rFonts w:eastAsiaTheme="majorEastAsia"/>
          <w:sz w:val="20"/>
          <w:lang w:val="en-GB"/>
        </w:rPr>
        <w:t>http://www.eshhs.eu/wordpress-3.3.1/wordpress/?page_id=10</w:t>
      </w:r>
      <w:r w:rsidRPr="004F4C46">
        <w:rPr>
          <w:sz w:val="20"/>
          <w:lang w:val="en-GB"/>
        </w:rPr>
        <w:t>.</w:t>
      </w:r>
    </w:p>
    <w:p w:rsidR="00897576" w:rsidRPr="004F4C46" w:rsidRDefault="00897576" w:rsidP="00897576">
      <w:pPr>
        <w:pStyle w:val="ListParagraph"/>
        <w:numPr>
          <w:ilvl w:val="0"/>
          <w:numId w:val="4"/>
        </w:numPr>
        <w:spacing w:line="240" w:lineRule="auto"/>
        <w:jc w:val="both"/>
        <w:rPr>
          <w:rFonts w:eastAsia="PMingLiU"/>
          <w:sz w:val="20"/>
          <w:lang w:val="en-GB" w:eastAsia="zh-TW"/>
        </w:rPr>
      </w:pPr>
      <w:r w:rsidRPr="004F4C46">
        <w:rPr>
          <w:rFonts w:eastAsia="PMingLiU"/>
          <w:sz w:val="20"/>
          <w:lang w:val="en-GB" w:eastAsia="zh-TW"/>
        </w:rPr>
        <w:t xml:space="preserve">Choi, B. C., Pak, A. W. (2006). </w:t>
      </w:r>
      <w:proofErr w:type="spellStart"/>
      <w:r w:rsidRPr="004F4C46">
        <w:rPr>
          <w:rFonts w:eastAsia="PMingLiU"/>
          <w:sz w:val="20"/>
          <w:lang w:val="en-GB" w:eastAsia="zh-TW"/>
        </w:rPr>
        <w:t>Multidisciplinarity</w:t>
      </w:r>
      <w:proofErr w:type="spellEnd"/>
      <w:r w:rsidRPr="004F4C46">
        <w:rPr>
          <w:rFonts w:eastAsia="PMingLiU"/>
          <w:sz w:val="20"/>
          <w:lang w:val="en-GB" w:eastAsia="zh-TW"/>
        </w:rPr>
        <w:t xml:space="preserve">, </w:t>
      </w:r>
      <w:proofErr w:type="spellStart"/>
      <w:r w:rsidRPr="004F4C46">
        <w:rPr>
          <w:rFonts w:eastAsia="PMingLiU"/>
          <w:sz w:val="20"/>
          <w:lang w:val="en-GB" w:eastAsia="zh-TW"/>
        </w:rPr>
        <w:t>interdisciplinarity</w:t>
      </w:r>
      <w:proofErr w:type="spellEnd"/>
      <w:r w:rsidRPr="004F4C46">
        <w:rPr>
          <w:rFonts w:eastAsia="PMingLiU"/>
          <w:sz w:val="20"/>
          <w:lang w:val="en-GB" w:eastAsia="zh-TW"/>
        </w:rPr>
        <w:t xml:space="preserve"> and </w:t>
      </w:r>
      <w:proofErr w:type="spellStart"/>
      <w:r w:rsidRPr="004F4C46">
        <w:rPr>
          <w:rFonts w:eastAsia="PMingLiU"/>
          <w:sz w:val="20"/>
          <w:lang w:val="en-GB" w:eastAsia="zh-TW"/>
        </w:rPr>
        <w:t>transdisciplinarity</w:t>
      </w:r>
      <w:proofErr w:type="spellEnd"/>
      <w:r w:rsidRPr="004F4C46">
        <w:rPr>
          <w:rFonts w:eastAsia="PMingLiU"/>
          <w:sz w:val="20"/>
          <w:lang w:val="en-GB" w:eastAsia="zh-TW"/>
        </w:rPr>
        <w:t xml:space="preserve"> in health research, services, education and policy: 1. Definitions, objectives, and evidence of effectiveness. </w:t>
      </w:r>
      <w:proofErr w:type="spellStart"/>
      <w:r w:rsidRPr="004F4C46">
        <w:rPr>
          <w:rFonts w:eastAsia="PMingLiU"/>
          <w:sz w:val="20"/>
          <w:lang w:val="en-GB" w:eastAsia="zh-TW"/>
        </w:rPr>
        <w:t>Clin</w:t>
      </w:r>
      <w:proofErr w:type="spellEnd"/>
      <w:r w:rsidRPr="004F4C46">
        <w:rPr>
          <w:rFonts w:eastAsia="PMingLiU"/>
          <w:sz w:val="20"/>
          <w:lang w:val="en-GB" w:eastAsia="zh-TW"/>
        </w:rPr>
        <w:t xml:space="preserve"> Invest Med. Vol. 29(6), pp. 351-364.</w:t>
      </w:r>
    </w:p>
    <w:p w:rsidR="00897576" w:rsidRPr="004F4C46" w:rsidRDefault="00897576" w:rsidP="00897576">
      <w:pPr>
        <w:pStyle w:val="ListParagraph"/>
        <w:numPr>
          <w:ilvl w:val="0"/>
          <w:numId w:val="4"/>
        </w:numPr>
        <w:spacing w:line="240" w:lineRule="auto"/>
        <w:jc w:val="both"/>
        <w:rPr>
          <w:rFonts w:eastAsia="PMingLiU"/>
          <w:sz w:val="20"/>
          <w:lang w:val="en-GB" w:eastAsia="zh-TW"/>
        </w:rPr>
      </w:pPr>
      <w:r w:rsidRPr="004F4C46">
        <w:rPr>
          <w:rFonts w:eastAsia="PMingLiU"/>
          <w:sz w:val="20"/>
          <w:lang w:val="en-GB" w:eastAsia="zh-TW"/>
        </w:rPr>
        <w:t xml:space="preserve">34–38 Annual Conferences of the ESHHS. Books of Abstracts (2015–2019). Angers-Barcelona-Bari-Groningen-Budapest. </w:t>
      </w:r>
    </w:p>
    <w:p w:rsidR="00897576" w:rsidRPr="004F4C46" w:rsidRDefault="00897576" w:rsidP="00897576">
      <w:pPr>
        <w:jc w:val="center"/>
        <w:rPr>
          <w:color w:val="000000"/>
          <w:szCs w:val="24"/>
          <w:lang w:val="en-GB"/>
        </w:rPr>
      </w:pPr>
    </w:p>
    <w:p w:rsidR="00897576" w:rsidRPr="004F4C46" w:rsidRDefault="00897576" w:rsidP="00897576">
      <w:pPr>
        <w:jc w:val="center"/>
        <w:rPr>
          <w:color w:val="000000"/>
          <w:szCs w:val="24"/>
          <w:lang w:val="en-GB"/>
        </w:rPr>
      </w:pPr>
    </w:p>
    <w:p w:rsidR="00897576" w:rsidRPr="004F4C46" w:rsidRDefault="00897576" w:rsidP="00897576">
      <w:pPr>
        <w:rPr>
          <w:b/>
          <w:bCs/>
          <w:sz w:val="28"/>
          <w:szCs w:val="28"/>
          <w:lang w:val="en-GB"/>
        </w:rPr>
      </w:pPr>
      <w:r w:rsidRPr="004F4C46">
        <w:rPr>
          <w:b/>
          <w:bCs/>
          <w:sz w:val="28"/>
          <w:szCs w:val="28"/>
          <w:lang w:val="en-GB"/>
        </w:rPr>
        <w:br w:type="page"/>
      </w:r>
    </w:p>
    <w:p w:rsidR="00897576" w:rsidRPr="004F4C46" w:rsidRDefault="00897576" w:rsidP="00897576">
      <w:pPr>
        <w:jc w:val="center"/>
        <w:rPr>
          <w:b/>
          <w:bCs/>
          <w:sz w:val="28"/>
          <w:szCs w:val="28"/>
          <w:lang w:val="en-GB"/>
        </w:rPr>
      </w:pPr>
      <w:r w:rsidRPr="004F4C46">
        <w:rPr>
          <w:b/>
          <w:bCs/>
          <w:sz w:val="28"/>
          <w:szCs w:val="28"/>
          <w:lang w:val="en-GB"/>
        </w:rPr>
        <w:lastRenderedPageBreak/>
        <w:t>Non-governmental pharmacy organisations in Estonia</w:t>
      </w:r>
    </w:p>
    <w:p w:rsidR="00897576" w:rsidRPr="004F4C46" w:rsidRDefault="00897576" w:rsidP="00950EF7">
      <w:pPr>
        <w:ind w:firstLine="0"/>
        <w:jc w:val="both"/>
        <w:rPr>
          <w:bCs/>
          <w:lang w:val="en-GB"/>
        </w:rPr>
      </w:pPr>
      <w:r w:rsidRPr="004F4C46">
        <w:rPr>
          <w:bCs/>
          <w:lang w:val="en-GB"/>
        </w:rPr>
        <w:t xml:space="preserve">Ain </w:t>
      </w:r>
      <w:proofErr w:type="spellStart"/>
      <w:r w:rsidRPr="004F4C46">
        <w:rPr>
          <w:bCs/>
          <w:lang w:val="en-GB"/>
        </w:rPr>
        <w:t>Raal</w:t>
      </w:r>
      <w:proofErr w:type="spellEnd"/>
      <w:r w:rsidRPr="004F4C46">
        <w:rPr>
          <w:bCs/>
          <w:lang w:val="en-GB"/>
        </w:rPr>
        <w:t>*</w:t>
      </w:r>
    </w:p>
    <w:p w:rsidR="00897576" w:rsidRPr="004F4C46" w:rsidRDefault="00897576" w:rsidP="00950EF7">
      <w:pPr>
        <w:spacing w:line="240" w:lineRule="auto"/>
        <w:ind w:firstLine="0"/>
        <w:jc w:val="both"/>
        <w:rPr>
          <w:bCs/>
          <w:i/>
          <w:szCs w:val="24"/>
          <w:lang w:val="en-GB"/>
        </w:rPr>
      </w:pPr>
      <w:r w:rsidRPr="004F4C46">
        <w:rPr>
          <w:bCs/>
          <w:i/>
          <w:szCs w:val="24"/>
          <w:lang w:val="en-GB"/>
        </w:rPr>
        <w:t>Institute of Pharmacy, Faculty of Medicine, University of Tartu, Estonia</w:t>
      </w:r>
    </w:p>
    <w:p w:rsidR="00897576" w:rsidRPr="004F4C46" w:rsidRDefault="00897576" w:rsidP="00950EF7">
      <w:pPr>
        <w:spacing w:line="240" w:lineRule="auto"/>
        <w:ind w:firstLine="0"/>
        <w:jc w:val="both"/>
        <w:rPr>
          <w:bCs/>
          <w:i/>
          <w:szCs w:val="24"/>
          <w:lang w:val="en-GB"/>
        </w:rPr>
      </w:pPr>
      <w:r w:rsidRPr="004F4C46">
        <w:rPr>
          <w:i/>
          <w:szCs w:val="24"/>
          <w:lang w:val="en-GB"/>
        </w:rPr>
        <w:t>*Corresponding author e-mail: ain.raal@ut.ee</w:t>
      </w:r>
    </w:p>
    <w:p w:rsidR="00950EF7" w:rsidRDefault="00950EF7" w:rsidP="00897576">
      <w:pPr>
        <w:spacing w:line="240" w:lineRule="auto"/>
        <w:jc w:val="both"/>
        <w:rPr>
          <w:lang w:val="en-GB"/>
        </w:rPr>
      </w:pPr>
    </w:p>
    <w:p w:rsidR="00897576" w:rsidRPr="004F4C46" w:rsidRDefault="00897576" w:rsidP="00897576">
      <w:pPr>
        <w:spacing w:line="240" w:lineRule="auto"/>
        <w:jc w:val="both"/>
        <w:rPr>
          <w:lang w:val="en-GB"/>
        </w:rPr>
      </w:pPr>
      <w:r w:rsidRPr="004F4C46">
        <w:rPr>
          <w:lang w:val="en-GB"/>
        </w:rPr>
        <w:t>The oldest pharmacy organisation in Estonia was the Society of Pharmacy Students of Dorpat (</w:t>
      </w:r>
      <w:proofErr w:type="spellStart"/>
      <w:r w:rsidRPr="004F4C46">
        <w:rPr>
          <w:i/>
          <w:lang w:val="en-GB"/>
        </w:rPr>
        <w:t>Verein</w:t>
      </w:r>
      <w:proofErr w:type="spellEnd"/>
      <w:r w:rsidRPr="004F4C46">
        <w:rPr>
          <w:i/>
          <w:lang w:val="en-GB"/>
        </w:rPr>
        <w:t xml:space="preserve"> </w:t>
      </w:r>
      <w:proofErr w:type="spellStart"/>
      <w:r w:rsidRPr="004F4C46">
        <w:rPr>
          <w:i/>
          <w:lang w:val="en-GB"/>
        </w:rPr>
        <w:t>Studierender</w:t>
      </w:r>
      <w:proofErr w:type="spellEnd"/>
      <w:r w:rsidRPr="004F4C46">
        <w:rPr>
          <w:i/>
          <w:lang w:val="en-GB"/>
        </w:rPr>
        <w:t xml:space="preserve"> </w:t>
      </w:r>
      <w:proofErr w:type="spellStart"/>
      <w:r w:rsidRPr="004F4C46">
        <w:rPr>
          <w:i/>
          <w:lang w:val="en-GB"/>
        </w:rPr>
        <w:t>Pharmazeuten</w:t>
      </w:r>
      <w:proofErr w:type="spellEnd"/>
      <w:r w:rsidRPr="004F4C46">
        <w:rPr>
          <w:i/>
          <w:lang w:val="en-GB"/>
        </w:rPr>
        <w:t xml:space="preserve"> </w:t>
      </w:r>
      <w:proofErr w:type="spellStart"/>
      <w:r w:rsidRPr="004F4C46">
        <w:rPr>
          <w:i/>
          <w:lang w:val="en-GB"/>
        </w:rPr>
        <w:t>zu</w:t>
      </w:r>
      <w:proofErr w:type="spellEnd"/>
      <w:r w:rsidRPr="004F4C46">
        <w:rPr>
          <w:i/>
          <w:lang w:val="en-GB"/>
        </w:rPr>
        <w:t xml:space="preserve"> Dorpat, </w:t>
      </w:r>
      <w:r w:rsidRPr="004F4C46">
        <w:rPr>
          <w:lang w:val="en-GB"/>
        </w:rPr>
        <w:t>1872), established by German students. The students from Latvia and Poland organised their societies soon after that (</w:t>
      </w:r>
      <w:proofErr w:type="spellStart"/>
      <w:r w:rsidRPr="004F4C46">
        <w:rPr>
          <w:i/>
          <w:lang w:val="en-GB"/>
        </w:rPr>
        <w:t>Lettgallia</w:t>
      </w:r>
      <w:proofErr w:type="spellEnd"/>
      <w:r w:rsidRPr="004F4C46">
        <w:rPr>
          <w:lang w:val="en-GB"/>
        </w:rPr>
        <w:t xml:space="preserve"> in 1899 and </w:t>
      </w:r>
      <w:proofErr w:type="spellStart"/>
      <w:r w:rsidRPr="004F4C46">
        <w:rPr>
          <w:i/>
          <w:lang w:val="en-GB"/>
        </w:rPr>
        <w:t>Lechicija</w:t>
      </w:r>
      <w:proofErr w:type="spellEnd"/>
      <w:r w:rsidRPr="004F4C46">
        <w:rPr>
          <w:lang w:val="en-GB"/>
        </w:rPr>
        <w:t xml:space="preserve"> in 1908), Estonian students registered their academic organisation (</w:t>
      </w:r>
      <w:proofErr w:type="spellStart"/>
      <w:r w:rsidRPr="004F4C46">
        <w:rPr>
          <w:i/>
          <w:lang w:val="en-GB"/>
        </w:rPr>
        <w:t>korp</w:t>
      </w:r>
      <w:proofErr w:type="spellEnd"/>
      <w:r w:rsidRPr="004F4C46">
        <w:rPr>
          <w:i/>
          <w:lang w:val="en-GB"/>
        </w:rPr>
        <w:t xml:space="preserve">! </w:t>
      </w:r>
      <w:proofErr w:type="spellStart"/>
      <w:r w:rsidRPr="004F4C46">
        <w:rPr>
          <w:i/>
          <w:lang w:val="en-GB"/>
        </w:rPr>
        <w:t>Fratenitas</w:t>
      </w:r>
      <w:proofErr w:type="spellEnd"/>
      <w:r w:rsidRPr="004F4C46">
        <w:rPr>
          <w:i/>
          <w:lang w:val="en-GB"/>
        </w:rPr>
        <w:t xml:space="preserve"> </w:t>
      </w:r>
      <w:proofErr w:type="spellStart"/>
      <w:r w:rsidRPr="004F4C46">
        <w:rPr>
          <w:i/>
          <w:lang w:val="en-GB"/>
        </w:rPr>
        <w:t>Liviensis</w:t>
      </w:r>
      <w:proofErr w:type="spellEnd"/>
      <w:r w:rsidRPr="004F4C46">
        <w:rPr>
          <w:lang w:val="en-GB"/>
        </w:rPr>
        <w:t xml:space="preserve">) in 1918. </w:t>
      </w:r>
    </w:p>
    <w:p w:rsidR="00897576" w:rsidRPr="004F4C46" w:rsidRDefault="00897576" w:rsidP="00897576">
      <w:pPr>
        <w:spacing w:line="240" w:lineRule="auto"/>
        <w:jc w:val="both"/>
        <w:rPr>
          <w:lang w:val="en-GB"/>
        </w:rPr>
      </w:pPr>
      <w:r w:rsidRPr="004F4C46">
        <w:rPr>
          <w:lang w:val="en-GB"/>
        </w:rPr>
        <w:t>The Estonian Pharmacists’ Association (</w:t>
      </w:r>
      <w:proofErr w:type="spellStart"/>
      <w:r w:rsidRPr="004F4C46">
        <w:rPr>
          <w:i/>
          <w:lang w:val="en-GB"/>
        </w:rPr>
        <w:t>Eesti</w:t>
      </w:r>
      <w:proofErr w:type="spellEnd"/>
      <w:r w:rsidRPr="004F4C46">
        <w:rPr>
          <w:i/>
          <w:lang w:val="en-GB"/>
        </w:rPr>
        <w:t xml:space="preserve"> </w:t>
      </w:r>
      <w:proofErr w:type="spellStart"/>
      <w:r w:rsidRPr="004F4C46">
        <w:rPr>
          <w:i/>
          <w:lang w:val="en-GB"/>
        </w:rPr>
        <w:t>Apteekrite</w:t>
      </w:r>
      <w:proofErr w:type="spellEnd"/>
      <w:r w:rsidRPr="004F4C46">
        <w:rPr>
          <w:i/>
          <w:lang w:val="en-GB"/>
        </w:rPr>
        <w:t xml:space="preserve"> </w:t>
      </w:r>
      <w:proofErr w:type="spellStart"/>
      <w:r w:rsidRPr="004F4C46">
        <w:rPr>
          <w:i/>
          <w:lang w:val="en-GB"/>
        </w:rPr>
        <w:t>Selts</w:t>
      </w:r>
      <w:proofErr w:type="spellEnd"/>
      <w:r w:rsidRPr="004F4C46">
        <w:rPr>
          <w:lang w:val="en-GB"/>
        </w:rPr>
        <w:t>) and Union of Estonian Pharmacists (</w:t>
      </w:r>
      <w:proofErr w:type="spellStart"/>
      <w:r w:rsidRPr="004F4C46">
        <w:rPr>
          <w:i/>
          <w:lang w:val="en-GB"/>
        </w:rPr>
        <w:t>Eesti</w:t>
      </w:r>
      <w:proofErr w:type="spellEnd"/>
      <w:r w:rsidRPr="004F4C46">
        <w:rPr>
          <w:i/>
          <w:lang w:val="en-GB"/>
        </w:rPr>
        <w:t xml:space="preserve"> </w:t>
      </w:r>
      <w:proofErr w:type="spellStart"/>
      <w:r w:rsidRPr="004F4C46">
        <w:rPr>
          <w:i/>
          <w:lang w:val="en-GB"/>
        </w:rPr>
        <w:t>Farmatsöitide</w:t>
      </w:r>
      <w:proofErr w:type="spellEnd"/>
      <w:r w:rsidRPr="004F4C46">
        <w:rPr>
          <w:i/>
          <w:lang w:val="en-GB"/>
        </w:rPr>
        <w:t xml:space="preserve"> </w:t>
      </w:r>
      <w:proofErr w:type="spellStart"/>
      <w:r w:rsidRPr="004F4C46">
        <w:rPr>
          <w:i/>
          <w:lang w:val="en-GB"/>
        </w:rPr>
        <w:t>Ühisus</w:t>
      </w:r>
      <w:proofErr w:type="spellEnd"/>
      <w:r w:rsidRPr="004F4C46">
        <w:rPr>
          <w:lang w:val="en-GB"/>
        </w:rPr>
        <w:t xml:space="preserve">) were established after declaration of independence of Republic of Estonia in 1918, the first one was the organisation of owners and second for employees of retail pharmacies, both had their professional journals (Pharmacia (1921-1940) and </w:t>
      </w:r>
      <w:proofErr w:type="spellStart"/>
      <w:r w:rsidRPr="004F4C46">
        <w:rPr>
          <w:i/>
          <w:lang w:val="en-GB"/>
        </w:rPr>
        <w:t>Eesti</w:t>
      </w:r>
      <w:proofErr w:type="spellEnd"/>
      <w:r w:rsidRPr="004F4C46">
        <w:rPr>
          <w:i/>
          <w:lang w:val="en-GB"/>
        </w:rPr>
        <w:t xml:space="preserve"> </w:t>
      </w:r>
      <w:proofErr w:type="spellStart"/>
      <w:r w:rsidRPr="004F4C46">
        <w:rPr>
          <w:i/>
          <w:lang w:val="en-GB"/>
        </w:rPr>
        <w:t>Rohuteadlane</w:t>
      </w:r>
      <w:proofErr w:type="spellEnd"/>
      <w:r w:rsidRPr="004F4C46">
        <w:rPr>
          <w:lang w:val="en-GB"/>
        </w:rPr>
        <w:t xml:space="preserve"> (Estonian Pharmacist, 1926-1940, 1990…), respectively.</w:t>
      </w:r>
    </w:p>
    <w:p w:rsidR="00897576" w:rsidRPr="004F4C46" w:rsidRDefault="00897576" w:rsidP="00897576">
      <w:pPr>
        <w:spacing w:line="240" w:lineRule="auto"/>
        <w:jc w:val="both"/>
        <w:rPr>
          <w:lang w:val="en-GB"/>
        </w:rPr>
      </w:pPr>
      <w:r w:rsidRPr="004F4C46">
        <w:rPr>
          <w:lang w:val="en-GB"/>
        </w:rPr>
        <w:t>The oldest umbrella organisation with the greatest number of members is the Society of Estonian Pharmacists (</w:t>
      </w:r>
      <w:proofErr w:type="spellStart"/>
      <w:r w:rsidRPr="004F4C46">
        <w:rPr>
          <w:i/>
          <w:iCs/>
          <w:lang w:val="en-GB"/>
        </w:rPr>
        <w:t>Eesti</w:t>
      </w:r>
      <w:proofErr w:type="spellEnd"/>
      <w:r w:rsidRPr="004F4C46">
        <w:rPr>
          <w:i/>
          <w:iCs/>
          <w:lang w:val="en-GB"/>
        </w:rPr>
        <w:t xml:space="preserve"> </w:t>
      </w:r>
      <w:proofErr w:type="spellStart"/>
      <w:r w:rsidRPr="004F4C46">
        <w:rPr>
          <w:i/>
          <w:iCs/>
          <w:lang w:val="en-GB"/>
        </w:rPr>
        <w:t>Farmaatsia</w:t>
      </w:r>
      <w:proofErr w:type="spellEnd"/>
      <w:r w:rsidRPr="004F4C46">
        <w:rPr>
          <w:i/>
          <w:iCs/>
          <w:lang w:val="en-GB"/>
        </w:rPr>
        <w:t xml:space="preserve"> </w:t>
      </w:r>
      <w:proofErr w:type="spellStart"/>
      <w:r w:rsidRPr="004F4C46">
        <w:rPr>
          <w:i/>
          <w:iCs/>
          <w:lang w:val="en-GB"/>
        </w:rPr>
        <w:t>Selts</w:t>
      </w:r>
      <w:proofErr w:type="spellEnd"/>
      <w:r w:rsidRPr="004F4C46">
        <w:rPr>
          <w:i/>
          <w:iCs/>
          <w:lang w:val="en-GB"/>
        </w:rPr>
        <w:t xml:space="preserve">, </w:t>
      </w:r>
      <w:r w:rsidRPr="004F4C46">
        <w:rPr>
          <w:lang w:val="en-GB"/>
        </w:rPr>
        <w:t>1950</w:t>
      </w:r>
      <w:r w:rsidRPr="004F4C46">
        <w:rPr>
          <w:iCs/>
          <w:lang w:val="en-GB"/>
        </w:rPr>
        <w:t xml:space="preserve">) </w:t>
      </w:r>
      <w:r w:rsidRPr="004F4C46">
        <w:rPr>
          <w:lang w:val="en-GB"/>
        </w:rPr>
        <w:t xml:space="preserve">founded in the Stalinist period and was first called a scientific society. </w:t>
      </w:r>
    </w:p>
    <w:p w:rsidR="00897576" w:rsidRPr="004F4C46" w:rsidRDefault="00897576" w:rsidP="00897576">
      <w:pPr>
        <w:spacing w:line="240" w:lineRule="auto"/>
        <w:jc w:val="both"/>
        <w:rPr>
          <w:lang w:val="en-GB"/>
        </w:rPr>
      </w:pPr>
      <w:r w:rsidRPr="004F4C46">
        <w:rPr>
          <w:lang w:val="en-GB"/>
        </w:rPr>
        <w:t>During the privatisation of pharmacies in the beginning of the 1990s, the Estonian Pharmacists’ Association uniting owners and/or managers of pharmacies was founded (</w:t>
      </w:r>
      <w:proofErr w:type="spellStart"/>
      <w:r w:rsidRPr="004F4C46">
        <w:rPr>
          <w:i/>
          <w:iCs/>
          <w:lang w:val="en-GB"/>
        </w:rPr>
        <w:t>Eesti</w:t>
      </w:r>
      <w:proofErr w:type="spellEnd"/>
      <w:r w:rsidRPr="004F4C46">
        <w:rPr>
          <w:i/>
          <w:iCs/>
          <w:lang w:val="en-GB"/>
        </w:rPr>
        <w:t xml:space="preserve"> </w:t>
      </w:r>
      <w:proofErr w:type="spellStart"/>
      <w:r w:rsidRPr="004F4C46">
        <w:rPr>
          <w:i/>
          <w:iCs/>
          <w:lang w:val="en-GB"/>
        </w:rPr>
        <w:t>Apteekide</w:t>
      </w:r>
      <w:proofErr w:type="spellEnd"/>
      <w:r w:rsidRPr="004F4C46">
        <w:rPr>
          <w:i/>
          <w:iCs/>
          <w:lang w:val="en-GB"/>
        </w:rPr>
        <w:t xml:space="preserve"> </w:t>
      </w:r>
      <w:proofErr w:type="spellStart"/>
      <w:r w:rsidRPr="004F4C46">
        <w:rPr>
          <w:i/>
          <w:iCs/>
          <w:lang w:val="en-GB"/>
        </w:rPr>
        <w:t>Liit</w:t>
      </w:r>
      <w:proofErr w:type="spellEnd"/>
      <w:r w:rsidRPr="004F4C46">
        <w:rPr>
          <w:lang w:val="en-GB"/>
        </w:rPr>
        <w:t>, 1993). The relatively younger pharmacists have joined the Chamber of Estonian Pharmacists (</w:t>
      </w:r>
      <w:proofErr w:type="spellStart"/>
      <w:r w:rsidRPr="004F4C46">
        <w:rPr>
          <w:i/>
          <w:iCs/>
          <w:lang w:val="en-GB"/>
        </w:rPr>
        <w:t>Eesti</w:t>
      </w:r>
      <w:proofErr w:type="spellEnd"/>
      <w:r w:rsidRPr="004F4C46">
        <w:rPr>
          <w:i/>
          <w:iCs/>
          <w:lang w:val="en-GB"/>
        </w:rPr>
        <w:t xml:space="preserve"> </w:t>
      </w:r>
      <w:proofErr w:type="spellStart"/>
      <w:r w:rsidRPr="004F4C46">
        <w:rPr>
          <w:i/>
          <w:iCs/>
          <w:lang w:val="en-GB"/>
        </w:rPr>
        <w:t>Proviisorite</w:t>
      </w:r>
      <w:proofErr w:type="spellEnd"/>
      <w:r w:rsidRPr="004F4C46">
        <w:rPr>
          <w:i/>
          <w:iCs/>
          <w:lang w:val="en-GB"/>
        </w:rPr>
        <w:t xml:space="preserve"> </w:t>
      </w:r>
      <w:proofErr w:type="spellStart"/>
      <w:r w:rsidRPr="004F4C46">
        <w:rPr>
          <w:i/>
          <w:iCs/>
          <w:lang w:val="en-GB"/>
        </w:rPr>
        <w:t>Koda</w:t>
      </w:r>
      <w:proofErr w:type="spellEnd"/>
      <w:r w:rsidRPr="004F4C46">
        <w:rPr>
          <w:lang w:val="en-GB"/>
        </w:rPr>
        <w:t>, 1997). Pharmacists working in hospital pharmacies are pursuing their aims through the Estonian Society of Hospital Pharmacists (</w:t>
      </w:r>
      <w:proofErr w:type="spellStart"/>
      <w:r w:rsidRPr="004F4C46">
        <w:rPr>
          <w:i/>
          <w:iCs/>
          <w:lang w:val="en-GB"/>
        </w:rPr>
        <w:t>Eesti</w:t>
      </w:r>
      <w:proofErr w:type="spellEnd"/>
      <w:r w:rsidRPr="004F4C46">
        <w:rPr>
          <w:i/>
          <w:iCs/>
          <w:lang w:val="en-GB"/>
        </w:rPr>
        <w:t xml:space="preserve"> </w:t>
      </w:r>
      <w:proofErr w:type="spellStart"/>
      <w:r w:rsidRPr="004F4C46">
        <w:rPr>
          <w:i/>
          <w:iCs/>
          <w:lang w:val="en-GB"/>
        </w:rPr>
        <w:t>Haiglaapteekrite</w:t>
      </w:r>
      <w:proofErr w:type="spellEnd"/>
      <w:r w:rsidRPr="004F4C46">
        <w:rPr>
          <w:i/>
          <w:iCs/>
          <w:lang w:val="en-GB"/>
        </w:rPr>
        <w:t xml:space="preserve"> </w:t>
      </w:r>
      <w:proofErr w:type="spellStart"/>
      <w:r w:rsidRPr="004F4C46">
        <w:rPr>
          <w:i/>
          <w:iCs/>
          <w:lang w:val="en-GB"/>
        </w:rPr>
        <w:t>Selts</w:t>
      </w:r>
      <w:proofErr w:type="spellEnd"/>
      <w:r w:rsidRPr="004F4C46">
        <w:rPr>
          <w:lang w:val="en-GB"/>
        </w:rPr>
        <w:t>, 1995). Assistant pharmacists with a special secondary education have formed the Association of Estonian Assistants of Pharmacists (</w:t>
      </w:r>
      <w:proofErr w:type="spellStart"/>
      <w:r w:rsidRPr="004F4C46">
        <w:rPr>
          <w:i/>
          <w:iCs/>
          <w:lang w:val="en-GB"/>
        </w:rPr>
        <w:t>Eesti</w:t>
      </w:r>
      <w:proofErr w:type="spellEnd"/>
      <w:r w:rsidRPr="004F4C46">
        <w:rPr>
          <w:i/>
          <w:iCs/>
          <w:lang w:val="en-GB"/>
        </w:rPr>
        <w:t xml:space="preserve"> </w:t>
      </w:r>
      <w:proofErr w:type="spellStart"/>
      <w:r w:rsidRPr="004F4C46">
        <w:rPr>
          <w:i/>
          <w:iCs/>
          <w:lang w:val="en-GB"/>
        </w:rPr>
        <w:t>Farmatseutide</w:t>
      </w:r>
      <w:proofErr w:type="spellEnd"/>
      <w:r w:rsidRPr="004F4C46">
        <w:rPr>
          <w:i/>
          <w:iCs/>
          <w:lang w:val="en-GB"/>
        </w:rPr>
        <w:t xml:space="preserve"> </w:t>
      </w:r>
      <w:proofErr w:type="spellStart"/>
      <w:r w:rsidRPr="004F4C46">
        <w:rPr>
          <w:i/>
          <w:iCs/>
          <w:lang w:val="en-GB"/>
        </w:rPr>
        <w:t>Liit</w:t>
      </w:r>
      <w:proofErr w:type="spellEnd"/>
      <w:r w:rsidRPr="004F4C46">
        <w:rPr>
          <w:lang w:val="en-GB"/>
        </w:rPr>
        <w:t>, 1999). Retired pharmacists are organised into the Senior Pharmacists’ Assembly (</w:t>
      </w:r>
      <w:proofErr w:type="spellStart"/>
      <w:r w:rsidRPr="004F4C46">
        <w:rPr>
          <w:i/>
          <w:iCs/>
          <w:lang w:val="en-GB"/>
        </w:rPr>
        <w:t>Vanemate</w:t>
      </w:r>
      <w:proofErr w:type="spellEnd"/>
      <w:r w:rsidRPr="004F4C46">
        <w:rPr>
          <w:i/>
          <w:iCs/>
          <w:lang w:val="en-GB"/>
        </w:rPr>
        <w:t xml:space="preserve"> </w:t>
      </w:r>
      <w:proofErr w:type="spellStart"/>
      <w:r w:rsidRPr="004F4C46">
        <w:rPr>
          <w:i/>
          <w:iCs/>
          <w:lang w:val="en-GB"/>
        </w:rPr>
        <w:t>Rohuteadlaste</w:t>
      </w:r>
      <w:proofErr w:type="spellEnd"/>
      <w:r w:rsidRPr="004F4C46">
        <w:rPr>
          <w:i/>
          <w:iCs/>
          <w:lang w:val="en-GB"/>
        </w:rPr>
        <w:t xml:space="preserve"> </w:t>
      </w:r>
      <w:proofErr w:type="spellStart"/>
      <w:r w:rsidRPr="004F4C46">
        <w:rPr>
          <w:i/>
          <w:iCs/>
          <w:lang w:val="en-GB"/>
        </w:rPr>
        <w:t>Kogu</w:t>
      </w:r>
      <w:proofErr w:type="spellEnd"/>
      <w:r w:rsidRPr="004F4C46">
        <w:rPr>
          <w:lang w:val="en-GB"/>
        </w:rPr>
        <w:t>, 1997). The Tartu University Society of Pharmacy (</w:t>
      </w:r>
      <w:r w:rsidRPr="004F4C46">
        <w:rPr>
          <w:i/>
          <w:iCs/>
          <w:lang w:val="en-GB"/>
        </w:rPr>
        <w:t xml:space="preserve">Tartu </w:t>
      </w:r>
      <w:proofErr w:type="spellStart"/>
      <w:r w:rsidRPr="004F4C46">
        <w:rPr>
          <w:i/>
          <w:iCs/>
          <w:lang w:val="en-GB"/>
        </w:rPr>
        <w:t>Ülikooli</w:t>
      </w:r>
      <w:proofErr w:type="spellEnd"/>
      <w:r w:rsidRPr="004F4C46">
        <w:rPr>
          <w:i/>
          <w:iCs/>
          <w:lang w:val="en-GB"/>
        </w:rPr>
        <w:t xml:space="preserve"> </w:t>
      </w:r>
      <w:proofErr w:type="spellStart"/>
      <w:r w:rsidRPr="004F4C46">
        <w:rPr>
          <w:i/>
          <w:iCs/>
          <w:lang w:val="en-GB"/>
        </w:rPr>
        <w:t>Rohuteaduse</w:t>
      </w:r>
      <w:proofErr w:type="spellEnd"/>
      <w:r w:rsidRPr="004F4C46">
        <w:rPr>
          <w:i/>
          <w:iCs/>
          <w:lang w:val="en-GB"/>
        </w:rPr>
        <w:t xml:space="preserve"> </w:t>
      </w:r>
      <w:proofErr w:type="spellStart"/>
      <w:r w:rsidRPr="004F4C46">
        <w:rPr>
          <w:i/>
          <w:iCs/>
          <w:lang w:val="en-GB"/>
        </w:rPr>
        <w:t>Selts</w:t>
      </w:r>
      <w:proofErr w:type="spellEnd"/>
      <w:r w:rsidRPr="004F4C46">
        <w:rPr>
          <w:lang w:val="en-GB"/>
        </w:rPr>
        <w:t>, 1990) joins the students of pharmacy and some of the teaching staff, and the Estonian Academic Society of Pharmacy (</w:t>
      </w:r>
      <w:proofErr w:type="spellStart"/>
      <w:r w:rsidRPr="004F4C46">
        <w:rPr>
          <w:i/>
          <w:lang w:val="en-GB"/>
        </w:rPr>
        <w:t>Eesti</w:t>
      </w:r>
      <w:proofErr w:type="spellEnd"/>
      <w:r w:rsidRPr="004F4C46">
        <w:rPr>
          <w:i/>
          <w:lang w:val="en-GB"/>
        </w:rPr>
        <w:t xml:space="preserve"> </w:t>
      </w:r>
      <w:proofErr w:type="spellStart"/>
      <w:r w:rsidRPr="004F4C46">
        <w:rPr>
          <w:i/>
          <w:lang w:val="en-GB"/>
        </w:rPr>
        <w:t>Akadeemiline</w:t>
      </w:r>
      <w:proofErr w:type="spellEnd"/>
      <w:r w:rsidRPr="004F4C46">
        <w:rPr>
          <w:i/>
          <w:lang w:val="en-GB"/>
        </w:rPr>
        <w:t xml:space="preserve"> </w:t>
      </w:r>
      <w:proofErr w:type="spellStart"/>
      <w:r w:rsidRPr="004F4C46">
        <w:rPr>
          <w:i/>
          <w:lang w:val="en-GB"/>
        </w:rPr>
        <w:t>Farmaatsia</w:t>
      </w:r>
      <w:proofErr w:type="spellEnd"/>
      <w:r w:rsidRPr="004F4C46">
        <w:rPr>
          <w:i/>
          <w:lang w:val="en-GB"/>
        </w:rPr>
        <w:t xml:space="preserve"> </w:t>
      </w:r>
      <w:proofErr w:type="spellStart"/>
      <w:r w:rsidRPr="004F4C46">
        <w:rPr>
          <w:i/>
          <w:lang w:val="en-GB"/>
        </w:rPr>
        <w:t>Selts</w:t>
      </w:r>
      <w:proofErr w:type="spellEnd"/>
      <w:r w:rsidRPr="004F4C46">
        <w:rPr>
          <w:lang w:val="en-GB"/>
        </w:rPr>
        <w:t>, 2006) joins mainly the academic staff of the Institute of Pharmacy at the University of Tartu.</w:t>
      </w:r>
    </w:p>
    <w:p w:rsidR="00897576" w:rsidRPr="004F4C46" w:rsidRDefault="00897576" w:rsidP="00897576">
      <w:pPr>
        <w:spacing w:line="240" w:lineRule="auto"/>
        <w:rPr>
          <w:lang w:val="en-GB"/>
        </w:rPr>
      </w:pPr>
      <w:r w:rsidRPr="004F4C46">
        <w:rPr>
          <w:lang w:val="en-GB"/>
        </w:rPr>
        <w:t>There are also six business-related pharmacy organisations in Estonia.</w:t>
      </w:r>
    </w:p>
    <w:p w:rsidR="00897576" w:rsidRPr="004F4C46" w:rsidRDefault="00897576" w:rsidP="00897576">
      <w:pPr>
        <w:jc w:val="center"/>
        <w:rPr>
          <w:color w:val="000000"/>
          <w:szCs w:val="24"/>
          <w:lang w:val="en-GB"/>
        </w:rPr>
      </w:pPr>
    </w:p>
    <w:p w:rsidR="00897576" w:rsidRPr="004F4C46" w:rsidRDefault="00897576" w:rsidP="00897576">
      <w:pPr>
        <w:rPr>
          <w:b/>
          <w:bCs/>
          <w:sz w:val="28"/>
          <w:szCs w:val="28"/>
          <w:lang w:val="en-GB" w:eastAsia="sr-Latn-RS"/>
        </w:rPr>
      </w:pPr>
      <w:r w:rsidRPr="004F4C46">
        <w:rPr>
          <w:b/>
          <w:bCs/>
          <w:sz w:val="28"/>
          <w:szCs w:val="28"/>
          <w:lang w:val="en-GB" w:eastAsia="sr-Latn-RS"/>
        </w:rPr>
        <w:br w:type="page"/>
      </w:r>
    </w:p>
    <w:p w:rsidR="00897576" w:rsidRPr="004F4C46" w:rsidRDefault="00897576" w:rsidP="00897576">
      <w:pPr>
        <w:jc w:val="center"/>
        <w:rPr>
          <w:b/>
          <w:bCs/>
          <w:sz w:val="28"/>
          <w:szCs w:val="28"/>
          <w:lang w:val="en-GB" w:eastAsia="sr-Latn-RS"/>
        </w:rPr>
      </w:pPr>
      <w:r w:rsidRPr="004F4C46">
        <w:rPr>
          <w:b/>
          <w:bCs/>
          <w:sz w:val="28"/>
          <w:szCs w:val="28"/>
          <w:lang w:val="en-GB" w:eastAsia="sr-Latn-RS"/>
        </w:rPr>
        <w:lastRenderedPageBreak/>
        <w:t xml:space="preserve">A </w:t>
      </w:r>
      <w:r w:rsidR="00F26EC4" w:rsidRPr="004F4C46">
        <w:rPr>
          <w:b/>
          <w:bCs/>
          <w:sz w:val="28"/>
          <w:szCs w:val="28"/>
          <w:lang w:val="en-GB" w:eastAsia="sr-Latn-RS"/>
        </w:rPr>
        <w:t>h</w:t>
      </w:r>
      <w:r w:rsidRPr="004F4C46">
        <w:rPr>
          <w:b/>
          <w:bCs/>
          <w:sz w:val="28"/>
          <w:szCs w:val="28"/>
          <w:lang w:val="en-GB" w:eastAsia="sr-Latn-RS"/>
        </w:rPr>
        <w:t xml:space="preserve">istorical </w:t>
      </w:r>
      <w:r w:rsidR="00F26EC4" w:rsidRPr="004F4C46">
        <w:rPr>
          <w:b/>
          <w:bCs/>
          <w:sz w:val="28"/>
          <w:szCs w:val="28"/>
          <w:lang w:val="en-GB" w:eastAsia="sr-Latn-RS"/>
        </w:rPr>
        <w:t>o</w:t>
      </w:r>
      <w:r w:rsidRPr="004F4C46">
        <w:rPr>
          <w:b/>
          <w:bCs/>
          <w:sz w:val="28"/>
          <w:szCs w:val="28"/>
          <w:lang w:val="en-GB" w:eastAsia="sr-Latn-RS"/>
        </w:rPr>
        <w:t xml:space="preserve">utline of the </w:t>
      </w:r>
      <w:r w:rsidR="00F26EC4" w:rsidRPr="004F4C46">
        <w:rPr>
          <w:b/>
          <w:bCs/>
          <w:sz w:val="28"/>
          <w:szCs w:val="28"/>
          <w:lang w:val="en-GB" w:eastAsia="sr-Latn-RS"/>
        </w:rPr>
        <w:t>d</w:t>
      </w:r>
      <w:r w:rsidRPr="004F4C46">
        <w:rPr>
          <w:b/>
          <w:bCs/>
          <w:sz w:val="28"/>
          <w:szCs w:val="28"/>
          <w:lang w:val="en-GB" w:eastAsia="sr-Latn-RS"/>
        </w:rPr>
        <w:t xml:space="preserve">evelopment of the </w:t>
      </w:r>
      <w:r w:rsidR="00F26EC4" w:rsidRPr="004F4C46">
        <w:rPr>
          <w:b/>
          <w:bCs/>
          <w:sz w:val="28"/>
          <w:szCs w:val="28"/>
          <w:lang w:val="en-GB" w:eastAsia="sr-Latn-RS"/>
        </w:rPr>
        <w:t>f</w:t>
      </w:r>
      <w:r w:rsidRPr="004F4C46">
        <w:rPr>
          <w:b/>
          <w:bCs/>
          <w:sz w:val="28"/>
          <w:szCs w:val="28"/>
          <w:lang w:val="en-GB" w:eastAsia="sr-Latn-RS"/>
        </w:rPr>
        <w:t xml:space="preserve">aculty of </w:t>
      </w:r>
      <w:r w:rsidR="00F26EC4" w:rsidRPr="004F4C46">
        <w:rPr>
          <w:b/>
          <w:bCs/>
          <w:sz w:val="28"/>
          <w:szCs w:val="28"/>
          <w:lang w:val="en-GB" w:eastAsia="sr-Latn-RS"/>
        </w:rPr>
        <w:t>p</w:t>
      </w:r>
      <w:r w:rsidRPr="004F4C46">
        <w:rPr>
          <w:b/>
          <w:bCs/>
          <w:sz w:val="28"/>
          <w:szCs w:val="28"/>
          <w:lang w:val="en-GB" w:eastAsia="sr-Latn-RS"/>
        </w:rPr>
        <w:t>harmacy in Belgrade</w:t>
      </w:r>
    </w:p>
    <w:p w:rsidR="00897576" w:rsidRPr="004F4C46" w:rsidRDefault="00897576" w:rsidP="006343C9">
      <w:pPr>
        <w:spacing w:line="240" w:lineRule="auto"/>
        <w:ind w:firstLine="0"/>
        <w:rPr>
          <w:szCs w:val="24"/>
          <w:lang w:val="en-GB" w:eastAsia="sr-Latn-RS"/>
        </w:rPr>
      </w:pPr>
      <w:proofErr w:type="spellStart"/>
      <w:r w:rsidRPr="004F4C46">
        <w:rPr>
          <w:szCs w:val="24"/>
          <w:lang w:val="en-GB" w:eastAsia="sr-Latn-RS"/>
        </w:rPr>
        <w:t>Du</w:t>
      </w:r>
      <w:r w:rsidR="00180C17" w:rsidRPr="004F4C46">
        <w:rPr>
          <w:szCs w:val="24"/>
          <w:lang w:val="en-GB" w:eastAsia="sr-Latn-RS"/>
        </w:rPr>
        <w:t>s</w:t>
      </w:r>
      <w:r w:rsidRPr="004F4C46">
        <w:rPr>
          <w:szCs w:val="24"/>
          <w:lang w:val="en-GB" w:eastAsia="sr-Latn-RS"/>
        </w:rPr>
        <w:t>anka</w:t>
      </w:r>
      <w:proofErr w:type="spellEnd"/>
      <w:r w:rsidRPr="004F4C46">
        <w:rPr>
          <w:szCs w:val="24"/>
          <w:lang w:val="en-GB" w:eastAsia="sr-Latn-RS"/>
        </w:rPr>
        <w:t xml:space="preserve"> </w:t>
      </w:r>
      <w:proofErr w:type="spellStart"/>
      <w:r w:rsidRPr="004F4C46">
        <w:rPr>
          <w:szCs w:val="24"/>
          <w:lang w:val="en-GB" w:eastAsia="sr-Latn-RS"/>
        </w:rPr>
        <w:t>Krajnovic</w:t>
      </w:r>
      <w:proofErr w:type="spellEnd"/>
      <w:r w:rsidRPr="004F4C46">
        <w:rPr>
          <w:szCs w:val="24"/>
          <w:lang w:val="en-GB" w:eastAsia="sr-Latn-RS"/>
        </w:rPr>
        <w:t>, PhD</w:t>
      </w:r>
    </w:p>
    <w:p w:rsidR="00897576" w:rsidRPr="004F4C46" w:rsidRDefault="00897576" w:rsidP="006343C9">
      <w:pPr>
        <w:spacing w:before="240" w:line="240" w:lineRule="auto"/>
        <w:ind w:firstLine="0"/>
        <w:rPr>
          <w:szCs w:val="24"/>
          <w:lang w:val="en-GB" w:eastAsia="sr-Latn-RS"/>
        </w:rPr>
      </w:pPr>
      <w:r w:rsidRPr="004F4C46">
        <w:rPr>
          <w:szCs w:val="24"/>
          <w:lang w:val="en-GB" w:eastAsia="sr-Latn-RS"/>
        </w:rPr>
        <w:t>University of Belgrade - Faculty of Pharmacy</w:t>
      </w:r>
    </w:p>
    <w:p w:rsidR="00897576" w:rsidRPr="004F4C46" w:rsidRDefault="00897576" w:rsidP="006343C9">
      <w:pPr>
        <w:ind w:firstLine="0"/>
        <w:rPr>
          <w:szCs w:val="24"/>
          <w:lang w:val="en-GB"/>
        </w:rPr>
      </w:pPr>
      <w:r w:rsidRPr="004F4C46">
        <w:rPr>
          <w:i/>
          <w:szCs w:val="24"/>
          <w:lang w:val="en-GB"/>
        </w:rPr>
        <w:t>*Corresponding author e-mail: dusica.krajnovic@pharmacy.bg.ac.rs</w:t>
      </w:r>
    </w:p>
    <w:p w:rsidR="00897576" w:rsidRPr="004F4C46" w:rsidRDefault="00897576" w:rsidP="00897576">
      <w:pPr>
        <w:spacing w:line="240" w:lineRule="auto"/>
        <w:jc w:val="both"/>
        <w:rPr>
          <w:szCs w:val="24"/>
          <w:lang w:val="en-GB"/>
        </w:rPr>
      </w:pPr>
      <w:r w:rsidRPr="004F4C46">
        <w:rPr>
          <w:szCs w:val="24"/>
          <w:lang w:val="en-GB"/>
        </w:rPr>
        <w:t>Eighty years of historical development of the Faculty of Pharmacy at the University of Belgrade will be presented with the aim to analyze (</w:t>
      </w:r>
      <w:r w:rsidR="00180C17" w:rsidRPr="004F4C46">
        <w:rPr>
          <w:szCs w:val="24"/>
          <w:lang w:val="en-GB"/>
        </w:rPr>
        <w:t>I</w:t>
      </w:r>
      <w:r w:rsidRPr="004F4C46">
        <w:rPr>
          <w:szCs w:val="24"/>
          <w:lang w:val="en-GB"/>
        </w:rPr>
        <w:t>) the circumstances that influenced the establishment of the Faculty and its departments and (</w:t>
      </w:r>
      <w:r w:rsidR="00180C17" w:rsidRPr="004F4C46">
        <w:rPr>
          <w:szCs w:val="24"/>
          <w:lang w:val="en-GB"/>
        </w:rPr>
        <w:t>II</w:t>
      </w:r>
      <w:r w:rsidRPr="004F4C46">
        <w:rPr>
          <w:szCs w:val="24"/>
          <w:lang w:val="en-GB"/>
        </w:rPr>
        <w:t>) the development of the scientific disciplines and curricula.</w:t>
      </w:r>
    </w:p>
    <w:p w:rsidR="00897576" w:rsidRPr="004F4C46" w:rsidRDefault="00897576" w:rsidP="00897576">
      <w:pPr>
        <w:spacing w:line="240" w:lineRule="auto"/>
        <w:jc w:val="both"/>
        <w:rPr>
          <w:szCs w:val="24"/>
          <w:lang w:val="en-GB"/>
        </w:rPr>
      </w:pPr>
      <w:r w:rsidRPr="004F4C46">
        <w:rPr>
          <w:szCs w:val="24"/>
          <w:lang w:val="en-GB"/>
        </w:rPr>
        <w:t xml:space="preserve">At the beginning of the 1830s, pharmaceutical staff in Serbia consisted of graduate pharmacists from outside, such as Serbs from </w:t>
      </w:r>
      <w:proofErr w:type="spellStart"/>
      <w:r w:rsidRPr="004F4C46">
        <w:rPr>
          <w:szCs w:val="24"/>
          <w:lang w:val="en-GB"/>
        </w:rPr>
        <w:t>Vojvodina</w:t>
      </w:r>
      <w:proofErr w:type="spellEnd"/>
      <w:r w:rsidRPr="004F4C46">
        <w:rPr>
          <w:szCs w:val="24"/>
          <w:lang w:val="en-GB"/>
        </w:rPr>
        <w:t xml:space="preserve">, Croats, Checks, </w:t>
      </w:r>
      <w:proofErr w:type="spellStart"/>
      <w:r w:rsidRPr="004F4C46">
        <w:rPr>
          <w:szCs w:val="24"/>
          <w:lang w:val="en-GB"/>
        </w:rPr>
        <w:t>Slovacs</w:t>
      </w:r>
      <w:proofErr w:type="spellEnd"/>
      <w:r w:rsidRPr="004F4C46">
        <w:rPr>
          <w:szCs w:val="24"/>
          <w:lang w:val="en-GB"/>
        </w:rPr>
        <w:t xml:space="preserve"> and others. Later came domestic stuff educated in Vienna, Budapest, Prague, Gratz, Zagreb. The official proposal regarding the establishment of the Pharmaceutical Department at the Great School in Belgrade gave the Apothecary Society as early as 1896, but this effort was in vain, as preceded the activities in 1904, 1920, 1930 and 1937. The Pharmaceutical Department of the Faculty of Medicine in Belgrade was established in October 24th, 1939. Afterwards, the Pharmaceutical Department outgrew into the Faculty of Pharmacy in October 19th, 1945. In the last eight decades, the key </w:t>
      </w:r>
      <w:proofErr w:type="spellStart"/>
      <w:r w:rsidRPr="004F4C46">
        <w:rPr>
          <w:szCs w:val="24"/>
          <w:lang w:val="en-GB"/>
        </w:rPr>
        <w:t>roll</w:t>
      </w:r>
      <w:proofErr w:type="spellEnd"/>
      <w:r w:rsidRPr="004F4C46">
        <w:rPr>
          <w:szCs w:val="24"/>
          <w:lang w:val="en-GB"/>
        </w:rPr>
        <w:t xml:space="preserve"> in teaching and scientific activities at the Faculty of Pharmacy had the institutes that were later reorganised into departments. Many social changes when the Faculty worked on developing its teaching stuff also produced significant organisational reforms. Also, there were very important reorganisations of regime and study as well as those referred to the professional titles of graduate pharmacy students. Since the Faculty’s foundation until today the master diploma acquired 13440 students, while the academic and health specializations completed more than 2700 candidates. At the Faculty were defended 423 doctoral theses and 295 master of science theses. Scientific and research activities within the projects supported by the Ministry of Education, Science and Technological Development of the Republic of Serbia were strengthened in the last decade of the Faculty development through bilateral and other international projects with foreign institutions and researchers. The Faculty of Pharmacy in Belgrade outshines with a few international projects carried out by itself. These projects are very significant for the development of integrated and postgraduate education of pharmacists in Serbia.</w:t>
      </w:r>
    </w:p>
    <w:p w:rsidR="00897576" w:rsidRPr="004F4C46" w:rsidRDefault="00897576" w:rsidP="00897576">
      <w:pPr>
        <w:jc w:val="center"/>
        <w:rPr>
          <w:color w:val="000000"/>
          <w:szCs w:val="24"/>
          <w:lang w:val="en-GB"/>
        </w:rPr>
      </w:pPr>
    </w:p>
    <w:p w:rsidR="00897576" w:rsidRPr="004F4C46" w:rsidRDefault="00897576">
      <w:pPr>
        <w:spacing w:after="160" w:line="259" w:lineRule="auto"/>
        <w:ind w:firstLine="0"/>
        <w:rPr>
          <w:b/>
          <w:color w:val="000000"/>
          <w:sz w:val="28"/>
          <w:szCs w:val="28"/>
          <w:lang w:val="en-GB" w:eastAsia="ru-RU"/>
        </w:rPr>
      </w:pPr>
      <w:r w:rsidRPr="004F4C46">
        <w:rPr>
          <w:b/>
          <w:color w:val="000000"/>
          <w:sz w:val="28"/>
          <w:szCs w:val="28"/>
          <w:lang w:val="en-GB" w:eastAsia="ru-RU"/>
        </w:rPr>
        <w:br w:type="page"/>
      </w:r>
    </w:p>
    <w:p w:rsidR="00897576" w:rsidRPr="004F4C46" w:rsidRDefault="00897576" w:rsidP="00897576">
      <w:pPr>
        <w:spacing w:line="240" w:lineRule="auto"/>
        <w:jc w:val="center"/>
        <w:rPr>
          <w:b/>
          <w:color w:val="000000"/>
          <w:sz w:val="28"/>
          <w:szCs w:val="28"/>
          <w:lang w:val="en-GB" w:eastAsia="ru-RU"/>
        </w:rPr>
      </w:pPr>
      <w:r w:rsidRPr="004F4C46">
        <w:rPr>
          <w:b/>
          <w:color w:val="000000"/>
          <w:sz w:val="28"/>
          <w:szCs w:val="28"/>
          <w:lang w:val="en-GB" w:eastAsia="ru-RU"/>
        </w:rPr>
        <w:lastRenderedPageBreak/>
        <w:t xml:space="preserve">The image of pharmacy of David </w:t>
      </w:r>
      <w:proofErr w:type="spellStart"/>
      <w:r w:rsidRPr="004F4C46">
        <w:rPr>
          <w:b/>
          <w:color w:val="000000"/>
          <w:sz w:val="28"/>
          <w:szCs w:val="28"/>
          <w:lang w:val="en-GB" w:eastAsia="ru-RU"/>
        </w:rPr>
        <w:t>Sheiba</w:t>
      </w:r>
      <w:proofErr w:type="spellEnd"/>
      <w:r w:rsidRPr="004F4C46">
        <w:rPr>
          <w:b/>
          <w:color w:val="000000"/>
          <w:sz w:val="28"/>
          <w:szCs w:val="28"/>
          <w:lang w:val="en-GB" w:eastAsia="ru-RU"/>
        </w:rPr>
        <w:t xml:space="preserve"> in Minsk (</w:t>
      </w:r>
      <w:r w:rsidR="00E542C2" w:rsidRPr="004F4C46">
        <w:rPr>
          <w:b/>
          <w:color w:val="000000"/>
          <w:sz w:val="28"/>
          <w:szCs w:val="28"/>
          <w:lang w:val="en-GB" w:eastAsia="ru-RU"/>
        </w:rPr>
        <w:t xml:space="preserve">XVIII </w:t>
      </w:r>
      <w:r w:rsidRPr="004F4C46">
        <w:rPr>
          <w:b/>
          <w:color w:val="000000"/>
          <w:sz w:val="28"/>
          <w:szCs w:val="28"/>
          <w:lang w:val="en-GB" w:eastAsia="ru-RU"/>
        </w:rPr>
        <w:t>c.) in Belarusian art works</w:t>
      </w:r>
    </w:p>
    <w:p w:rsidR="00897576" w:rsidRPr="004F4C46" w:rsidRDefault="00897576" w:rsidP="006343C9">
      <w:pPr>
        <w:spacing w:before="240" w:line="240" w:lineRule="auto"/>
        <w:ind w:firstLine="0"/>
        <w:rPr>
          <w:color w:val="000000"/>
          <w:szCs w:val="24"/>
          <w:lang w:val="en-GB" w:eastAsia="ru-RU"/>
        </w:rPr>
      </w:pPr>
      <w:r w:rsidRPr="004F4C46">
        <w:rPr>
          <w:color w:val="000000"/>
          <w:szCs w:val="24"/>
          <w:lang w:val="en-GB" w:eastAsia="ru-RU"/>
        </w:rPr>
        <w:t>Valentina</w:t>
      </w:r>
      <w:r w:rsidR="00180C17" w:rsidRPr="004F4C46">
        <w:rPr>
          <w:color w:val="000000"/>
          <w:szCs w:val="24"/>
          <w:lang w:val="en-GB" w:eastAsia="ru-RU"/>
        </w:rPr>
        <w:t xml:space="preserve"> </w:t>
      </w:r>
      <w:proofErr w:type="spellStart"/>
      <w:r w:rsidR="00180C17" w:rsidRPr="004F4C46">
        <w:rPr>
          <w:color w:val="000000"/>
          <w:szCs w:val="24"/>
          <w:lang w:val="en-GB" w:eastAsia="ru-RU"/>
        </w:rPr>
        <w:t>Sosonkina</w:t>
      </w:r>
      <w:proofErr w:type="spellEnd"/>
    </w:p>
    <w:p w:rsidR="00897576" w:rsidRPr="004F4C46" w:rsidRDefault="00897576" w:rsidP="006343C9">
      <w:pPr>
        <w:spacing w:before="240" w:line="240" w:lineRule="auto"/>
        <w:ind w:firstLine="0"/>
        <w:rPr>
          <w:i/>
          <w:color w:val="000000"/>
          <w:szCs w:val="24"/>
          <w:lang w:val="en-GB" w:eastAsia="ru-RU"/>
        </w:rPr>
      </w:pPr>
      <w:r w:rsidRPr="004F4C46">
        <w:rPr>
          <w:i/>
          <w:color w:val="000000"/>
          <w:szCs w:val="24"/>
          <w:lang w:val="en-GB" w:eastAsia="ru-RU"/>
        </w:rPr>
        <w:t xml:space="preserve">Republican public association of pharmaceutic al workers "PHARMABEL" The pharmacy history club, Minsk, Belarus. </w:t>
      </w:r>
    </w:p>
    <w:p w:rsidR="00897576" w:rsidRPr="004F4C46" w:rsidRDefault="00897576" w:rsidP="006343C9">
      <w:pPr>
        <w:autoSpaceDE w:val="0"/>
        <w:autoSpaceDN w:val="0"/>
        <w:spacing w:line="240" w:lineRule="auto"/>
        <w:ind w:firstLine="0"/>
        <w:rPr>
          <w:i/>
          <w:szCs w:val="24"/>
          <w:lang w:val="en-GB" w:eastAsia="ru-RU"/>
        </w:rPr>
      </w:pPr>
      <w:r w:rsidRPr="004F4C46">
        <w:rPr>
          <w:i/>
          <w:szCs w:val="24"/>
          <w:lang w:val="en-GB" w:eastAsia="ru-RU"/>
        </w:rPr>
        <w:t xml:space="preserve">*Corresponding author e-mail: </w:t>
      </w:r>
      <w:hyperlink r:id="rId22" w:history="1">
        <w:r w:rsidRPr="004F4C46">
          <w:rPr>
            <w:szCs w:val="24"/>
            <w:lang w:val="en-GB" w:eastAsia="ru-RU"/>
          </w:rPr>
          <w:t>org@pharma.by</w:t>
        </w:r>
      </w:hyperlink>
    </w:p>
    <w:p w:rsidR="00897576" w:rsidRPr="004F4C46" w:rsidRDefault="00897576" w:rsidP="00897576">
      <w:pPr>
        <w:spacing w:line="240" w:lineRule="auto"/>
        <w:jc w:val="center"/>
        <w:rPr>
          <w:color w:val="000000"/>
          <w:szCs w:val="24"/>
          <w:lang w:val="en-GB" w:eastAsia="ru-RU"/>
        </w:rPr>
      </w:pPr>
    </w:p>
    <w:p w:rsidR="00897576" w:rsidRPr="004F4C46" w:rsidRDefault="00897576" w:rsidP="00897576">
      <w:pPr>
        <w:spacing w:line="240" w:lineRule="auto"/>
        <w:rPr>
          <w:szCs w:val="24"/>
          <w:lang w:val="en-GB" w:eastAsia="ru-RU"/>
        </w:rPr>
      </w:pPr>
      <w:r w:rsidRPr="004F4C46">
        <w:rPr>
          <w:color w:val="000000"/>
          <w:szCs w:val="24"/>
          <w:lang w:val="en-GB" w:eastAsia="ru-RU"/>
        </w:rPr>
        <w:t xml:space="preserve">The 1st pharmacy </w:t>
      </w:r>
      <w:r w:rsidRPr="004F4C46">
        <w:rPr>
          <w:szCs w:val="24"/>
          <w:lang w:val="en-GB" w:eastAsia="ru-RU"/>
        </w:rPr>
        <w:t>in Minsk</w:t>
      </w:r>
      <w:r w:rsidRPr="004F4C46">
        <w:rPr>
          <w:color w:val="000000"/>
          <w:szCs w:val="24"/>
          <w:lang w:val="en-GB" w:eastAsia="ru-RU"/>
        </w:rPr>
        <w:t xml:space="preserve"> was created in </w:t>
      </w:r>
      <w:r w:rsidRPr="004F4C46">
        <w:rPr>
          <w:szCs w:val="24"/>
          <w:lang w:val="en-GB" w:eastAsia="ru-RU"/>
        </w:rPr>
        <w:t>1748.</w:t>
      </w:r>
      <w:r w:rsidRPr="004F4C46">
        <w:rPr>
          <w:color w:val="000000"/>
          <w:szCs w:val="24"/>
          <w:lang w:val="en-GB" w:eastAsia="ru-RU"/>
        </w:rPr>
        <w:t xml:space="preserve"> The opening of the 1st pharmacy was permitted by the Privilege of </w:t>
      </w:r>
      <w:proofErr w:type="gramStart"/>
      <w:r w:rsidRPr="004F4C46">
        <w:rPr>
          <w:color w:val="000000"/>
          <w:szCs w:val="24"/>
          <w:lang w:val="en-GB" w:eastAsia="ru-RU"/>
        </w:rPr>
        <w:t>The</w:t>
      </w:r>
      <w:proofErr w:type="gramEnd"/>
      <w:r w:rsidRPr="004F4C46">
        <w:rPr>
          <w:color w:val="000000"/>
          <w:szCs w:val="24"/>
          <w:lang w:val="en-GB" w:eastAsia="ru-RU"/>
        </w:rPr>
        <w:t xml:space="preserve"> Polish-Lithuanian Commonwealth King Sigismund III Augustus (November, 28th, 1748). The king allowed the pharmacist and the member of Magistrate Yan David </w:t>
      </w:r>
      <w:proofErr w:type="spellStart"/>
      <w:r w:rsidRPr="004F4C46">
        <w:rPr>
          <w:color w:val="000000"/>
          <w:szCs w:val="24"/>
          <w:lang w:val="en-GB" w:eastAsia="ru-RU"/>
        </w:rPr>
        <w:t>Sheiba</w:t>
      </w:r>
      <w:proofErr w:type="spellEnd"/>
      <w:r w:rsidRPr="004F4C46">
        <w:rPr>
          <w:color w:val="000000"/>
          <w:szCs w:val="24"/>
          <w:lang w:val="en-GB" w:eastAsia="ru-RU"/>
        </w:rPr>
        <w:t xml:space="preserve"> to open it. It catered for clergymen and men of the world, and also people who arrived at the Tribunal in Minsk. The pharmacy was exempt from taxes and the opening of other pharmacies in town was prohibited. </w:t>
      </w:r>
    </w:p>
    <w:p w:rsidR="00897576" w:rsidRPr="004F4C46" w:rsidRDefault="00897576" w:rsidP="00897576">
      <w:pPr>
        <w:spacing w:line="240" w:lineRule="auto"/>
        <w:rPr>
          <w:color w:val="000000"/>
          <w:szCs w:val="24"/>
          <w:lang w:val="en-GB" w:eastAsia="ru-RU"/>
        </w:rPr>
      </w:pPr>
      <w:r w:rsidRPr="004F4C46">
        <w:rPr>
          <w:color w:val="000000"/>
          <w:szCs w:val="24"/>
          <w:lang w:val="en-GB" w:eastAsia="ru-RU"/>
        </w:rPr>
        <w:t xml:space="preserve">In Belarussian archives there are very few documents about the work of </w:t>
      </w:r>
      <w:proofErr w:type="spellStart"/>
      <w:r w:rsidRPr="004F4C46">
        <w:rPr>
          <w:color w:val="000000"/>
          <w:szCs w:val="24"/>
          <w:lang w:val="en-GB" w:eastAsia="ru-RU"/>
        </w:rPr>
        <w:t>Sheiba’s</w:t>
      </w:r>
      <w:proofErr w:type="spellEnd"/>
      <w:r w:rsidRPr="004F4C46">
        <w:rPr>
          <w:color w:val="000000"/>
          <w:szCs w:val="24"/>
          <w:lang w:val="en-GB" w:eastAsia="ru-RU"/>
        </w:rPr>
        <w:t xml:space="preserve"> pharmacy. But the remaining information rouse not only historians’ interest, but also figures from the world of the arts. </w:t>
      </w:r>
    </w:p>
    <w:p w:rsidR="00897576" w:rsidRPr="004F4C46" w:rsidRDefault="00897576" w:rsidP="00897576">
      <w:pPr>
        <w:spacing w:line="240" w:lineRule="auto"/>
        <w:rPr>
          <w:szCs w:val="24"/>
          <w:lang w:val="en-GB" w:eastAsia="ru-RU"/>
        </w:rPr>
      </w:pPr>
      <w:r w:rsidRPr="004F4C46">
        <w:rPr>
          <w:color w:val="000000"/>
          <w:szCs w:val="24"/>
          <w:lang w:val="en-GB" w:eastAsia="ru-RU"/>
        </w:rPr>
        <w:t xml:space="preserve">Famous Belarussian writer Lyudmila </w:t>
      </w:r>
      <w:proofErr w:type="spellStart"/>
      <w:r w:rsidRPr="004F4C46">
        <w:rPr>
          <w:color w:val="000000"/>
          <w:szCs w:val="24"/>
          <w:lang w:val="en-GB" w:eastAsia="ru-RU"/>
        </w:rPr>
        <w:t>Rublevskaya</w:t>
      </w:r>
      <w:proofErr w:type="spellEnd"/>
      <w:r w:rsidRPr="004F4C46">
        <w:rPr>
          <w:color w:val="000000"/>
          <w:szCs w:val="24"/>
          <w:lang w:val="en-GB" w:eastAsia="ru-RU"/>
        </w:rPr>
        <w:t xml:space="preserve"> in her works of fiction described the history of Old pharmacy in Minsk: «</w:t>
      </w:r>
      <w:proofErr w:type="spellStart"/>
      <w:r w:rsidRPr="004F4C46">
        <w:rPr>
          <w:color w:val="000000"/>
          <w:szCs w:val="24"/>
          <w:lang w:val="en-GB" w:eastAsia="ru-RU"/>
        </w:rPr>
        <w:t>Жених</w:t>
      </w:r>
      <w:proofErr w:type="spellEnd"/>
      <w:r w:rsidRPr="004F4C46">
        <w:rPr>
          <w:color w:val="000000"/>
          <w:szCs w:val="24"/>
          <w:lang w:val="en-GB" w:eastAsia="ru-RU"/>
        </w:rPr>
        <w:t xml:space="preserve"> </w:t>
      </w:r>
      <w:proofErr w:type="spellStart"/>
      <w:r w:rsidRPr="004F4C46">
        <w:rPr>
          <w:color w:val="000000"/>
          <w:szCs w:val="24"/>
          <w:lang w:val="en-GB" w:eastAsia="ru-RU"/>
        </w:rPr>
        <w:t>панны</w:t>
      </w:r>
      <w:proofErr w:type="spellEnd"/>
      <w:r w:rsidRPr="004F4C46">
        <w:rPr>
          <w:color w:val="000000"/>
          <w:szCs w:val="24"/>
          <w:lang w:val="en-GB" w:eastAsia="ru-RU"/>
        </w:rPr>
        <w:t xml:space="preserve"> </w:t>
      </w:r>
      <w:proofErr w:type="spellStart"/>
      <w:r w:rsidRPr="004F4C46">
        <w:rPr>
          <w:color w:val="000000"/>
          <w:szCs w:val="24"/>
          <w:lang w:val="en-GB" w:eastAsia="ru-RU"/>
        </w:rPr>
        <w:t>Дануси</w:t>
      </w:r>
      <w:proofErr w:type="spellEnd"/>
      <w:r w:rsidRPr="004F4C46">
        <w:rPr>
          <w:color w:val="000000"/>
          <w:szCs w:val="24"/>
          <w:lang w:val="en-GB" w:eastAsia="ru-RU"/>
        </w:rPr>
        <w:t>» (Minsk, 2012), and «</w:t>
      </w:r>
      <w:proofErr w:type="spellStart"/>
      <w:r w:rsidRPr="004F4C46">
        <w:rPr>
          <w:color w:val="000000"/>
          <w:szCs w:val="24"/>
          <w:lang w:val="en-GB" w:eastAsia="ru-RU"/>
        </w:rPr>
        <w:t>Ночы</w:t>
      </w:r>
      <w:proofErr w:type="spellEnd"/>
      <w:r w:rsidRPr="004F4C46">
        <w:rPr>
          <w:color w:val="000000"/>
          <w:szCs w:val="24"/>
          <w:lang w:val="en-GB" w:eastAsia="ru-RU"/>
        </w:rPr>
        <w:t xml:space="preserve"> </w:t>
      </w:r>
      <w:proofErr w:type="spellStart"/>
      <w:r w:rsidRPr="004F4C46">
        <w:rPr>
          <w:color w:val="000000"/>
          <w:szCs w:val="24"/>
          <w:lang w:val="en-GB" w:eastAsia="ru-RU"/>
        </w:rPr>
        <w:t>на</w:t>
      </w:r>
      <w:proofErr w:type="spellEnd"/>
      <w:r w:rsidRPr="004F4C46">
        <w:rPr>
          <w:color w:val="000000"/>
          <w:szCs w:val="24"/>
          <w:lang w:val="en-GB" w:eastAsia="ru-RU"/>
        </w:rPr>
        <w:t xml:space="preserve"> </w:t>
      </w:r>
      <w:proofErr w:type="spellStart"/>
      <w:r w:rsidRPr="004F4C46">
        <w:rPr>
          <w:color w:val="000000"/>
          <w:szCs w:val="24"/>
          <w:lang w:val="en-GB" w:eastAsia="ru-RU"/>
        </w:rPr>
        <w:t>плябанскiх</w:t>
      </w:r>
      <w:proofErr w:type="spellEnd"/>
      <w:r w:rsidRPr="004F4C46">
        <w:rPr>
          <w:color w:val="000000"/>
          <w:szCs w:val="24"/>
          <w:lang w:val="en-GB" w:eastAsia="ru-RU"/>
        </w:rPr>
        <w:t xml:space="preserve"> </w:t>
      </w:r>
      <w:proofErr w:type="spellStart"/>
      <w:r w:rsidRPr="004F4C46">
        <w:rPr>
          <w:color w:val="000000"/>
          <w:szCs w:val="24"/>
          <w:lang w:val="en-GB" w:eastAsia="ru-RU"/>
        </w:rPr>
        <w:t>млынах</w:t>
      </w:r>
      <w:proofErr w:type="spellEnd"/>
      <w:r w:rsidRPr="004F4C46">
        <w:rPr>
          <w:color w:val="000000"/>
          <w:szCs w:val="24"/>
          <w:lang w:val="en-GB" w:eastAsia="ru-RU"/>
        </w:rPr>
        <w:t xml:space="preserve">» (Minsk, 2013). The protagonist is a pharmacist Joseph, a clever and common herbalist, studied in Prague and Sorbonne, who made miraculous medicines even for the King Sigismund III Augustus. It’s about Joseph’s hidden love for </w:t>
      </w:r>
      <w:proofErr w:type="spellStart"/>
      <w:r w:rsidRPr="004F4C46">
        <w:rPr>
          <w:color w:val="000000"/>
          <w:szCs w:val="24"/>
          <w:lang w:val="en-GB" w:eastAsia="ru-RU"/>
        </w:rPr>
        <w:t>Yugasya</w:t>
      </w:r>
      <w:proofErr w:type="spellEnd"/>
      <w:r w:rsidRPr="004F4C46">
        <w:rPr>
          <w:color w:val="000000"/>
          <w:szCs w:val="24"/>
          <w:lang w:val="en-GB" w:eastAsia="ru-RU"/>
        </w:rPr>
        <w:t xml:space="preserve">, the great beauty of Minsk and the town </w:t>
      </w:r>
      <w:proofErr w:type="spellStart"/>
      <w:r w:rsidRPr="004F4C46">
        <w:rPr>
          <w:color w:val="000000"/>
          <w:szCs w:val="24"/>
          <w:lang w:val="en-GB" w:eastAsia="ru-RU"/>
        </w:rPr>
        <w:t>councilor</w:t>
      </w:r>
      <w:proofErr w:type="spellEnd"/>
      <w:r w:rsidRPr="004F4C46">
        <w:rPr>
          <w:color w:val="000000"/>
          <w:szCs w:val="24"/>
          <w:lang w:val="en-GB" w:eastAsia="ru-RU"/>
        </w:rPr>
        <w:t xml:space="preserve"> of Magistrate’s daughter. Unhappy love and excellent skills led to the tragic fate - life imprisonment in a town prison. According the order of </w:t>
      </w:r>
      <w:proofErr w:type="spellStart"/>
      <w:r w:rsidRPr="004F4C46">
        <w:rPr>
          <w:color w:val="000000"/>
          <w:szCs w:val="24"/>
          <w:lang w:val="en-GB" w:eastAsia="ru-RU"/>
        </w:rPr>
        <w:t>Zavish</w:t>
      </w:r>
      <w:proofErr w:type="spellEnd"/>
      <w:r w:rsidRPr="004F4C46">
        <w:rPr>
          <w:color w:val="000000"/>
          <w:szCs w:val="24"/>
          <w:lang w:val="en-GB" w:eastAsia="ru-RU"/>
        </w:rPr>
        <w:t xml:space="preserve">, Minsk Magistrate, who was also in love with </w:t>
      </w:r>
      <w:proofErr w:type="spellStart"/>
      <w:r w:rsidRPr="004F4C46">
        <w:rPr>
          <w:color w:val="000000"/>
          <w:szCs w:val="24"/>
          <w:lang w:val="en-GB" w:eastAsia="ru-RU"/>
        </w:rPr>
        <w:t>Yugasya</w:t>
      </w:r>
      <w:proofErr w:type="spellEnd"/>
      <w:r w:rsidRPr="004F4C46">
        <w:rPr>
          <w:color w:val="000000"/>
          <w:szCs w:val="24"/>
          <w:lang w:val="en-GB" w:eastAsia="ru-RU"/>
        </w:rPr>
        <w:t xml:space="preserve">, he made the medicine for immortality instead of medicine for rejuvenation. The medicine for immortality took away the youth, but gave an eternal life. </w:t>
      </w:r>
    </w:p>
    <w:p w:rsidR="00897576" w:rsidRPr="004F4C46" w:rsidRDefault="00897576" w:rsidP="00897576">
      <w:pPr>
        <w:spacing w:line="240" w:lineRule="auto"/>
        <w:rPr>
          <w:szCs w:val="24"/>
          <w:lang w:val="en-GB" w:eastAsia="ru-RU"/>
        </w:rPr>
      </w:pPr>
      <w:r w:rsidRPr="004F4C46">
        <w:rPr>
          <w:color w:val="000000"/>
          <w:szCs w:val="24"/>
          <w:lang w:val="en-GB" w:eastAsia="ru-RU"/>
        </w:rPr>
        <w:t xml:space="preserve">A Minsk artist, a member of Belarusian union of designers Lydia </w:t>
      </w:r>
      <w:proofErr w:type="spellStart"/>
      <w:r w:rsidRPr="004F4C46">
        <w:rPr>
          <w:color w:val="000000"/>
          <w:szCs w:val="24"/>
          <w:lang w:val="en-GB" w:eastAsia="ru-RU"/>
        </w:rPr>
        <w:t>Lozovskaya</w:t>
      </w:r>
      <w:proofErr w:type="spellEnd"/>
      <w:r w:rsidRPr="004F4C46">
        <w:rPr>
          <w:color w:val="000000"/>
          <w:szCs w:val="24"/>
          <w:lang w:val="en-GB" w:eastAsia="ru-RU"/>
        </w:rPr>
        <w:t xml:space="preserve"> depicted a pharmacist Joseph on one of her paintings. While painting she used Lyudmila </w:t>
      </w:r>
      <w:proofErr w:type="spellStart"/>
      <w:r w:rsidRPr="004F4C46">
        <w:rPr>
          <w:color w:val="000000"/>
          <w:szCs w:val="24"/>
          <w:lang w:val="en-GB" w:eastAsia="ru-RU"/>
        </w:rPr>
        <w:t>Rublevskaya’s</w:t>
      </w:r>
      <w:proofErr w:type="spellEnd"/>
      <w:r w:rsidRPr="004F4C46">
        <w:rPr>
          <w:color w:val="000000"/>
          <w:szCs w:val="24"/>
          <w:lang w:val="en-GB" w:eastAsia="ru-RU"/>
        </w:rPr>
        <w:t xml:space="preserve"> books and the information from the Internet about European pharmacies of that time. In the public pharmacy in Minsk (Trinity Suburb) visitors can buy souvenirs with the image of Joseph. </w:t>
      </w:r>
    </w:p>
    <w:p w:rsidR="00897576" w:rsidRPr="004F4C46" w:rsidRDefault="00897576" w:rsidP="00897576">
      <w:pPr>
        <w:spacing w:line="240" w:lineRule="auto"/>
        <w:rPr>
          <w:szCs w:val="24"/>
          <w:lang w:val="en-GB" w:eastAsia="ru-RU"/>
        </w:rPr>
      </w:pPr>
      <w:r w:rsidRPr="004F4C46">
        <w:rPr>
          <w:color w:val="000000"/>
          <w:szCs w:val="24"/>
          <w:lang w:val="en-GB" w:eastAsia="ru-RU"/>
        </w:rPr>
        <w:t xml:space="preserve">On 29th November, 2018 in Mikhail </w:t>
      </w:r>
      <w:proofErr w:type="spellStart"/>
      <w:r w:rsidRPr="004F4C46">
        <w:rPr>
          <w:color w:val="000000"/>
          <w:szCs w:val="24"/>
          <w:lang w:val="en-GB" w:eastAsia="ru-RU"/>
        </w:rPr>
        <w:t>Savitskiy</w:t>
      </w:r>
      <w:proofErr w:type="spellEnd"/>
      <w:r w:rsidRPr="004F4C46">
        <w:rPr>
          <w:color w:val="000000"/>
          <w:szCs w:val="24"/>
          <w:lang w:val="en-GB" w:eastAsia="ru-RU"/>
        </w:rPr>
        <w:t xml:space="preserve"> art gallery (Minsk) the presentation of cultural educational project “The history of pharmacy practice in Minsk”, in commemoration of the opening of the 1st pharmacy of </w:t>
      </w:r>
      <w:proofErr w:type="spellStart"/>
      <w:r w:rsidRPr="004F4C46">
        <w:rPr>
          <w:color w:val="000000"/>
          <w:szCs w:val="24"/>
          <w:lang w:val="en-GB" w:eastAsia="ru-RU"/>
        </w:rPr>
        <w:t>Sheiba</w:t>
      </w:r>
      <w:proofErr w:type="spellEnd"/>
      <w:r w:rsidRPr="004F4C46">
        <w:rPr>
          <w:color w:val="000000"/>
          <w:szCs w:val="24"/>
          <w:lang w:val="en-GB" w:eastAsia="ru-RU"/>
        </w:rPr>
        <w:t xml:space="preserve"> was held. The event was attended by pharmacists, historians, writers, poets and artists.</w:t>
      </w:r>
    </w:p>
    <w:p w:rsidR="00897576" w:rsidRPr="004F4C46" w:rsidRDefault="00897576" w:rsidP="00897576">
      <w:pPr>
        <w:jc w:val="both"/>
        <w:rPr>
          <w:color w:val="000000"/>
          <w:szCs w:val="24"/>
          <w:lang w:val="en-GB"/>
        </w:rPr>
      </w:pPr>
    </w:p>
    <w:sdt>
      <w:sdtPr>
        <w:rPr>
          <w:lang w:val="en-GB"/>
        </w:rPr>
        <w:id w:val="439959814"/>
        <w:placeholder>
          <w:docPart w:val="2AFF05681BE544AA9DD0DC14B74E359A"/>
        </w:placeholder>
      </w:sdtPr>
      <w:sdtEndPr/>
      <w:sdtContent>
        <w:p w:rsidR="00897576" w:rsidRPr="004F4C46" w:rsidRDefault="00897576" w:rsidP="00897576">
          <w:pPr>
            <w:spacing w:line="240" w:lineRule="auto"/>
            <w:jc w:val="center"/>
            <w:rPr>
              <w:lang w:val="en-GB"/>
            </w:rPr>
          </w:pPr>
        </w:p>
        <w:p w:rsidR="00897576" w:rsidRPr="004F4C46" w:rsidRDefault="00897576">
          <w:pPr>
            <w:spacing w:after="160" w:line="259" w:lineRule="auto"/>
            <w:ind w:firstLine="0"/>
            <w:rPr>
              <w:lang w:val="en-GB"/>
            </w:rPr>
          </w:pPr>
          <w:r w:rsidRPr="004F4C46">
            <w:rPr>
              <w:lang w:val="en-GB"/>
            </w:rPr>
            <w:br w:type="page"/>
          </w:r>
        </w:p>
        <w:p w:rsidR="00897576" w:rsidRPr="004F4C46" w:rsidRDefault="00897576" w:rsidP="00897576">
          <w:pPr>
            <w:spacing w:line="240" w:lineRule="auto"/>
            <w:jc w:val="center"/>
            <w:rPr>
              <w:b/>
              <w:color w:val="0070C0"/>
              <w:sz w:val="28"/>
              <w:szCs w:val="28"/>
              <w:lang w:val="en-GB"/>
            </w:rPr>
          </w:pPr>
          <w:r w:rsidRPr="004F4C46">
            <w:rPr>
              <w:b/>
              <w:sz w:val="28"/>
              <w:szCs w:val="28"/>
              <w:lang w:val="en-GB"/>
            </w:rPr>
            <w:lastRenderedPageBreak/>
            <w:t xml:space="preserve">The occupational poisoning issues in the works of Vilnius Stephen </w:t>
          </w:r>
          <w:proofErr w:type="spellStart"/>
          <w:r w:rsidRPr="004F4C46">
            <w:rPr>
              <w:b/>
              <w:sz w:val="28"/>
              <w:szCs w:val="28"/>
              <w:lang w:val="en-GB"/>
            </w:rPr>
            <w:t>Bathory</w:t>
          </w:r>
          <w:proofErr w:type="spellEnd"/>
          <w:r w:rsidRPr="004F4C46">
            <w:rPr>
              <w:b/>
              <w:sz w:val="28"/>
              <w:szCs w:val="28"/>
              <w:lang w:val="en-GB"/>
            </w:rPr>
            <w:t xml:space="preserve"> University doctors and hygienists</w:t>
          </w:r>
        </w:p>
      </w:sdtContent>
    </w:sdt>
    <w:sdt>
      <w:sdtPr>
        <w:rPr>
          <w:b/>
          <w:sz w:val="28"/>
          <w:szCs w:val="28"/>
          <w:lang w:val="en-GB"/>
        </w:rPr>
        <w:id w:val="-463740287"/>
        <w:placeholder>
          <w:docPart w:val="2AFF05681BE544AA9DD0DC14B74E359A"/>
        </w:placeholder>
      </w:sdtPr>
      <w:sdtEndPr/>
      <w:sdtContent>
        <w:p w:rsidR="00897576" w:rsidRPr="004F4C46" w:rsidRDefault="00897576" w:rsidP="006343C9">
          <w:pPr>
            <w:spacing w:line="240" w:lineRule="auto"/>
            <w:ind w:firstLine="0"/>
            <w:rPr>
              <w:b/>
              <w:sz w:val="28"/>
              <w:szCs w:val="28"/>
              <w:lang w:val="en-GB"/>
            </w:rPr>
          </w:pPr>
          <w:proofErr w:type="spellStart"/>
          <w:r w:rsidRPr="004F4C46">
            <w:rPr>
              <w:lang w:val="en-GB"/>
            </w:rPr>
            <w:t>Aistis</w:t>
          </w:r>
          <w:proofErr w:type="spellEnd"/>
          <w:r w:rsidRPr="004F4C46">
            <w:rPr>
              <w:lang w:val="en-GB"/>
            </w:rPr>
            <w:t xml:space="preserve"> </w:t>
          </w:r>
          <w:proofErr w:type="spellStart"/>
          <w:r w:rsidRPr="004F4C46">
            <w:rPr>
              <w:lang w:val="en-GB"/>
            </w:rPr>
            <w:t>Zalnora</w:t>
          </w:r>
          <w:proofErr w:type="spellEnd"/>
          <w:r w:rsidRPr="004F4C46">
            <w:rPr>
              <w:lang w:val="en-GB"/>
            </w:rPr>
            <w:t>*</w:t>
          </w:r>
        </w:p>
      </w:sdtContent>
    </w:sdt>
    <w:sdt>
      <w:sdtPr>
        <w:rPr>
          <w:b/>
          <w:sz w:val="28"/>
          <w:szCs w:val="28"/>
          <w:lang w:val="en-GB"/>
        </w:rPr>
        <w:id w:val="-545686105"/>
        <w:placeholder>
          <w:docPart w:val="2AFF05681BE544AA9DD0DC14B74E359A"/>
        </w:placeholder>
      </w:sdtPr>
      <w:sdtEndPr>
        <w:rPr>
          <w:sz w:val="24"/>
          <w:szCs w:val="24"/>
        </w:rPr>
      </w:sdtEndPr>
      <w:sdtContent>
        <w:p w:rsidR="006343C9" w:rsidRDefault="006343C9" w:rsidP="006343C9">
          <w:pPr>
            <w:autoSpaceDE w:val="0"/>
            <w:autoSpaceDN w:val="0"/>
            <w:adjustRightInd w:val="0"/>
            <w:spacing w:line="240" w:lineRule="auto"/>
            <w:ind w:firstLine="0"/>
            <w:rPr>
              <w:b/>
              <w:sz w:val="28"/>
              <w:szCs w:val="28"/>
              <w:lang w:val="en-GB"/>
            </w:rPr>
          </w:pPr>
        </w:p>
        <w:p w:rsidR="00897576" w:rsidRPr="004F4C46" w:rsidRDefault="00897576" w:rsidP="006343C9">
          <w:pPr>
            <w:autoSpaceDE w:val="0"/>
            <w:autoSpaceDN w:val="0"/>
            <w:adjustRightInd w:val="0"/>
            <w:spacing w:line="240" w:lineRule="auto"/>
            <w:ind w:firstLine="0"/>
            <w:rPr>
              <w:i/>
              <w:szCs w:val="24"/>
              <w:lang w:val="en-GB"/>
            </w:rPr>
          </w:pPr>
          <w:r w:rsidRPr="004F4C46">
            <w:rPr>
              <w:i/>
              <w:szCs w:val="24"/>
              <w:lang w:val="en-GB"/>
            </w:rPr>
            <w:t xml:space="preserve">Institute of the Health Sciences, Faculty of Medicine, Vilnius University, M. K. </w:t>
          </w:r>
          <w:proofErr w:type="spellStart"/>
          <w:r w:rsidR="00F26EC4" w:rsidRPr="004F4C46">
            <w:rPr>
              <w:i/>
              <w:szCs w:val="24"/>
              <w:lang w:val="en-GB"/>
            </w:rPr>
            <w:t>C</w:t>
          </w:r>
          <w:r w:rsidRPr="004F4C46">
            <w:rPr>
              <w:i/>
              <w:szCs w:val="24"/>
              <w:lang w:val="en-GB"/>
            </w:rPr>
            <w:t>iurlionis</w:t>
          </w:r>
          <w:proofErr w:type="spellEnd"/>
          <w:r w:rsidRPr="004F4C46">
            <w:rPr>
              <w:i/>
              <w:szCs w:val="24"/>
              <w:lang w:val="en-GB"/>
            </w:rPr>
            <w:t xml:space="preserve"> 21, Vilnius, Lithuania Address, City, Country</w:t>
          </w:r>
        </w:p>
        <w:p w:rsidR="00897576" w:rsidRPr="004F4C46" w:rsidRDefault="00897576" w:rsidP="006343C9">
          <w:pPr>
            <w:autoSpaceDE w:val="0"/>
            <w:autoSpaceDN w:val="0"/>
            <w:adjustRightInd w:val="0"/>
            <w:spacing w:line="240" w:lineRule="auto"/>
            <w:ind w:firstLine="0"/>
            <w:rPr>
              <w:i/>
              <w:szCs w:val="24"/>
              <w:lang w:val="en-GB"/>
            </w:rPr>
          </w:pPr>
          <w:r w:rsidRPr="004F4C46">
            <w:rPr>
              <w:i/>
              <w:szCs w:val="24"/>
              <w:lang w:val="en-GB"/>
            </w:rPr>
            <w:t>*Corresponding author e-mail: aistis.zalnora@mf.vu.lt</w:t>
          </w:r>
        </w:p>
      </w:sdtContent>
    </w:sdt>
    <w:sdt>
      <w:sdtPr>
        <w:rPr>
          <w:b/>
          <w:szCs w:val="24"/>
          <w:lang w:val="en-GB"/>
        </w:rPr>
        <w:id w:val="-733852446"/>
        <w:placeholder>
          <w:docPart w:val="2AFF05681BE544AA9DD0DC14B74E359A"/>
        </w:placeholder>
      </w:sdtPr>
      <w:sdtEndPr>
        <w:rPr>
          <w:sz w:val="28"/>
          <w:szCs w:val="28"/>
        </w:rPr>
      </w:sdtEndPr>
      <w:sdtContent>
        <w:p w:rsidR="006343C9" w:rsidRDefault="006343C9" w:rsidP="00897576">
          <w:pPr>
            <w:spacing w:line="240" w:lineRule="auto"/>
            <w:jc w:val="both"/>
            <w:rPr>
              <w:b/>
              <w:szCs w:val="24"/>
              <w:lang w:val="en-GB"/>
            </w:rPr>
          </w:pPr>
        </w:p>
        <w:p w:rsidR="00897576" w:rsidRPr="004F4C46" w:rsidRDefault="00897576" w:rsidP="00897576">
          <w:pPr>
            <w:spacing w:line="240" w:lineRule="auto"/>
            <w:jc w:val="both"/>
            <w:rPr>
              <w:szCs w:val="24"/>
              <w:lang w:val="en-GB"/>
            </w:rPr>
          </w:pPr>
          <w:r w:rsidRPr="004F4C46">
            <w:rPr>
              <w:b/>
              <w:szCs w:val="24"/>
              <w:lang w:val="en-GB"/>
            </w:rPr>
            <w:t xml:space="preserve">Introduction: </w:t>
          </w:r>
          <w:r w:rsidRPr="004F4C46">
            <w:rPr>
              <w:szCs w:val="24"/>
              <w:lang w:val="en-GB"/>
            </w:rPr>
            <w:t xml:space="preserve">The research on the occupational health issues that were carried by Vilnius Stephen </w:t>
          </w:r>
          <w:proofErr w:type="spellStart"/>
          <w:r w:rsidRPr="004F4C46">
            <w:rPr>
              <w:szCs w:val="24"/>
              <w:lang w:val="en-GB"/>
            </w:rPr>
            <w:t>Bathory</w:t>
          </w:r>
          <w:proofErr w:type="spellEnd"/>
          <w:r w:rsidRPr="004F4C46">
            <w:rPr>
              <w:szCs w:val="24"/>
              <w:lang w:val="en-GB"/>
            </w:rPr>
            <w:t xml:space="preserve"> university scientists were one of the most innovative of that time in Vilnius region and Poland. One of the fields of interest of the hygienist Kazimierz </w:t>
          </w:r>
          <w:proofErr w:type="spellStart"/>
          <w:r w:rsidRPr="004F4C46">
            <w:rPr>
              <w:szCs w:val="24"/>
              <w:lang w:val="en-GB"/>
            </w:rPr>
            <w:t>Karaffa-Korbutt</w:t>
          </w:r>
          <w:proofErr w:type="spellEnd"/>
          <w:r w:rsidRPr="004F4C46">
            <w:rPr>
              <w:szCs w:val="24"/>
              <w:lang w:val="en-GB"/>
            </w:rPr>
            <w:t xml:space="preserve"> (1878-1935) as well as a doctor, pathologist and toxicologist </w:t>
          </w:r>
          <w:proofErr w:type="spellStart"/>
          <w:r w:rsidRPr="004F4C46">
            <w:rPr>
              <w:szCs w:val="24"/>
              <w:lang w:val="en-GB"/>
            </w:rPr>
            <w:t>Sergiusz</w:t>
          </w:r>
          <w:proofErr w:type="spellEnd"/>
          <w:r w:rsidRPr="004F4C46">
            <w:rPr>
              <w:szCs w:val="24"/>
              <w:lang w:val="en-GB"/>
            </w:rPr>
            <w:t xml:space="preserve"> Leopold Schilling-</w:t>
          </w:r>
          <w:proofErr w:type="spellStart"/>
          <w:r w:rsidRPr="004F4C46">
            <w:rPr>
              <w:szCs w:val="24"/>
              <w:lang w:val="en-GB"/>
            </w:rPr>
            <w:t>Siengalewicz</w:t>
          </w:r>
          <w:proofErr w:type="spellEnd"/>
          <w:r w:rsidRPr="004F4C46">
            <w:rPr>
              <w:szCs w:val="24"/>
              <w:lang w:val="en-GB"/>
            </w:rPr>
            <w:t xml:space="preserve"> (1886-1951) was occupational poisoning. </w:t>
          </w:r>
        </w:p>
        <w:p w:rsidR="00897576" w:rsidRPr="004F4C46" w:rsidRDefault="00897576" w:rsidP="00897576">
          <w:pPr>
            <w:spacing w:line="240" w:lineRule="auto"/>
            <w:jc w:val="both"/>
            <w:rPr>
              <w:szCs w:val="24"/>
              <w:lang w:val="en-GB"/>
            </w:rPr>
          </w:pPr>
          <w:r w:rsidRPr="004F4C46">
            <w:rPr>
              <w:b/>
              <w:szCs w:val="24"/>
              <w:lang w:val="en-GB"/>
            </w:rPr>
            <w:t>Materials and methods:</w:t>
          </w:r>
          <w:r w:rsidRPr="004F4C46">
            <w:rPr>
              <w:szCs w:val="24"/>
              <w:lang w:val="en-GB"/>
            </w:rPr>
            <w:t xml:space="preserve"> Our research is based on a primary and secondary historical sources which are being preserved in Vilnius university library as well as Lithuanian Central State Archives.</w:t>
          </w:r>
        </w:p>
        <w:p w:rsidR="00897576" w:rsidRPr="004F4C46" w:rsidRDefault="00897576" w:rsidP="00897576">
          <w:pPr>
            <w:spacing w:line="240" w:lineRule="auto"/>
            <w:jc w:val="both"/>
            <w:rPr>
              <w:szCs w:val="24"/>
              <w:lang w:val="en-GB"/>
            </w:rPr>
          </w:pPr>
          <w:r w:rsidRPr="004F4C46">
            <w:rPr>
              <w:b/>
              <w:szCs w:val="24"/>
              <w:lang w:val="en-GB"/>
            </w:rPr>
            <w:t>Results:</w:t>
          </w:r>
          <w:r w:rsidRPr="004F4C46">
            <w:rPr>
              <w:szCs w:val="24"/>
              <w:lang w:val="en-GB"/>
            </w:rPr>
            <w:t xml:space="preserve"> Our research revealed the definition, causes and mechanisms of the occupational poisoning which were discussed in a scientific discourse of the interwar practitioners and hygienists. </w:t>
          </w:r>
        </w:p>
        <w:p w:rsidR="00897576" w:rsidRPr="004F4C46" w:rsidRDefault="00897576" w:rsidP="00897576">
          <w:pPr>
            <w:spacing w:line="240" w:lineRule="auto"/>
            <w:jc w:val="both"/>
            <w:rPr>
              <w:szCs w:val="24"/>
              <w:lang w:val="en-GB"/>
            </w:rPr>
          </w:pPr>
          <w:r w:rsidRPr="004F4C46">
            <w:rPr>
              <w:b/>
              <w:szCs w:val="24"/>
              <w:lang w:val="en-GB"/>
            </w:rPr>
            <w:t>Conclusions:</w:t>
          </w:r>
          <w:r w:rsidRPr="004F4C46">
            <w:rPr>
              <w:szCs w:val="24"/>
              <w:lang w:val="en-GB"/>
            </w:rPr>
            <w:t xml:space="preserve"> The mechanisms and interpretations of the occupational poisoning which have been debated by the Stephen </w:t>
          </w:r>
          <w:proofErr w:type="spellStart"/>
          <w:r w:rsidRPr="004F4C46">
            <w:rPr>
              <w:szCs w:val="24"/>
              <w:lang w:val="en-GB"/>
            </w:rPr>
            <w:t>Bathory</w:t>
          </w:r>
          <w:proofErr w:type="spellEnd"/>
          <w:r w:rsidRPr="004F4C46">
            <w:rPr>
              <w:szCs w:val="24"/>
              <w:lang w:val="en-GB"/>
            </w:rPr>
            <w:t xml:space="preserve"> University’s scientists are relevant as a monument of the interwar toxicology as well as occupational hygiene. </w:t>
          </w:r>
        </w:p>
      </w:sdtContent>
    </w:sdt>
    <w:sdt>
      <w:sdtPr>
        <w:rPr>
          <w:lang w:val="en-GB"/>
        </w:rPr>
        <w:id w:val="-985013304"/>
        <w:placeholder>
          <w:docPart w:val="2AFF05681BE544AA9DD0DC14B74E359A"/>
        </w:placeholder>
      </w:sdtPr>
      <w:sdtEndPr/>
      <w:sdtContent>
        <w:p w:rsidR="00897576" w:rsidRPr="004F4C46" w:rsidRDefault="00897576" w:rsidP="00897576">
          <w:pPr>
            <w:widowControl w:val="0"/>
            <w:autoSpaceDE w:val="0"/>
            <w:autoSpaceDN w:val="0"/>
            <w:adjustRightInd w:val="0"/>
            <w:spacing w:line="240" w:lineRule="auto"/>
            <w:ind w:left="284" w:hanging="284"/>
            <w:rPr>
              <w:sz w:val="20"/>
              <w:lang w:val="en-GB"/>
            </w:rPr>
          </w:pPr>
          <w:r w:rsidRPr="004F4C46">
            <w:rPr>
              <w:b/>
              <w:sz w:val="20"/>
              <w:lang w:val="en-GB"/>
            </w:rPr>
            <w:t>References</w:t>
          </w:r>
        </w:p>
        <w:p w:rsidR="00897576" w:rsidRPr="004F4C46" w:rsidRDefault="00897576" w:rsidP="00897576">
          <w:pPr>
            <w:widowControl w:val="0"/>
            <w:autoSpaceDE w:val="0"/>
            <w:autoSpaceDN w:val="0"/>
            <w:adjustRightInd w:val="0"/>
            <w:spacing w:line="240" w:lineRule="auto"/>
            <w:ind w:left="640" w:hanging="640"/>
            <w:rPr>
              <w:noProof/>
              <w:sz w:val="20"/>
              <w:szCs w:val="24"/>
              <w:lang w:val="en-GB"/>
            </w:rPr>
          </w:pPr>
          <w:r w:rsidRPr="004F4C46">
            <w:rPr>
              <w:sz w:val="20"/>
              <w:lang w:val="en-GB"/>
            </w:rPr>
            <w:fldChar w:fldCharType="begin" w:fldLock="1"/>
          </w:r>
          <w:r w:rsidRPr="004F4C46">
            <w:rPr>
              <w:sz w:val="20"/>
              <w:lang w:val="en-GB"/>
            </w:rPr>
            <w:instrText xml:space="preserve">ADDIN Mendeley Bibliography CSL_BIBLIOGRAPHY </w:instrText>
          </w:r>
          <w:r w:rsidRPr="004F4C46">
            <w:rPr>
              <w:sz w:val="20"/>
              <w:lang w:val="en-GB"/>
            </w:rPr>
            <w:fldChar w:fldCharType="separate"/>
          </w:r>
          <w:r w:rsidRPr="004F4C46">
            <w:rPr>
              <w:noProof/>
              <w:sz w:val="20"/>
              <w:szCs w:val="24"/>
              <w:lang w:val="en-GB"/>
            </w:rPr>
            <w:t xml:space="preserve">1. </w:t>
          </w:r>
          <w:r w:rsidRPr="004F4C46">
            <w:rPr>
              <w:noProof/>
              <w:sz w:val="20"/>
              <w:szCs w:val="24"/>
              <w:lang w:val="en-GB"/>
            </w:rPr>
            <w:tab/>
            <w:t xml:space="preserve">Schilling-Siengalewicz K . Toksykologia Sądowo-Lekarska. Wilno; 1933: 73-83 </w:t>
          </w:r>
        </w:p>
        <w:p w:rsidR="00897576" w:rsidRPr="004F4C46" w:rsidRDefault="00897576" w:rsidP="00897576">
          <w:pPr>
            <w:widowControl w:val="0"/>
            <w:autoSpaceDE w:val="0"/>
            <w:autoSpaceDN w:val="0"/>
            <w:adjustRightInd w:val="0"/>
            <w:spacing w:line="240" w:lineRule="auto"/>
            <w:ind w:left="640" w:hanging="640"/>
            <w:rPr>
              <w:sz w:val="20"/>
              <w:lang w:val="en-GB"/>
            </w:rPr>
          </w:pPr>
          <w:r w:rsidRPr="004F4C46">
            <w:rPr>
              <w:noProof/>
              <w:sz w:val="20"/>
              <w:szCs w:val="24"/>
              <w:lang w:val="en-GB"/>
            </w:rPr>
            <w:t>2.</w:t>
          </w:r>
          <w:r w:rsidRPr="004F4C46">
            <w:rPr>
              <w:sz w:val="20"/>
              <w:lang w:val="en-GB"/>
            </w:rPr>
            <w:fldChar w:fldCharType="end"/>
          </w:r>
          <w:r w:rsidRPr="004F4C46">
            <w:rPr>
              <w:sz w:val="20"/>
              <w:lang w:val="en-GB"/>
            </w:rPr>
            <w:tab/>
          </w:r>
          <w:proofErr w:type="spellStart"/>
          <w:r w:rsidRPr="004F4C46">
            <w:rPr>
              <w:sz w:val="20"/>
              <w:lang w:val="en-GB"/>
            </w:rPr>
            <w:t>Karaffa-Korbutt</w:t>
          </w:r>
          <w:proofErr w:type="spellEnd"/>
          <w:r w:rsidRPr="004F4C46">
            <w:rPr>
              <w:sz w:val="20"/>
              <w:lang w:val="en-GB"/>
            </w:rPr>
            <w:t xml:space="preserve"> K. </w:t>
          </w:r>
          <w:proofErr w:type="spellStart"/>
          <w:r w:rsidRPr="004F4C46">
            <w:rPr>
              <w:sz w:val="20"/>
              <w:lang w:val="en-GB"/>
            </w:rPr>
            <w:t>Zarys</w:t>
          </w:r>
          <w:proofErr w:type="spellEnd"/>
          <w:r w:rsidRPr="004F4C46">
            <w:rPr>
              <w:sz w:val="20"/>
              <w:lang w:val="en-GB"/>
            </w:rPr>
            <w:t xml:space="preserve"> </w:t>
          </w:r>
          <w:proofErr w:type="spellStart"/>
          <w:r w:rsidRPr="004F4C46">
            <w:rPr>
              <w:sz w:val="20"/>
              <w:lang w:val="en-GB"/>
            </w:rPr>
            <w:t>Hygieny</w:t>
          </w:r>
          <w:proofErr w:type="spellEnd"/>
          <w:r w:rsidRPr="004F4C46">
            <w:rPr>
              <w:sz w:val="20"/>
              <w:lang w:val="en-GB"/>
            </w:rPr>
            <w:t xml:space="preserve">. </w:t>
          </w:r>
          <w:proofErr w:type="spellStart"/>
          <w:r w:rsidRPr="004F4C46">
            <w:rPr>
              <w:sz w:val="20"/>
              <w:lang w:val="en-GB"/>
            </w:rPr>
            <w:t>Wilno</w:t>
          </w:r>
          <w:proofErr w:type="spellEnd"/>
          <w:r w:rsidRPr="004F4C46">
            <w:rPr>
              <w:sz w:val="20"/>
              <w:lang w:val="en-GB"/>
            </w:rPr>
            <w:t>; 1924: 586-591</w:t>
          </w:r>
        </w:p>
        <w:p w:rsidR="00897576" w:rsidRPr="004F4C46" w:rsidRDefault="00897576" w:rsidP="00897576">
          <w:pPr>
            <w:widowControl w:val="0"/>
            <w:autoSpaceDE w:val="0"/>
            <w:autoSpaceDN w:val="0"/>
            <w:adjustRightInd w:val="0"/>
            <w:spacing w:line="240" w:lineRule="auto"/>
            <w:ind w:left="640" w:hanging="640"/>
            <w:rPr>
              <w:sz w:val="20"/>
              <w:lang w:val="en-GB"/>
            </w:rPr>
          </w:pPr>
          <w:r w:rsidRPr="004F4C46">
            <w:rPr>
              <w:sz w:val="20"/>
              <w:lang w:val="en-GB"/>
            </w:rPr>
            <w:t>3.</w:t>
          </w:r>
          <w:r w:rsidRPr="004F4C46">
            <w:rPr>
              <w:sz w:val="20"/>
              <w:lang w:val="en-GB"/>
            </w:rPr>
            <w:tab/>
          </w:r>
          <w:proofErr w:type="spellStart"/>
          <w:r w:rsidRPr="004F4C46">
            <w:rPr>
              <w:sz w:val="20"/>
              <w:lang w:val="en-GB"/>
            </w:rPr>
            <w:t>Karaﬀa-Korbutt</w:t>
          </w:r>
          <w:proofErr w:type="spellEnd"/>
          <w:r w:rsidRPr="004F4C46">
            <w:rPr>
              <w:sz w:val="20"/>
              <w:lang w:val="en-GB"/>
            </w:rPr>
            <w:t xml:space="preserve"> K. </w:t>
          </w:r>
          <w:proofErr w:type="spellStart"/>
          <w:r w:rsidRPr="004F4C46">
            <w:rPr>
              <w:sz w:val="20"/>
              <w:lang w:val="en-GB"/>
            </w:rPr>
            <w:t>Przemysł</w:t>
          </w:r>
          <w:proofErr w:type="spellEnd"/>
          <w:r w:rsidRPr="004F4C46">
            <w:rPr>
              <w:sz w:val="20"/>
              <w:lang w:val="en-GB"/>
            </w:rPr>
            <w:t xml:space="preserve"> a </w:t>
          </w:r>
          <w:proofErr w:type="spellStart"/>
          <w:r w:rsidRPr="004F4C46">
            <w:rPr>
              <w:sz w:val="20"/>
              <w:lang w:val="en-GB"/>
            </w:rPr>
            <w:t>zdrowie</w:t>
          </w:r>
          <w:proofErr w:type="spellEnd"/>
          <w:r w:rsidRPr="004F4C46">
            <w:rPr>
              <w:sz w:val="20"/>
              <w:lang w:val="en-GB"/>
            </w:rPr>
            <w:t xml:space="preserve">. </w:t>
          </w:r>
          <w:proofErr w:type="spellStart"/>
          <w:r w:rsidRPr="004F4C46">
            <w:rPr>
              <w:sz w:val="20"/>
              <w:lang w:val="en-GB"/>
            </w:rPr>
            <w:t>Kraków</w:t>
          </w:r>
          <w:proofErr w:type="spellEnd"/>
          <w:r w:rsidRPr="004F4C46">
            <w:rPr>
              <w:sz w:val="20"/>
              <w:lang w:val="en-GB"/>
            </w:rPr>
            <w:t>; 1926: 1-10</w:t>
          </w:r>
        </w:p>
        <w:p w:rsidR="00897576" w:rsidRPr="004F4C46" w:rsidRDefault="00897576" w:rsidP="00897576">
          <w:pPr>
            <w:widowControl w:val="0"/>
            <w:autoSpaceDE w:val="0"/>
            <w:autoSpaceDN w:val="0"/>
            <w:adjustRightInd w:val="0"/>
            <w:spacing w:line="240" w:lineRule="auto"/>
            <w:ind w:left="640" w:hanging="640"/>
            <w:rPr>
              <w:sz w:val="20"/>
              <w:lang w:val="en-GB"/>
            </w:rPr>
          </w:pPr>
          <w:r w:rsidRPr="004F4C46">
            <w:rPr>
              <w:sz w:val="20"/>
              <w:lang w:val="en-GB"/>
            </w:rPr>
            <w:t>4.</w:t>
          </w:r>
          <w:r w:rsidRPr="004F4C46">
            <w:rPr>
              <w:sz w:val="20"/>
              <w:lang w:val="en-GB"/>
            </w:rPr>
            <w:tab/>
          </w:r>
          <w:proofErr w:type="spellStart"/>
          <w:r w:rsidRPr="004F4C46">
            <w:rPr>
              <w:sz w:val="20"/>
              <w:lang w:val="en-GB"/>
            </w:rPr>
            <w:t>Karaffa-Korbutt</w:t>
          </w:r>
          <w:proofErr w:type="spellEnd"/>
          <w:r w:rsidRPr="004F4C46">
            <w:rPr>
              <w:sz w:val="20"/>
              <w:lang w:val="en-GB"/>
            </w:rPr>
            <w:t xml:space="preserve"> K. </w:t>
          </w:r>
          <w:proofErr w:type="spellStart"/>
          <w:r w:rsidRPr="004F4C46">
            <w:rPr>
              <w:sz w:val="20"/>
              <w:lang w:val="en-GB"/>
            </w:rPr>
            <w:t>Hygiena</w:t>
          </w:r>
          <w:proofErr w:type="spellEnd"/>
          <w:r w:rsidRPr="004F4C46">
            <w:rPr>
              <w:sz w:val="20"/>
              <w:lang w:val="en-GB"/>
            </w:rPr>
            <w:t xml:space="preserve">: </w:t>
          </w:r>
          <w:proofErr w:type="spellStart"/>
          <w:r w:rsidRPr="004F4C46">
            <w:rPr>
              <w:sz w:val="20"/>
              <w:lang w:val="en-GB"/>
            </w:rPr>
            <w:t>Podręcznik</w:t>
          </w:r>
          <w:proofErr w:type="spellEnd"/>
          <w:r w:rsidRPr="004F4C46">
            <w:rPr>
              <w:sz w:val="20"/>
              <w:lang w:val="en-GB"/>
            </w:rPr>
            <w:t xml:space="preserve"> </w:t>
          </w:r>
          <w:proofErr w:type="spellStart"/>
          <w:r w:rsidRPr="004F4C46">
            <w:rPr>
              <w:sz w:val="20"/>
              <w:lang w:val="en-GB"/>
            </w:rPr>
            <w:t>dla</w:t>
          </w:r>
          <w:proofErr w:type="spellEnd"/>
          <w:r w:rsidRPr="004F4C46">
            <w:rPr>
              <w:sz w:val="20"/>
              <w:lang w:val="en-GB"/>
            </w:rPr>
            <w:t xml:space="preserve"> </w:t>
          </w:r>
          <w:proofErr w:type="spellStart"/>
          <w:r w:rsidRPr="004F4C46">
            <w:rPr>
              <w:sz w:val="20"/>
              <w:lang w:val="en-GB"/>
            </w:rPr>
            <w:t>szkól</w:t>
          </w:r>
          <w:proofErr w:type="spellEnd"/>
          <w:r w:rsidRPr="004F4C46">
            <w:rPr>
              <w:sz w:val="20"/>
              <w:lang w:val="en-GB"/>
            </w:rPr>
            <w:t xml:space="preserve"> </w:t>
          </w:r>
          <w:proofErr w:type="spellStart"/>
          <w:r w:rsidRPr="004F4C46">
            <w:rPr>
              <w:sz w:val="20"/>
              <w:lang w:val="en-GB"/>
            </w:rPr>
            <w:t>zawodowych</w:t>
          </w:r>
          <w:proofErr w:type="spellEnd"/>
          <w:r w:rsidRPr="004F4C46">
            <w:rPr>
              <w:sz w:val="20"/>
              <w:lang w:val="en-GB"/>
            </w:rPr>
            <w:t xml:space="preserve"> </w:t>
          </w:r>
          <w:proofErr w:type="spellStart"/>
          <w:r w:rsidRPr="004F4C46">
            <w:rPr>
              <w:sz w:val="20"/>
              <w:lang w:val="en-GB"/>
            </w:rPr>
            <w:t>i</w:t>
          </w:r>
          <w:proofErr w:type="spellEnd"/>
          <w:r w:rsidRPr="004F4C46">
            <w:rPr>
              <w:sz w:val="20"/>
              <w:lang w:val="en-GB"/>
            </w:rPr>
            <w:t xml:space="preserve"> </w:t>
          </w:r>
          <w:proofErr w:type="spellStart"/>
          <w:r w:rsidRPr="004F4C46">
            <w:rPr>
              <w:sz w:val="20"/>
              <w:lang w:val="en-GB"/>
            </w:rPr>
            <w:t>technicznych</w:t>
          </w:r>
          <w:proofErr w:type="spellEnd"/>
          <w:r w:rsidRPr="004F4C46">
            <w:rPr>
              <w:sz w:val="20"/>
              <w:lang w:val="en-GB"/>
            </w:rPr>
            <w:t xml:space="preserve"> </w:t>
          </w:r>
          <w:proofErr w:type="spellStart"/>
          <w:r w:rsidRPr="004F4C46">
            <w:rPr>
              <w:sz w:val="20"/>
              <w:lang w:val="en-GB"/>
            </w:rPr>
            <w:t>kursów</w:t>
          </w:r>
          <w:proofErr w:type="spellEnd"/>
          <w:r w:rsidRPr="004F4C46">
            <w:rPr>
              <w:sz w:val="20"/>
              <w:lang w:val="en-GB"/>
            </w:rPr>
            <w:t xml:space="preserve"> </w:t>
          </w:r>
          <w:proofErr w:type="spellStart"/>
          <w:r w:rsidRPr="004F4C46">
            <w:rPr>
              <w:sz w:val="20"/>
              <w:lang w:val="en-GB"/>
            </w:rPr>
            <w:t>dokształsającyh</w:t>
          </w:r>
          <w:proofErr w:type="spellEnd"/>
          <w:r w:rsidRPr="004F4C46">
            <w:rPr>
              <w:sz w:val="20"/>
              <w:lang w:val="en-GB"/>
            </w:rPr>
            <w:t xml:space="preserve">. </w:t>
          </w:r>
          <w:proofErr w:type="spellStart"/>
          <w:r w:rsidRPr="004F4C46">
            <w:rPr>
              <w:sz w:val="20"/>
              <w:lang w:val="en-GB"/>
            </w:rPr>
            <w:t>Wilno</w:t>
          </w:r>
          <w:proofErr w:type="spellEnd"/>
          <w:r w:rsidRPr="004F4C46">
            <w:rPr>
              <w:sz w:val="20"/>
              <w:lang w:val="en-GB"/>
            </w:rPr>
            <w:t>; 1932 :150-157</w:t>
          </w:r>
        </w:p>
        <w:p w:rsidR="00897576" w:rsidRPr="004F4C46" w:rsidRDefault="00897576" w:rsidP="00897576">
          <w:pPr>
            <w:widowControl w:val="0"/>
            <w:autoSpaceDE w:val="0"/>
            <w:autoSpaceDN w:val="0"/>
            <w:adjustRightInd w:val="0"/>
            <w:spacing w:line="240" w:lineRule="auto"/>
            <w:ind w:left="640" w:hanging="640"/>
            <w:rPr>
              <w:sz w:val="20"/>
              <w:lang w:val="en-GB"/>
            </w:rPr>
          </w:pPr>
          <w:r w:rsidRPr="004F4C46">
            <w:rPr>
              <w:sz w:val="20"/>
              <w:lang w:val="en-GB"/>
            </w:rPr>
            <w:t xml:space="preserve">5. </w:t>
          </w:r>
          <w:r w:rsidRPr="004F4C46">
            <w:rPr>
              <w:sz w:val="20"/>
              <w:lang w:val="en-GB"/>
            </w:rPr>
            <w:tab/>
            <w:t>LCVA f. 175 ap. 3IXB b. 65</w:t>
          </w:r>
        </w:p>
        <w:p w:rsidR="00897576" w:rsidRPr="004F4C46" w:rsidRDefault="00897576" w:rsidP="00897576">
          <w:pPr>
            <w:widowControl w:val="0"/>
            <w:autoSpaceDE w:val="0"/>
            <w:autoSpaceDN w:val="0"/>
            <w:adjustRightInd w:val="0"/>
            <w:spacing w:line="240" w:lineRule="auto"/>
            <w:ind w:left="640" w:hanging="640"/>
            <w:rPr>
              <w:sz w:val="20"/>
              <w:lang w:val="en-GB"/>
            </w:rPr>
          </w:pPr>
          <w:r w:rsidRPr="004F4C46">
            <w:rPr>
              <w:sz w:val="20"/>
              <w:lang w:val="en-GB"/>
            </w:rPr>
            <w:t>6.</w:t>
          </w:r>
          <w:r w:rsidRPr="004F4C46">
            <w:rPr>
              <w:sz w:val="20"/>
              <w:lang w:val="en-GB"/>
            </w:rPr>
            <w:tab/>
            <w:t>LCVA f. 175 ap. 3IXB b. 65 a</w:t>
          </w:r>
        </w:p>
      </w:sdtContent>
    </w:sdt>
    <w:p w:rsidR="00897576" w:rsidRPr="004F4C46" w:rsidRDefault="00897576" w:rsidP="00897576">
      <w:pPr>
        <w:jc w:val="both"/>
        <w:rPr>
          <w:color w:val="000000"/>
          <w:szCs w:val="24"/>
          <w:lang w:val="en-GB"/>
        </w:rPr>
      </w:pPr>
    </w:p>
    <w:p w:rsidR="00897576" w:rsidRPr="004F4C46" w:rsidRDefault="00897576">
      <w:pPr>
        <w:spacing w:after="160" w:line="259" w:lineRule="auto"/>
        <w:ind w:firstLine="0"/>
        <w:rPr>
          <w:b/>
          <w:sz w:val="28"/>
          <w:szCs w:val="28"/>
          <w:lang w:val="en-GB"/>
        </w:rPr>
      </w:pPr>
      <w:r w:rsidRPr="004F4C46">
        <w:rPr>
          <w:b/>
          <w:sz w:val="28"/>
          <w:szCs w:val="28"/>
          <w:lang w:val="en-GB"/>
        </w:rPr>
        <w:br w:type="page"/>
      </w:r>
    </w:p>
    <w:p w:rsidR="00897576" w:rsidRPr="004F4C46" w:rsidRDefault="00897576" w:rsidP="00897576">
      <w:pPr>
        <w:jc w:val="center"/>
        <w:rPr>
          <w:b/>
          <w:sz w:val="28"/>
          <w:szCs w:val="28"/>
          <w:lang w:val="en-GB"/>
        </w:rPr>
      </w:pPr>
      <w:proofErr w:type="spellStart"/>
      <w:r w:rsidRPr="004F4C46">
        <w:rPr>
          <w:b/>
          <w:sz w:val="28"/>
          <w:szCs w:val="28"/>
          <w:lang w:val="en-GB"/>
        </w:rPr>
        <w:lastRenderedPageBreak/>
        <w:t>Lаrge</w:t>
      </w:r>
      <w:proofErr w:type="spellEnd"/>
      <w:r w:rsidRPr="004F4C46">
        <w:rPr>
          <w:b/>
          <w:sz w:val="28"/>
          <w:szCs w:val="28"/>
          <w:lang w:val="en-GB"/>
        </w:rPr>
        <w:t xml:space="preserve"> inspections of pharmacies in Belgrade and the newly liberated parts of Serbia since the late 19th century</w:t>
      </w:r>
    </w:p>
    <w:p w:rsidR="00897576" w:rsidRPr="004F4C46" w:rsidRDefault="00897576" w:rsidP="006343C9">
      <w:pPr>
        <w:spacing w:line="240" w:lineRule="auto"/>
        <w:ind w:firstLine="0"/>
        <w:rPr>
          <w:b/>
          <w:sz w:val="28"/>
          <w:szCs w:val="28"/>
          <w:lang w:val="en-GB"/>
        </w:rPr>
      </w:pPr>
      <w:proofErr w:type="spellStart"/>
      <w:r w:rsidRPr="004F4C46">
        <w:rPr>
          <w:lang w:val="en-GB"/>
        </w:rPr>
        <w:t>Jasmina</w:t>
      </w:r>
      <w:proofErr w:type="spellEnd"/>
      <w:r w:rsidRPr="004F4C46">
        <w:rPr>
          <w:lang w:val="en-GB"/>
        </w:rPr>
        <w:t xml:space="preserve"> Arsic</w:t>
      </w:r>
      <w:r w:rsidRPr="004F4C46">
        <w:rPr>
          <w:vertAlign w:val="superscript"/>
          <w:lang w:val="en-GB"/>
        </w:rPr>
        <w:t>1</w:t>
      </w:r>
      <w:r w:rsidRPr="004F4C46">
        <w:rPr>
          <w:lang w:val="en-GB"/>
        </w:rPr>
        <w:t xml:space="preserve">, </w:t>
      </w:r>
      <w:proofErr w:type="spellStart"/>
      <w:r w:rsidRPr="004F4C46">
        <w:rPr>
          <w:lang w:val="en-GB"/>
        </w:rPr>
        <w:t>Dusanka</w:t>
      </w:r>
      <w:proofErr w:type="spellEnd"/>
      <w:r w:rsidRPr="004F4C46">
        <w:rPr>
          <w:lang w:val="en-GB"/>
        </w:rPr>
        <w:t xml:space="preserve"> Krajnovic</w:t>
      </w:r>
      <w:r w:rsidRPr="004F4C46">
        <w:rPr>
          <w:vertAlign w:val="superscript"/>
          <w:lang w:val="en-GB"/>
        </w:rPr>
        <w:t>2</w:t>
      </w:r>
      <w:r w:rsidRPr="004F4C46">
        <w:rPr>
          <w:lang w:val="en-GB"/>
        </w:rPr>
        <w:t>*</w:t>
      </w:r>
    </w:p>
    <w:p w:rsidR="006343C9" w:rsidRDefault="006343C9" w:rsidP="006343C9">
      <w:pPr>
        <w:spacing w:line="240" w:lineRule="auto"/>
        <w:ind w:firstLine="0"/>
        <w:rPr>
          <w:vertAlign w:val="superscript"/>
          <w:lang w:val="en-GB"/>
        </w:rPr>
      </w:pPr>
    </w:p>
    <w:p w:rsidR="00897576" w:rsidRPr="006343C9" w:rsidRDefault="00897576" w:rsidP="006343C9">
      <w:pPr>
        <w:spacing w:line="240" w:lineRule="auto"/>
        <w:ind w:firstLine="0"/>
        <w:rPr>
          <w:i/>
          <w:color w:val="231F20"/>
          <w:szCs w:val="24"/>
          <w:lang w:val="en-GB"/>
        </w:rPr>
      </w:pPr>
      <w:r w:rsidRPr="006343C9">
        <w:rPr>
          <w:i/>
          <w:vertAlign w:val="superscript"/>
          <w:lang w:val="en-GB"/>
        </w:rPr>
        <w:t>1</w:t>
      </w:r>
      <w:r w:rsidRPr="006343C9">
        <w:rPr>
          <w:i/>
          <w:lang w:val="en-GB"/>
        </w:rPr>
        <w:t>University of Belgrade, PhD student, 11000 Belgrade, Serbia</w:t>
      </w:r>
    </w:p>
    <w:p w:rsidR="00897576" w:rsidRPr="006343C9" w:rsidRDefault="00897576" w:rsidP="006343C9">
      <w:pPr>
        <w:spacing w:line="240" w:lineRule="auto"/>
        <w:ind w:firstLine="0"/>
        <w:rPr>
          <w:i/>
          <w:color w:val="231F20"/>
          <w:szCs w:val="24"/>
          <w:lang w:val="en-GB"/>
        </w:rPr>
      </w:pPr>
      <w:r w:rsidRPr="006343C9">
        <w:rPr>
          <w:i/>
          <w:vertAlign w:val="superscript"/>
          <w:lang w:val="en-GB"/>
        </w:rPr>
        <w:t>2</w:t>
      </w:r>
      <w:r w:rsidRPr="006343C9">
        <w:rPr>
          <w:i/>
          <w:color w:val="231F20"/>
          <w:szCs w:val="24"/>
          <w:lang w:val="en-GB"/>
        </w:rPr>
        <w:t xml:space="preserve">University of Belgrade, Faculty of Pharmacy, 450 </w:t>
      </w:r>
      <w:proofErr w:type="spellStart"/>
      <w:r w:rsidRPr="006343C9">
        <w:rPr>
          <w:i/>
          <w:color w:val="231F20"/>
          <w:szCs w:val="24"/>
          <w:lang w:val="en-GB"/>
        </w:rPr>
        <w:t>Vojvode</w:t>
      </w:r>
      <w:proofErr w:type="spellEnd"/>
      <w:r w:rsidRPr="006343C9">
        <w:rPr>
          <w:i/>
          <w:color w:val="231F20"/>
          <w:szCs w:val="24"/>
          <w:lang w:val="en-GB"/>
        </w:rPr>
        <w:t xml:space="preserve"> </w:t>
      </w:r>
      <w:proofErr w:type="spellStart"/>
      <w:r w:rsidRPr="006343C9">
        <w:rPr>
          <w:i/>
          <w:color w:val="231F20"/>
          <w:szCs w:val="24"/>
          <w:lang w:val="en-GB"/>
        </w:rPr>
        <w:t>Stepe</w:t>
      </w:r>
      <w:proofErr w:type="spellEnd"/>
      <w:r w:rsidRPr="006343C9">
        <w:rPr>
          <w:i/>
          <w:color w:val="231F20"/>
          <w:szCs w:val="24"/>
          <w:lang w:val="en-GB"/>
        </w:rPr>
        <w:t>, 11000 Belgrade, Serbia</w:t>
      </w:r>
    </w:p>
    <w:p w:rsidR="00897576" w:rsidRPr="004F4C46" w:rsidRDefault="00897576" w:rsidP="006343C9">
      <w:pPr>
        <w:spacing w:line="240" w:lineRule="auto"/>
        <w:ind w:firstLine="0"/>
        <w:rPr>
          <w:i/>
          <w:szCs w:val="24"/>
          <w:lang w:val="en-GB"/>
        </w:rPr>
      </w:pPr>
      <w:r w:rsidRPr="004F4C46">
        <w:rPr>
          <w:i/>
          <w:szCs w:val="24"/>
          <w:lang w:val="en-GB"/>
        </w:rPr>
        <w:t xml:space="preserve">*Corresponding author e-mail: </w:t>
      </w:r>
      <w:r w:rsidRPr="004F4C46">
        <w:rPr>
          <w:rFonts w:eastAsiaTheme="majorEastAsia"/>
          <w:i/>
          <w:szCs w:val="24"/>
          <w:lang w:val="en-GB"/>
        </w:rPr>
        <w:t>dusica.krajnovic@pharmacy.bg.ac.rs</w:t>
      </w:r>
    </w:p>
    <w:p w:rsidR="006343C9" w:rsidRDefault="006343C9" w:rsidP="006343C9">
      <w:pPr>
        <w:spacing w:line="240" w:lineRule="auto"/>
        <w:jc w:val="both"/>
        <w:rPr>
          <w:b/>
          <w:szCs w:val="24"/>
          <w:lang w:val="en-GB"/>
        </w:rPr>
      </w:pPr>
    </w:p>
    <w:p w:rsidR="00897576" w:rsidRPr="004F4C46" w:rsidRDefault="00897576" w:rsidP="00897576">
      <w:pPr>
        <w:spacing w:line="240" w:lineRule="auto"/>
        <w:jc w:val="both"/>
        <w:rPr>
          <w:b/>
          <w:szCs w:val="24"/>
          <w:lang w:val="en-GB"/>
        </w:rPr>
      </w:pPr>
      <w:r w:rsidRPr="004F4C46">
        <w:rPr>
          <w:b/>
          <w:szCs w:val="24"/>
          <w:lang w:val="en-GB"/>
        </w:rPr>
        <w:t xml:space="preserve">Introduction: </w:t>
      </w:r>
      <w:r w:rsidRPr="004F4C46">
        <w:rPr>
          <w:bCs/>
          <w:szCs w:val="24"/>
          <w:lang w:val="en-GB"/>
        </w:rPr>
        <w:t>After the liberation and annexation of four counties with a population of 300,000 to the Principality of Serbia, in 1878 a cultural, economic and social upheaval took place in the country. A fundamental transformation of health policy was also under way. This paper is purposed to show the impact of the inspection of the quality of work in pharmacies on health policy development in Serbia at the end of the 19th century.</w:t>
      </w:r>
    </w:p>
    <w:p w:rsidR="00897576" w:rsidRPr="004F4C46" w:rsidRDefault="00897576" w:rsidP="00897576">
      <w:pPr>
        <w:spacing w:line="240" w:lineRule="auto"/>
        <w:jc w:val="both"/>
        <w:rPr>
          <w:szCs w:val="24"/>
          <w:lang w:val="en-GB"/>
        </w:rPr>
      </w:pPr>
      <w:r w:rsidRPr="004F4C46">
        <w:rPr>
          <w:b/>
          <w:szCs w:val="24"/>
          <w:lang w:val="en-GB"/>
        </w:rPr>
        <w:t>Materials and methods:</w:t>
      </w:r>
      <w:r w:rsidRPr="004F4C46">
        <w:rPr>
          <w:szCs w:val="24"/>
          <w:lang w:val="en-GB"/>
        </w:rPr>
        <w:t xml:space="preserve"> The paper is based on the historical method and the documentary analysis of primary and secondary data sources.</w:t>
      </w:r>
    </w:p>
    <w:p w:rsidR="00897576" w:rsidRPr="004F4C46" w:rsidRDefault="00897576" w:rsidP="00897576">
      <w:pPr>
        <w:spacing w:line="240" w:lineRule="auto"/>
        <w:jc w:val="both"/>
        <w:rPr>
          <w:szCs w:val="24"/>
          <w:lang w:val="en-GB"/>
        </w:rPr>
      </w:pPr>
      <w:r w:rsidRPr="004F4C46">
        <w:rPr>
          <w:b/>
          <w:szCs w:val="24"/>
          <w:lang w:val="en-GB"/>
        </w:rPr>
        <w:t>Results:</w:t>
      </w:r>
      <w:r w:rsidRPr="004F4C46">
        <w:rPr>
          <w:szCs w:val="24"/>
          <w:lang w:val="en-GB"/>
        </w:rPr>
        <w:t xml:space="preserve"> In 1881, a new Law on Health Care and Public Health Protection came into force, due to public pharmacies were under the supreme control of the minister of internal affairs (1,2). Ten years after the annexation of the newly liberated regions of Serbia, in March 1888, the first quality control reviewed six existing pharmacies in Belgrade. The inspection included as follows: the facility where the pharmacy was located, the pharmacy premises, the equipment and medicines whose quality had to comply with the regulations of the current pharmacopoeia. All expired drugs and illicit raw materials were immediately discarded. In 1889, ten pharmacies were inspected in eight cities that included newly liberated parts of Serbia. In 1892, nine pharmacies in five cities were inspected, while in 1894, thirteen pharmacies were inspected in ten cities. The inspection of pharmacies included the control of premises, equipment and apothecary work and services. The largest number of pharmacies fully met the requirements in terms of staff, equipment and space. A small number of irregularities were noted by pharmacists who had to correct them immediately or within a short time limit.  </w:t>
      </w:r>
    </w:p>
    <w:p w:rsidR="00897576" w:rsidRPr="004F4C46" w:rsidRDefault="00897576" w:rsidP="00897576">
      <w:pPr>
        <w:spacing w:line="240" w:lineRule="auto"/>
        <w:jc w:val="both"/>
        <w:rPr>
          <w:szCs w:val="24"/>
          <w:lang w:val="en-GB"/>
        </w:rPr>
      </w:pPr>
      <w:r w:rsidRPr="004F4C46">
        <w:rPr>
          <w:b/>
          <w:szCs w:val="24"/>
          <w:lang w:val="en-GB"/>
        </w:rPr>
        <w:t>Conclusions:</w:t>
      </w:r>
      <w:r w:rsidRPr="004F4C46">
        <w:rPr>
          <w:szCs w:val="24"/>
          <w:lang w:val="en-GB"/>
        </w:rPr>
        <w:t xml:space="preserve"> The results of the research indicate that the founders of the first pharmacies in all corners of Serbia operated in pharmaceutical care highly professionally in accordance with the legal regulations of that time and endeavoured to contribute to public health enhancement and strengthening medical profession.</w:t>
      </w:r>
    </w:p>
    <w:p w:rsidR="00897576" w:rsidRPr="004F4C46" w:rsidRDefault="00897576" w:rsidP="00897576">
      <w:pPr>
        <w:widowControl w:val="0"/>
        <w:autoSpaceDE w:val="0"/>
        <w:autoSpaceDN w:val="0"/>
        <w:adjustRightInd w:val="0"/>
        <w:spacing w:line="240" w:lineRule="auto"/>
        <w:ind w:left="284" w:hanging="284"/>
        <w:rPr>
          <w:sz w:val="20"/>
          <w:lang w:val="en-GB"/>
        </w:rPr>
      </w:pPr>
      <w:r w:rsidRPr="004F4C46">
        <w:rPr>
          <w:b/>
          <w:sz w:val="20"/>
          <w:lang w:val="en-GB"/>
        </w:rPr>
        <w:t xml:space="preserve">References </w:t>
      </w:r>
    </w:p>
    <w:p w:rsidR="00897576" w:rsidRPr="004F4C46" w:rsidRDefault="00897576" w:rsidP="00897576">
      <w:pPr>
        <w:widowControl w:val="0"/>
        <w:autoSpaceDE w:val="0"/>
        <w:autoSpaceDN w:val="0"/>
        <w:adjustRightInd w:val="0"/>
        <w:spacing w:line="240" w:lineRule="auto"/>
        <w:ind w:left="284" w:hanging="284"/>
        <w:rPr>
          <w:sz w:val="20"/>
          <w:lang w:val="en-GB"/>
        </w:rPr>
      </w:pPr>
      <w:r w:rsidRPr="004F4C46">
        <w:rPr>
          <w:sz w:val="20"/>
          <w:lang w:val="en-GB"/>
        </w:rPr>
        <w:t xml:space="preserve">1.  </w:t>
      </w:r>
      <w:proofErr w:type="spellStart"/>
      <w:r w:rsidRPr="004F4C46">
        <w:rPr>
          <w:sz w:val="20"/>
          <w:lang w:val="en-GB"/>
        </w:rPr>
        <w:t>Arsic</w:t>
      </w:r>
      <w:proofErr w:type="spellEnd"/>
      <w:r w:rsidRPr="004F4C46">
        <w:rPr>
          <w:sz w:val="20"/>
          <w:lang w:val="en-GB"/>
        </w:rPr>
        <w:t xml:space="preserve"> J, </w:t>
      </w:r>
      <w:proofErr w:type="spellStart"/>
      <w:r w:rsidRPr="004F4C46">
        <w:rPr>
          <w:sz w:val="20"/>
          <w:lang w:val="en-GB"/>
        </w:rPr>
        <w:t>Krajnovic</w:t>
      </w:r>
      <w:proofErr w:type="spellEnd"/>
      <w:r w:rsidRPr="004F4C46">
        <w:rPr>
          <w:sz w:val="20"/>
          <w:lang w:val="en-GB"/>
        </w:rPr>
        <w:t xml:space="preserve"> D. Inspection visits of pharmacies in the Kingdom of Serbia at the beginning of the 20th century. The 44nd International Congress for the History of Pharmacy. September 2018: Washington, USA; 2019:71.</w:t>
      </w:r>
    </w:p>
    <w:p w:rsidR="00897576" w:rsidRPr="004F4C46" w:rsidRDefault="00897576" w:rsidP="00897576">
      <w:pPr>
        <w:widowControl w:val="0"/>
        <w:autoSpaceDE w:val="0"/>
        <w:autoSpaceDN w:val="0"/>
        <w:adjustRightInd w:val="0"/>
        <w:spacing w:line="240" w:lineRule="auto"/>
        <w:ind w:left="284" w:hanging="284"/>
        <w:rPr>
          <w:sz w:val="20"/>
          <w:lang w:val="en-GB"/>
        </w:rPr>
      </w:pPr>
      <w:r w:rsidRPr="004F4C46">
        <w:rPr>
          <w:sz w:val="20"/>
          <w:lang w:val="en-GB"/>
        </w:rPr>
        <w:t xml:space="preserve">2. </w:t>
      </w:r>
      <w:proofErr w:type="spellStart"/>
      <w:r w:rsidRPr="004F4C46">
        <w:rPr>
          <w:sz w:val="20"/>
          <w:lang w:val="en-GB"/>
        </w:rPr>
        <w:t>Parojčić</w:t>
      </w:r>
      <w:proofErr w:type="spellEnd"/>
      <w:r w:rsidRPr="004F4C46">
        <w:rPr>
          <w:sz w:val="20"/>
          <w:lang w:val="en-GB"/>
        </w:rPr>
        <w:t xml:space="preserve"> D, </w:t>
      </w:r>
      <w:proofErr w:type="spellStart"/>
      <w:r w:rsidRPr="004F4C46">
        <w:rPr>
          <w:sz w:val="20"/>
          <w:lang w:val="en-GB"/>
        </w:rPr>
        <w:t>Stupar</w:t>
      </w:r>
      <w:proofErr w:type="spellEnd"/>
      <w:r w:rsidRPr="004F4C46">
        <w:rPr>
          <w:sz w:val="20"/>
          <w:lang w:val="en-GB"/>
        </w:rPr>
        <w:t xml:space="preserve"> D. The Emergence of Pharmacy in Belgrade. </w:t>
      </w:r>
      <w:proofErr w:type="spellStart"/>
      <w:r w:rsidRPr="004F4C46">
        <w:rPr>
          <w:sz w:val="20"/>
          <w:lang w:val="en-GB"/>
        </w:rPr>
        <w:t>Acta</w:t>
      </w:r>
      <w:proofErr w:type="spellEnd"/>
    </w:p>
    <w:p w:rsidR="00897576" w:rsidRPr="004F4C46" w:rsidRDefault="00897576" w:rsidP="00897576">
      <w:pPr>
        <w:widowControl w:val="0"/>
        <w:autoSpaceDE w:val="0"/>
        <w:autoSpaceDN w:val="0"/>
        <w:adjustRightInd w:val="0"/>
        <w:spacing w:line="240" w:lineRule="auto"/>
        <w:ind w:left="284" w:hanging="284"/>
        <w:rPr>
          <w:sz w:val="20"/>
          <w:lang w:val="en-GB"/>
        </w:rPr>
      </w:pPr>
      <w:r w:rsidRPr="004F4C46">
        <w:rPr>
          <w:sz w:val="20"/>
          <w:lang w:val="en-GB"/>
        </w:rPr>
        <w:t xml:space="preserve">– </w:t>
      </w:r>
      <w:proofErr w:type="spellStart"/>
      <w:r w:rsidRPr="004F4C46">
        <w:rPr>
          <w:sz w:val="20"/>
          <w:lang w:val="en-GB"/>
        </w:rPr>
        <w:t>Congressus</w:t>
      </w:r>
      <w:proofErr w:type="spellEnd"/>
      <w:r w:rsidRPr="004F4C46">
        <w:rPr>
          <w:sz w:val="20"/>
          <w:lang w:val="en-GB"/>
        </w:rPr>
        <w:t xml:space="preserve"> </w:t>
      </w:r>
      <w:proofErr w:type="spellStart"/>
      <w:r w:rsidRPr="004F4C46">
        <w:rPr>
          <w:sz w:val="20"/>
          <w:lang w:val="en-GB"/>
        </w:rPr>
        <w:t>Historiae</w:t>
      </w:r>
      <w:proofErr w:type="spellEnd"/>
      <w:r w:rsidRPr="004F4C46">
        <w:rPr>
          <w:sz w:val="20"/>
          <w:lang w:val="en-GB"/>
        </w:rPr>
        <w:t xml:space="preserve"> </w:t>
      </w:r>
      <w:proofErr w:type="spellStart"/>
      <w:r w:rsidRPr="004F4C46">
        <w:rPr>
          <w:sz w:val="20"/>
          <w:lang w:val="en-GB"/>
        </w:rPr>
        <w:t>Pharmaciae</w:t>
      </w:r>
      <w:proofErr w:type="spellEnd"/>
      <w:r w:rsidRPr="004F4C46">
        <w:rPr>
          <w:sz w:val="20"/>
          <w:lang w:val="en-GB"/>
        </w:rPr>
        <w:t>; 2001.</w:t>
      </w:r>
    </w:p>
    <w:p w:rsidR="00897576" w:rsidRPr="004F4C46" w:rsidRDefault="00897576" w:rsidP="00897576">
      <w:pPr>
        <w:widowControl w:val="0"/>
        <w:autoSpaceDE w:val="0"/>
        <w:autoSpaceDN w:val="0"/>
        <w:adjustRightInd w:val="0"/>
        <w:spacing w:line="240" w:lineRule="auto"/>
        <w:ind w:left="640" w:hanging="640"/>
        <w:rPr>
          <w:sz w:val="20"/>
          <w:lang w:val="en-GB"/>
        </w:rPr>
      </w:pPr>
      <w:r w:rsidRPr="004F4C46">
        <w:rPr>
          <w:sz w:val="20"/>
          <w:lang w:val="en-GB"/>
        </w:rPr>
        <w:fldChar w:fldCharType="begin" w:fldLock="1"/>
      </w:r>
      <w:r w:rsidRPr="004F4C46">
        <w:rPr>
          <w:sz w:val="20"/>
          <w:lang w:val="en-GB"/>
        </w:rPr>
        <w:instrText xml:space="preserve">ADDIN Mendeley Bibliography CSL_BIBLIOGRAPHY </w:instrText>
      </w:r>
      <w:r w:rsidRPr="004F4C46">
        <w:rPr>
          <w:sz w:val="20"/>
          <w:lang w:val="en-GB"/>
        </w:rPr>
        <w:fldChar w:fldCharType="end"/>
      </w:r>
    </w:p>
    <w:p w:rsidR="00897576" w:rsidRPr="004F4C46" w:rsidRDefault="00897576" w:rsidP="00897576">
      <w:pPr>
        <w:spacing w:line="240" w:lineRule="auto"/>
        <w:jc w:val="both"/>
        <w:rPr>
          <w:lang w:val="en-GB"/>
        </w:rPr>
      </w:pPr>
      <w:r w:rsidRPr="004F4C46">
        <w:rPr>
          <w:szCs w:val="24"/>
          <w:lang w:val="en-GB"/>
        </w:rPr>
        <w:t>Acknowledgment: The work of DK is carried out under the Project funded by the Ministry of Education, Science and Technological Development of the Republic of Serbia, Grant Number 41004</w:t>
      </w:r>
      <w:r w:rsidRPr="004F4C46">
        <w:rPr>
          <w:lang w:val="en-GB"/>
        </w:rPr>
        <w:t>.</w:t>
      </w:r>
    </w:p>
    <w:p w:rsidR="00897576" w:rsidRPr="004F4C46" w:rsidRDefault="00897576" w:rsidP="00897576">
      <w:pPr>
        <w:jc w:val="both"/>
        <w:rPr>
          <w:color w:val="000000"/>
          <w:szCs w:val="24"/>
          <w:lang w:val="en-GB"/>
        </w:rPr>
      </w:pPr>
    </w:p>
    <w:p w:rsidR="00897576" w:rsidRPr="004F4C46" w:rsidRDefault="00897576">
      <w:pPr>
        <w:spacing w:after="160" w:line="259" w:lineRule="auto"/>
        <w:ind w:firstLine="0"/>
        <w:rPr>
          <w:b/>
          <w:sz w:val="28"/>
          <w:szCs w:val="28"/>
          <w:lang w:val="en-GB"/>
        </w:rPr>
      </w:pPr>
      <w:r w:rsidRPr="004F4C46">
        <w:rPr>
          <w:b/>
          <w:sz w:val="28"/>
          <w:szCs w:val="28"/>
          <w:lang w:val="en-GB"/>
        </w:rPr>
        <w:br w:type="page"/>
      </w:r>
    </w:p>
    <w:p w:rsidR="00897576" w:rsidRPr="004F4C46" w:rsidRDefault="00897576" w:rsidP="00897576">
      <w:pPr>
        <w:spacing w:line="240" w:lineRule="auto"/>
        <w:ind w:firstLine="709"/>
        <w:jc w:val="center"/>
        <w:rPr>
          <w:b/>
          <w:sz w:val="28"/>
          <w:szCs w:val="28"/>
          <w:lang w:val="en-GB"/>
        </w:rPr>
      </w:pPr>
      <w:r w:rsidRPr="004F4C46">
        <w:rPr>
          <w:b/>
          <w:sz w:val="28"/>
          <w:szCs w:val="28"/>
          <w:lang w:val="en-GB"/>
        </w:rPr>
        <w:lastRenderedPageBreak/>
        <w:t>Lithuanian delegation at the third pharmaceutical congress (1899-1900)</w:t>
      </w:r>
    </w:p>
    <w:p w:rsidR="00897576" w:rsidRPr="004F4C46" w:rsidRDefault="00897576" w:rsidP="00897576">
      <w:pPr>
        <w:spacing w:line="240" w:lineRule="auto"/>
        <w:ind w:firstLine="709"/>
        <w:jc w:val="both"/>
        <w:rPr>
          <w:sz w:val="20"/>
          <w:lang w:val="en-GB"/>
        </w:rPr>
      </w:pPr>
    </w:p>
    <w:p w:rsidR="006343C9" w:rsidRDefault="00897576" w:rsidP="006343C9">
      <w:pPr>
        <w:spacing w:line="240" w:lineRule="auto"/>
        <w:ind w:firstLine="0"/>
        <w:jc w:val="both"/>
        <w:rPr>
          <w:szCs w:val="24"/>
          <w:vertAlign w:val="superscript"/>
          <w:lang w:val="en-GB"/>
        </w:rPr>
      </w:pPr>
      <w:proofErr w:type="spellStart"/>
      <w:r w:rsidRPr="004F4C46">
        <w:rPr>
          <w:szCs w:val="24"/>
          <w:lang w:val="en-GB"/>
        </w:rPr>
        <w:t>Vorozhtsova</w:t>
      </w:r>
      <w:proofErr w:type="spellEnd"/>
      <w:r w:rsidRPr="004F4C46">
        <w:rPr>
          <w:szCs w:val="24"/>
          <w:lang w:val="en-GB"/>
        </w:rPr>
        <w:t xml:space="preserve"> Ekaterina</w:t>
      </w:r>
      <w:r w:rsidRPr="004F4C46">
        <w:rPr>
          <w:szCs w:val="24"/>
          <w:vertAlign w:val="superscript"/>
          <w:lang w:val="en-GB"/>
        </w:rPr>
        <w:t>1</w:t>
      </w:r>
      <w:r w:rsidRPr="004F4C46">
        <w:rPr>
          <w:szCs w:val="24"/>
          <w:lang w:val="en-GB"/>
        </w:rPr>
        <w:t xml:space="preserve">, </w:t>
      </w:r>
      <w:proofErr w:type="spellStart"/>
      <w:r w:rsidRPr="004F4C46">
        <w:rPr>
          <w:szCs w:val="24"/>
          <w:lang w:val="en-GB"/>
        </w:rPr>
        <w:t>Sosonkina</w:t>
      </w:r>
      <w:proofErr w:type="spellEnd"/>
      <w:r w:rsidRPr="004F4C46">
        <w:rPr>
          <w:szCs w:val="24"/>
          <w:lang w:val="en-GB"/>
        </w:rPr>
        <w:t xml:space="preserve"> Valentina</w:t>
      </w:r>
      <w:r w:rsidRPr="004F4C46">
        <w:rPr>
          <w:szCs w:val="24"/>
          <w:vertAlign w:val="superscript"/>
          <w:lang w:val="en-GB"/>
        </w:rPr>
        <w:t>2</w:t>
      </w:r>
    </w:p>
    <w:p w:rsidR="006343C9" w:rsidRDefault="006343C9" w:rsidP="006343C9">
      <w:pPr>
        <w:spacing w:line="240" w:lineRule="auto"/>
        <w:ind w:firstLine="0"/>
        <w:jc w:val="both"/>
        <w:rPr>
          <w:szCs w:val="24"/>
          <w:vertAlign w:val="superscript"/>
          <w:lang w:val="en-GB"/>
        </w:rPr>
      </w:pPr>
    </w:p>
    <w:p w:rsidR="00897576" w:rsidRDefault="00897576" w:rsidP="006343C9">
      <w:pPr>
        <w:spacing w:line="240" w:lineRule="auto"/>
        <w:ind w:firstLine="0"/>
        <w:jc w:val="both"/>
        <w:rPr>
          <w:i/>
          <w:szCs w:val="24"/>
          <w:lang w:val="en-GB"/>
        </w:rPr>
      </w:pPr>
      <w:r w:rsidRPr="004F4C46">
        <w:rPr>
          <w:i/>
          <w:szCs w:val="24"/>
          <w:vertAlign w:val="superscript"/>
          <w:lang w:val="en-GB"/>
        </w:rPr>
        <w:t>1</w:t>
      </w:r>
      <w:r w:rsidRPr="004F4C46">
        <w:rPr>
          <w:i/>
          <w:szCs w:val="24"/>
          <w:lang w:val="en-GB"/>
        </w:rPr>
        <w:t>Perm State Pharmaceutical Academy, Perm, Russia, vorozhtcova.e@gmail.com</w:t>
      </w:r>
    </w:p>
    <w:p w:rsidR="00897576" w:rsidRPr="004F4C46" w:rsidRDefault="00897576" w:rsidP="006343C9">
      <w:pPr>
        <w:spacing w:line="240" w:lineRule="auto"/>
        <w:ind w:firstLine="0"/>
        <w:rPr>
          <w:szCs w:val="24"/>
          <w:lang w:val="en-GB"/>
        </w:rPr>
      </w:pPr>
      <w:r w:rsidRPr="004F4C46">
        <w:rPr>
          <w:i/>
          <w:szCs w:val="24"/>
          <w:vertAlign w:val="superscript"/>
          <w:lang w:val="en-GB"/>
        </w:rPr>
        <w:t>2</w:t>
      </w:r>
      <w:r w:rsidRPr="004F4C46">
        <w:rPr>
          <w:i/>
          <w:szCs w:val="24"/>
          <w:lang w:val="en-GB"/>
        </w:rPr>
        <w:t>Republican Public Association of Pharmacists “PHARMABEL”, Minsk, Belarus.</w:t>
      </w:r>
      <w:r w:rsidRPr="004F4C46">
        <w:rPr>
          <w:szCs w:val="24"/>
          <w:lang w:val="en-GB"/>
        </w:rPr>
        <w:t xml:space="preserve"> </w:t>
      </w:r>
    </w:p>
    <w:p w:rsidR="00897576" w:rsidRPr="004F4C46" w:rsidRDefault="00897576" w:rsidP="006343C9">
      <w:pPr>
        <w:spacing w:line="240" w:lineRule="auto"/>
        <w:ind w:firstLine="0"/>
        <w:rPr>
          <w:i/>
          <w:szCs w:val="24"/>
          <w:lang w:val="en-GB"/>
        </w:rPr>
      </w:pPr>
      <w:r w:rsidRPr="004F4C46">
        <w:rPr>
          <w:i/>
          <w:szCs w:val="24"/>
          <w:lang w:val="en-GB"/>
        </w:rPr>
        <w:t>*Corresponding author e-mail:  org@pharma.by</w:t>
      </w:r>
    </w:p>
    <w:p w:rsidR="00897576" w:rsidRPr="004F4C46" w:rsidRDefault="00897576" w:rsidP="00897576">
      <w:pPr>
        <w:spacing w:line="240" w:lineRule="auto"/>
        <w:rPr>
          <w:i/>
          <w:szCs w:val="24"/>
          <w:lang w:val="en-GB"/>
        </w:rPr>
      </w:pPr>
    </w:p>
    <w:p w:rsidR="00897576" w:rsidRPr="004F4C46" w:rsidRDefault="00897576" w:rsidP="00897576">
      <w:pPr>
        <w:spacing w:line="240" w:lineRule="auto"/>
        <w:jc w:val="both"/>
        <w:rPr>
          <w:szCs w:val="24"/>
          <w:lang w:val="en-GB"/>
        </w:rPr>
      </w:pPr>
      <w:r w:rsidRPr="004F4C46">
        <w:rPr>
          <w:szCs w:val="24"/>
          <w:lang w:val="en-GB"/>
        </w:rPr>
        <w:t>Due to the development of the pharmaceutical industry, a pharmaceutical class was formed in Russia, which sought to consolidate itself on a professional basis. In 1803, a Chemical and Pharmaceutical Society was founded in Riga, in 1818 the St. Petersburg Pharmaceutical Society and in 1819 Vilnius Society of Pharmacists were founded, and later in Moscow, Kiev, Warsaw, Odessa and other major cities. The St. Petersburg and Moscow Societies initiated a series of pharmaceutical congresses. One of them, the Third All-Russian Pharmaceutical Congress, opened on December 30, 1899 in the assembly hall of Moscow University. The Congress lasted 7 days.</w:t>
      </w:r>
    </w:p>
    <w:p w:rsidR="00897576" w:rsidRPr="004F4C46" w:rsidRDefault="00897576" w:rsidP="00897576">
      <w:pPr>
        <w:spacing w:line="240" w:lineRule="auto"/>
        <w:jc w:val="both"/>
        <w:rPr>
          <w:szCs w:val="24"/>
          <w:lang w:val="en-GB"/>
        </w:rPr>
      </w:pPr>
      <w:r w:rsidRPr="004F4C46">
        <w:rPr>
          <w:szCs w:val="24"/>
          <w:lang w:val="en-GB"/>
        </w:rPr>
        <w:t xml:space="preserve">The geography of the “pharmaceutical family” that came together for the convention was very extensive. Transferred to the modern world map, there were delegates from Russia (245), Ukraine (58), Belarus (11), Lithuania (11), Latvia (11), Poland (9), Georgia (7), Estonia (6), etc. An Album of the delegates from the congress, which lists the names of at least 370 participants, is kept in the Russian Medical Museum of the National Research Institute of Public Health named after N.I. </w:t>
      </w:r>
      <w:proofErr w:type="spellStart"/>
      <w:r w:rsidRPr="004F4C46">
        <w:rPr>
          <w:szCs w:val="24"/>
          <w:lang w:val="en-GB"/>
        </w:rPr>
        <w:t>Semashko</w:t>
      </w:r>
      <w:proofErr w:type="spellEnd"/>
      <w:r w:rsidRPr="004F4C46">
        <w:rPr>
          <w:szCs w:val="24"/>
          <w:lang w:val="en-GB"/>
        </w:rPr>
        <w:t xml:space="preserve"> (Moscow).</w:t>
      </w:r>
    </w:p>
    <w:p w:rsidR="00897576" w:rsidRPr="004F4C46" w:rsidRDefault="00897576" w:rsidP="00897576">
      <w:pPr>
        <w:spacing w:line="240" w:lineRule="auto"/>
        <w:jc w:val="both"/>
        <w:rPr>
          <w:szCs w:val="24"/>
          <w:lang w:val="en-GB"/>
        </w:rPr>
      </w:pPr>
      <w:r w:rsidRPr="004F4C46">
        <w:rPr>
          <w:szCs w:val="24"/>
          <w:lang w:val="en-GB"/>
        </w:rPr>
        <w:t>The program of the congress included the following current issues: scientific reports on pharmacy and pharmacognosy, raising the prestige of the pharmaceutical profession, improving pharmaceutical education, and improving organization of pharmacy in the country.</w:t>
      </w:r>
    </w:p>
    <w:p w:rsidR="00897576" w:rsidRPr="004F4C46" w:rsidRDefault="00897576" w:rsidP="00897576">
      <w:pPr>
        <w:spacing w:line="240" w:lineRule="auto"/>
        <w:jc w:val="both"/>
        <w:rPr>
          <w:szCs w:val="24"/>
          <w:lang w:val="en-GB"/>
        </w:rPr>
      </w:pPr>
      <w:r w:rsidRPr="004F4C46">
        <w:rPr>
          <w:szCs w:val="24"/>
          <w:lang w:val="en-GB"/>
        </w:rPr>
        <w:t>The peculiarity of this congress was the participation in congress (for the first time) of two warring parties: pharmacy owners and employees. The meetings on class questions about improving the life of employees, reducing working hours, destroying pensions in pharmacies, and expanding the rights of pharmacists were especially lively.</w:t>
      </w:r>
    </w:p>
    <w:p w:rsidR="00897576" w:rsidRPr="004F4C46" w:rsidRDefault="00897576" w:rsidP="00897576">
      <w:pPr>
        <w:spacing w:line="240" w:lineRule="auto"/>
        <w:jc w:val="both"/>
        <w:rPr>
          <w:szCs w:val="24"/>
          <w:lang w:val="en-GB"/>
        </w:rPr>
      </w:pPr>
      <w:r w:rsidRPr="004F4C46">
        <w:rPr>
          <w:szCs w:val="24"/>
          <w:lang w:val="en-GB"/>
        </w:rPr>
        <w:t>At the congress there was also a report by the Vilna pharmaceutical employees on the theme “The decline of pharmacy: the reasons that caused it, and the measures that could be taken to eliminate it”.</w:t>
      </w:r>
    </w:p>
    <w:p w:rsidR="00897576" w:rsidRPr="004F4C46" w:rsidRDefault="00897576" w:rsidP="00897576">
      <w:pPr>
        <w:spacing w:line="240" w:lineRule="auto"/>
        <w:jc w:val="both"/>
        <w:rPr>
          <w:szCs w:val="24"/>
          <w:lang w:val="en-GB"/>
        </w:rPr>
      </w:pPr>
      <w:r w:rsidRPr="004F4C46">
        <w:rPr>
          <w:szCs w:val="24"/>
          <w:lang w:val="en-GB"/>
        </w:rPr>
        <w:t xml:space="preserve">The following pharmacists represented the Lithuanian delegation: I.V. </w:t>
      </w:r>
      <w:proofErr w:type="spellStart"/>
      <w:r w:rsidRPr="004F4C46">
        <w:rPr>
          <w:szCs w:val="24"/>
          <w:lang w:val="en-GB"/>
        </w:rPr>
        <w:t>Broyt</w:t>
      </w:r>
      <w:proofErr w:type="spellEnd"/>
      <w:r w:rsidRPr="004F4C46">
        <w:rPr>
          <w:szCs w:val="24"/>
          <w:lang w:val="en-GB"/>
        </w:rPr>
        <w:t xml:space="preserve">, T.G. </w:t>
      </w:r>
      <w:proofErr w:type="spellStart"/>
      <w:r w:rsidRPr="004F4C46">
        <w:rPr>
          <w:szCs w:val="24"/>
          <w:lang w:val="en-GB"/>
        </w:rPr>
        <w:t>Kinkulkin</w:t>
      </w:r>
      <w:proofErr w:type="spellEnd"/>
      <w:r w:rsidRPr="004F4C46">
        <w:rPr>
          <w:szCs w:val="24"/>
          <w:lang w:val="en-GB"/>
        </w:rPr>
        <w:t xml:space="preserve">, E.I. </w:t>
      </w:r>
      <w:proofErr w:type="spellStart"/>
      <w:r w:rsidRPr="004F4C46">
        <w:rPr>
          <w:szCs w:val="24"/>
          <w:lang w:val="en-GB"/>
        </w:rPr>
        <w:t>Maruhes</w:t>
      </w:r>
      <w:proofErr w:type="spellEnd"/>
      <w:r w:rsidRPr="004F4C46">
        <w:rPr>
          <w:szCs w:val="24"/>
          <w:lang w:val="en-GB"/>
        </w:rPr>
        <w:t xml:space="preserve">, </w:t>
      </w:r>
      <w:hyperlink r:id="rId23" w:tgtFrame="_blank" w:history="1">
        <w:proofErr w:type="spellStart"/>
        <w:r w:rsidRPr="004F4C46">
          <w:rPr>
            <w:szCs w:val="24"/>
            <w:lang w:val="en-GB"/>
          </w:rPr>
          <w:t>E.Yu</w:t>
        </w:r>
        <w:proofErr w:type="spellEnd"/>
      </w:hyperlink>
      <w:r w:rsidRPr="004F4C46">
        <w:rPr>
          <w:szCs w:val="24"/>
          <w:lang w:val="en-GB"/>
        </w:rPr>
        <w:t xml:space="preserve">. </w:t>
      </w:r>
      <w:proofErr w:type="spellStart"/>
      <w:r w:rsidRPr="004F4C46">
        <w:rPr>
          <w:szCs w:val="24"/>
          <w:lang w:val="en-GB"/>
        </w:rPr>
        <w:t>Tromshchinsky</w:t>
      </w:r>
      <w:proofErr w:type="spellEnd"/>
      <w:r w:rsidRPr="004F4C46">
        <w:rPr>
          <w:szCs w:val="24"/>
          <w:lang w:val="en-GB"/>
        </w:rPr>
        <w:t xml:space="preserve"> (</w:t>
      </w:r>
      <w:proofErr w:type="spellStart"/>
      <w:r w:rsidRPr="004F4C46">
        <w:rPr>
          <w:szCs w:val="24"/>
          <w:lang w:val="en-GB"/>
        </w:rPr>
        <w:t>Vilno</w:t>
      </w:r>
      <w:proofErr w:type="spellEnd"/>
      <w:r w:rsidRPr="004F4C46">
        <w:rPr>
          <w:szCs w:val="24"/>
          <w:lang w:val="en-GB"/>
        </w:rPr>
        <w:t xml:space="preserve">); M.I. Wolf, G.W. Segal, S.G. </w:t>
      </w:r>
      <w:proofErr w:type="spellStart"/>
      <w:r w:rsidRPr="004F4C46">
        <w:rPr>
          <w:szCs w:val="24"/>
          <w:lang w:val="en-GB"/>
        </w:rPr>
        <w:t>Eliashevich</w:t>
      </w:r>
      <w:proofErr w:type="spellEnd"/>
      <w:r w:rsidRPr="004F4C46">
        <w:rPr>
          <w:szCs w:val="24"/>
          <w:lang w:val="en-GB"/>
        </w:rPr>
        <w:t>; M.A. (</w:t>
      </w:r>
      <w:proofErr w:type="spellStart"/>
      <w:r w:rsidRPr="004F4C46">
        <w:rPr>
          <w:szCs w:val="24"/>
          <w:lang w:val="en-GB"/>
        </w:rPr>
        <w:t>Kovno</w:t>
      </w:r>
      <w:proofErr w:type="spellEnd"/>
      <w:r w:rsidRPr="004F4C46">
        <w:rPr>
          <w:szCs w:val="24"/>
          <w:lang w:val="en-GB"/>
        </w:rPr>
        <w:t xml:space="preserve">); </w:t>
      </w:r>
      <w:proofErr w:type="spellStart"/>
      <w:r w:rsidRPr="004F4C46">
        <w:rPr>
          <w:szCs w:val="24"/>
          <w:lang w:val="en-GB"/>
        </w:rPr>
        <w:t>Gurvich</w:t>
      </w:r>
      <w:proofErr w:type="spellEnd"/>
      <w:r w:rsidRPr="004F4C46">
        <w:rPr>
          <w:szCs w:val="24"/>
          <w:lang w:val="en-GB"/>
        </w:rPr>
        <w:t xml:space="preserve"> (</w:t>
      </w:r>
      <w:proofErr w:type="spellStart"/>
      <w:r w:rsidRPr="004F4C46">
        <w:rPr>
          <w:szCs w:val="24"/>
          <w:lang w:val="en-GB"/>
        </w:rPr>
        <w:t>Shavli</w:t>
      </w:r>
      <w:proofErr w:type="spellEnd"/>
      <w:r w:rsidRPr="004F4C46">
        <w:rPr>
          <w:szCs w:val="24"/>
          <w:lang w:val="en-GB"/>
        </w:rPr>
        <w:t xml:space="preserve">) and A.L. </w:t>
      </w:r>
      <w:proofErr w:type="spellStart"/>
      <w:r w:rsidRPr="004F4C46">
        <w:rPr>
          <w:szCs w:val="24"/>
          <w:lang w:val="en-GB"/>
        </w:rPr>
        <w:t>Lipshitz</w:t>
      </w:r>
      <w:proofErr w:type="spellEnd"/>
      <w:r w:rsidRPr="004F4C46">
        <w:rPr>
          <w:szCs w:val="24"/>
          <w:lang w:val="en-GB"/>
        </w:rPr>
        <w:t xml:space="preserve"> (</w:t>
      </w:r>
      <w:proofErr w:type="spellStart"/>
      <w:r w:rsidRPr="004F4C46">
        <w:rPr>
          <w:szCs w:val="24"/>
          <w:lang w:val="en-GB"/>
        </w:rPr>
        <w:t>Kurshany</w:t>
      </w:r>
      <w:proofErr w:type="spellEnd"/>
      <w:r w:rsidRPr="004F4C46">
        <w:rPr>
          <w:szCs w:val="24"/>
          <w:lang w:val="en-GB"/>
        </w:rPr>
        <w:t xml:space="preserve"> of </w:t>
      </w:r>
      <w:proofErr w:type="spellStart"/>
      <w:r w:rsidRPr="004F4C46">
        <w:rPr>
          <w:szCs w:val="24"/>
          <w:lang w:val="en-GB"/>
        </w:rPr>
        <w:t>Shavlensky</w:t>
      </w:r>
      <w:proofErr w:type="spellEnd"/>
      <w:r w:rsidRPr="004F4C46">
        <w:rPr>
          <w:szCs w:val="24"/>
          <w:lang w:val="en-GB"/>
        </w:rPr>
        <w:t xml:space="preserve"> district); BY. </w:t>
      </w:r>
      <w:proofErr w:type="spellStart"/>
      <w:r w:rsidRPr="004F4C46">
        <w:rPr>
          <w:szCs w:val="24"/>
          <w:lang w:val="en-GB"/>
        </w:rPr>
        <w:t>Bulavski</w:t>
      </w:r>
      <w:proofErr w:type="spellEnd"/>
      <w:r w:rsidRPr="004F4C46">
        <w:rPr>
          <w:szCs w:val="24"/>
          <w:lang w:val="en-GB"/>
        </w:rPr>
        <w:t xml:space="preserve"> (</w:t>
      </w:r>
      <w:proofErr w:type="spellStart"/>
      <w:r w:rsidRPr="004F4C46">
        <w:rPr>
          <w:szCs w:val="24"/>
          <w:lang w:val="en-GB"/>
        </w:rPr>
        <w:t>Verzhbolovo</w:t>
      </w:r>
      <w:proofErr w:type="spellEnd"/>
      <w:r w:rsidRPr="004F4C46">
        <w:rPr>
          <w:szCs w:val="24"/>
          <w:lang w:val="en-GB"/>
        </w:rPr>
        <w:t xml:space="preserve">); Magister of Pharmacy V.V. </w:t>
      </w:r>
      <w:proofErr w:type="spellStart"/>
      <w:r w:rsidRPr="004F4C46">
        <w:rPr>
          <w:szCs w:val="24"/>
          <w:lang w:val="en-GB"/>
        </w:rPr>
        <w:t>Grüning</w:t>
      </w:r>
      <w:proofErr w:type="spellEnd"/>
      <w:r w:rsidRPr="004F4C46">
        <w:rPr>
          <w:szCs w:val="24"/>
          <w:lang w:val="en-GB"/>
        </w:rPr>
        <w:t xml:space="preserve"> (</w:t>
      </w:r>
      <w:proofErr w:type="spellStart"/>
      <w:r w:rsidRPr="004F4C46">
        <w:rPr>
          <w:szCs w:val="24"/>
          <w:lang w:val="en-GB"/>
        </w:rPr>
        <w:t>Palangen</w:t>
      </w:r>
      <w:proofErr w:type="spellEnd"/>
      <w:r w:rsidRPr="004F4C46">
        <w:rPr>
          <w:szCs w:val="24"/>
          <w:lang w:val="en-GB"/>
        </w:rPr>
        <w:t>).</w:t>
      </w:r>
    </w:p>
    <w:p w:rsidR="00897576" w:rsidRPr="004F4C46" w:rsidRDefault="00897576" w:rsidP="00897576">
      <w:pPr>
        <w:jc w:val="both"/>
        <w:rPr>
          <w:color w:val="000000"/>
          <w:szCs w:val="24"/>
          <w:lang w:val="en-GB"/>
        </w:rPr>
      </w:pPr>
    </w:p>
    <w:p w:rsidR="00897576" w:rsidRPr="004F4C46" w:rsidRDefault="00897576">
      <w:pPr>
        <w:spacing w:after="160" w:line="259" w:lineRule="auto"/>
        <w:ind w:firstLine="0"/>
        <w:rPr>
          <w:lang w:val="en-GB"/>
        </w:rPr>
      </w:pPr>
      <w:r w:rsidRPr="004F4C46">
        <w:rPr>
          <w:lang w:val="en-GB"/>
        </w:rPr>
        <w:br w:type="page"/>
      </w:r>
    </w:p>
    <w:p w:rsidR="00897576" w:rsidRPr="004F4C46" w:rsidRDefault="00897576" w:rsidP="00897576">
      <w:pPr>
        <w:pStyle w:val="Heading1"/>
        <w:rPr>
          <w:lang w:val="en-GB"/>
        </w:rPr>
      </w:pPr>
    </w:p>
    <w:p w:rsidR="00897576" w:rsidRPr="004F4C46" w:rsidRDefault="00897576" w:rsidP="00897576">
      <w:pPr>
        <w:pStyle w:val="Heading1"/>
        <w:rPr>
          <w:lang w:val="en-GB"/>
        </w:rPr>
      </w:pPr>
    </w:p>
    <w:p w:rsidR="00897576" w:rsidRPr="004F4C46" w:rsidRDefault="00897576" w:rsidP="00897576">
      <w:pPr>
        <w:pStyle w:val="Heading1"/>
        <w:rPr>
          <w:lang w:val="en-GB"/>
        </w:rPr>
      </w:pPr>
    </w:p>
    <w:p w:rsidR="00897576" w:rsidRPr="004F4C46" w:rsidRDefault="00897576" w:rsidP="00897576">
      <w:pPr>
        <w:pStyle w:val="Heading1"/>
        <w:rPr>
          <w:lang w:val="en-GB"/>
        </w:rPr>
      </w:pPr>
    </w:p>
    <w:p w:rsidR="00897576" w:rsidRPr="004F4C46" w:rsidRDefault="00897576" w:rsidP="00897576">
      <w:pPr>
        <w:pStyle w:val="Heading1"/>
        <w:rPr>
          <w:lang w:val="en-GB"/>
        </w:rPr>
      </w:pPr>
    </w:p>
    <w:p w:rsidR="00897576" w:rsidRPr="004F4C46" w:rsidRDefault="00897576" w:rsidP="00897576">
      <w:pPr>
        <w:pStyle w:val="Heading1"/>
        <w:rPr>
          <w:lang w:val="en-GB"/>
        </w:rPr>
      </w:pPr>
    </w:p>
    <w:p w:rsidR="00897576" w:rsidRPr="004F4C46" w:rsidRDefault="00897576" w:rsidP="00897576">
      <w:pPr>
        <w:pStyle w:val="Heading1"/>
        <w:rPr>
          <w:lang w:val="en-GB"/>
        </w:rPr>
      </w:pPr>
    </w:p>
    <w:p w:rsidR="00897576" w:rsidRPr="004F4C46" w:rsidRDefault="00897576" w:rsidP="00853C36">
      <w:pPr>
        <w:pStyle w:val="Heading1"/>
        <w:jc w:val="left"/>
        <w:rPr>
          <w:lang w:val="en-GB"/>
        </w:rPr>
      </w:pPr>
    </w:p>
    <w:p w:rsidR="00897576" w:rsidRPr="004F4C46" w:rsidRDefault="00897576" w:rsidP="00897576">
      <w:pPr>
        <w:pStyle w:val="Heading1"/>
        <w:rPr>
          <w:lang w:val="en-GB"/>
        </w:rPr>
      </w:pPr>
    </w:p>
    <w:p w:rsidR="00897576" w:rsidRPr="004F4C46" w:rsidRDefault="00897576" w:rsidP="00897576">
      <w:pPr>
        <w:pStyle w:val="Heading1"/>
        <w:rPr>
          <w:lang w:val="en-GB"/>
        </w:rPr>
      </w:pPr>
      <w:bookmarkStart w:id="9" w:name="_Toc24543488"/>
      <w:r w:rsidRPr="004F4C46">
        <w:rPr>
          <w:lang w:val="en-GB"/>
        </w:rPr>
        <w:t>PhD STUDENTS SECTION</w:t>
      </w:r>
      <w:bookmarkEnd w:id="9"/>
    </w:p>
    <w:p w:rsidR="00897576" w:rsidRPr="004F4C46" w:rsidRDefault="00897576">
      <w:pPr>
        <w:spacing w:after="160" w:line="259" w:lineRule="auto"/>
        <w:ind w:firstLine="0"/>
        <w:rPr>
          <w:rFonts w:eastAsiaTheme="majorEastAsia" w:cstheme="majorBidi"/>
          <w:b/>
          <w:bCs/>
          <w:sz w:val="32"/>
          <w:szCs w:val="28"/>
          <w:lang w:val="en-GB"/>
        </w:rPr>
      </w:pPr>
      <w:r w:rsidRPr="004F4C46">
        <w:rPr>
          <w:lang w:val="en-GB"/>
        </w:rPr>
        <w:br w:type="page"/>
      </w:r>
    </w:p>
    <w:p w:rsidR="00897576" w:rsidRPr="004F4C46" w:rsidRDefault="00897576" w:rsidP="00897576">
      <w:pPr>
        <w:ind w:firstLine="284"/>
        <w:rPr>
          <w:lang w:val="en-GB"/>
        </w:rPr>
      </w:pPr>
      <w:r w:rsidRPr="004F4C46">
        <w:rPr>
          <w:lang w:val="en-GB"/>
        </w:rPr>
        <w:object w:dxaOrig="9360" w:dyaOrig="11239">
          <v:shape id="_x0000_i1030" type="#_x0000_t75" style="width:468pt;height:563.25pt" o:ole="">
            <v:imagedata r:id="rId24" o:title=""/>
          </v:shape>
          <o:OLEObject Type="Embed" ProgID="Word.Document.12" ShapeID="_x0000_i1030" DrawAspect="Content" ObjectID="_1635659397" r:id="rId25">
            <o:FieldCodes>\s</o:FieldCodes>
          </o:OLEObject>
        </w:object>
      </w:r>
      <w:bookmarkStart w:id="10" w:name="_MON_1634712833"/>
      <w:bookmarkEnd w:id="10"/>
      <w:r w:rsidR="00853C36" w:rsidRPr="004F4C46">
        <w:rPr>
          <w:lang w:val="en-GB"/>
        </w:rPr>
        <w:object w:dxaOrig="9355" w:dyaOrig="9521">
          <v:shape id="_x0000_i1031" type="#_x0000_t75" style="width:468pt;height:475.5pt" o:ole="">
            <v:imagedata r:id="rId26" o:title=""/>
          </v:shape>
          <o:OLEObject Type="Embed" ProgID="Word.Document.12" ShapeID="_x0000_i1031" DrawAspect="Content" ObjectID="_1635659398" r:id="rId27">
            <o:FieldCodes>\s</o:FieldCodes>
          </o:OLEObject>
        </w:object>
      </w:r>
      <w:bookmarkStart w:id="11" w:name="_MON_1634712653"/>
      <w:bookmarkEnd w:id="11"/>
      <w:r w:rsidRPr="004F4C46">
        <w:rPr>
          <w:lang w:val="en-GB"/>
        </w:rPr>
        <w:object w:dxaOrig="9360" w:dyaOrig="11817">
          <v:shape id="_x0000_i1032" type="#_x0000_t75" style="width:468pt;height:591pt" o:ole="">
            <v:imagedata r:id="rId28" o:title=""/>
          </v:shape>
          <o:OLEObject Type="Embed" ProgID="Word.Document.12" ShapeID="_x0000_i1032" DrawAspect="Content" ObjectID="_1635659399" r:id="rId29">
            <o:FieldCodes>\s</o:FieldCodes>
          </o:OLEObject>
        </w:object>
      </w:r>
      <w:bookmarkStart w:id="12" w:name="_MON_1634712104"/>
      <w:bookmarkEnd w:id="12"/>
      <w:r w:rsidR="000C1EEB" w:rsidRPr="004F4C46">
        <w:rPr>
          <w:lang w:val="en-GB"/>
        </w:rPr>
        <w:object w:dxaOrig="9360" w:dyaOrig="11822">
          <v:shape id="_x0000_i1033" type="#_x0000_t75" style="width:468pt;height:591.75pt" o:ole="">
            <v:imagedata r:id="rId30" o:title=""/>
          </v:shape>
          <o:OLEObject Type="Embed" ProgID="Word.Document.12" ShapeID="_x0000_i1033" DrawAspect="Content" ObjectID="_1635659400" r:id="rId31">
            <o:FieldCodes>\s</o:FieldCodes>
          </o:OLEObject>
        </w:object>
      </w:r>
      <w:bookmarkStart w:id="13" w:name="_MON_1634712628"/>
      <w:bookmarkEnd w:id="13"/>
      <w:r w:rsidR="000C1EEB" w:rsidRPr="004F4C46">
        <w:rPr>
          <w:lang w:val="en-GB"/>
        </w:rPr>
        <w:object w:dxaOrig="9360" w:dyaOrig="11885">
          <v:shape id="_x0000_i1034" type="#_x0000_t75" style="width:468pt;height:594pt" o:ole="">
            <v:imagedata r:id="rId32" o:title=""/>
          </v:shape>
          <o:OLEObject Type="Embed" ProgID="Word.Document.12" ShapeID="_x0000_i1034" DrawAspect="Content" ObjectID="_1635659401" r:id="rId33">
            <o:FieldCodes>\s</o:FieldCodes>
          </o:OLEObject>
        </w:object>
      </w:r>
      <w:bookmarkStart w:id="14" w:name="_MON_1634712153"/>
      <w:bookmarkEnd w:id="14"/>
      <w:r w:rsidR="000C1EEB" w:rsidRPr="004F4C46">
        <w:rPr>
          <w:lang w:val="en-GB"/>
        </w:rPr>
        <w:object w:dxaOrig="9360" w:dyaOrig="12308">
          <v:shape id="_x0000_i1035" type="#_x0000_t75" style="width:468pt;height:615pt" o:ole="">
            <v:imagedata r:id="rId34" o:title=""/>
          </v:shape>
          <o:OLEObject Type="Embed" ProgID="Word.Document.12" ShapeID="_x0000_i1035" DrawAspect="Content" ObjectID="_1635659402" r:id="rId35">
            <o:FieldCodes>\s</o:FieldCodes>
          </o:OLEObject>
        </w:object>
      </w:r>
      <w:bookmarkStart w:id="15" w:name="_MON_1634712208"/>
      <w:bookmarkEnd w:id="15"/>
      <w:r w:rsidR="00853C36" w:rsidRPr="004F4C46">
        <w:rPr>
          <w:lang w:val="en-GB"/>
        </w:rPr>
        <w:object w:dxaOrig="9360" w:dyaOrig="9735">
          <v:shape id="_x0000_i1036" type="#_x0000_t75" style="width:468pt;height:486pt" o:ole="">
            <v:imagedata r:id="rId36" o:title=""/>
          </v:shape>
          <o:OLEObject Type="Embed" ProgID="Word.Document.12" ShapeID="_x0000_i1036" DrawAspect="Content" ObjectID="_1635659403" r:id="rId37">
            <o:FieldCodes>\s</o:FieldCodes>
          </o:OLEObject>
        </w:object>
      </w:r>
      <w:bookmarkStart w:id="16" w:name="_MON_1635085020"/>
      <w:bookmarkEnd w:id="16"/>
      <w:r w:rsidR="00853C36" w:rsidRPr="004F4C46">
        <w:rPr>
          <w:lang w:val="en-GB"/>
        </w:rPr>
        <w:object w:dxaOrig="9360" w:dyaOrig="10362">
          <v:shape id="_x0000_i1037" type="#_x0000_t75" style="width:468pt;height:517.5pt" o:ole="">
            <v:imagedata r:id="rId38" o:title=""/>
          </v:shape>
          <o:OLEObject Type="Embed" ProgID="Word.Document.12" ShapeID="_x0000_i1037" DrawAspect="Content" ObjectID="_1635659404" r:id="rId39">
            <o:FieldCodes>\s</o:FieldCodes>
          </o:OLEObject>
        </w:object>
      </w:r>
      <w:bookmarkStart w:id="17" w:name="_MON_1634712276"/>
      <w:bookmarkEnd w:id="17"/>
      <w:r w:rsidR="00F26EC4" w:rsidRPr="004F4C46">
        <w:rPr>
          <w:lang w:val="en-GB"/>
        </w:rPr>
        <w:object w:dxaOrig="9617" w:dyaOrig="12639">
          <v:shape id="_x0000_i1038" type="#_x0000_t75" style="width:480.75pt;height:632.25pt" o:ole="">
            <v:imagedata r:id="rId40" o:title=""/>
          </v:shape>
          <o:OLEObject Type="Embed" ProgID="Word.Document.12" ShapeID="_x0000_i1038" DrawAspect="Content" ObjectID="_1635659405" r:id="rId41">
            <o:FieldCodes>\s</o:FieldCodes>
          </o:OLEObject>
        </w:object>
      </w:r>
      <w:bookmarkStart w:id="18" w:name="_MON_1634712362"/>
      <w:bookmarkEnd w:id="18"/>
      <w:r w:rsidR="00853C36" w:rsidRPr="004F4C46">
        <w:rPr>
          <w:lang w:val="en-GB"/>
        </w:rPr>
        <w:object w:dxaOrig="10255" w:dyaOrig="10003">
          <v:shape id="_x0000_i1039" type="#_x0000_t75" style="width:513pt;height:500.25pt" o:ole="">
            <v:imagedata r:id="rId42" o:title=""/>
          </v:shape>
          <o:OLEObject Type="Embed" ProgID="Word.Document.12" ShapeID="_x0000_i1039" DrawAspect="Content" ObjectID="_1635659406" r:id="rId43">
            <o:FieldCodes>\s</o:FieldCodes>
          </o:OLEObject>
        </w:object>
      </w:r>
      <w:bookmarkStart w:id="19" w:name="_MON_1635085145"/>
      <w:bookmarkEnd w:id="19"/>
      <w:r w:rsidR="00F26EC4" w:rsidRPr="004F4C46">
        <w:rPr>
          <w:lang w:val="en-GB"/>
        </w:rPr>
        <w:object w:dxaOrig="9360" w:dyaOrig="12875">
          <v:shape id="_x0000_i1040" type="#_x0000_t75" style="width:468pt;height:644.25pt" o:ole="">
            <v:imagedata r:id="rId44" o:title=""/>
          </v:shape>
          <o:OLEObject Type="Embed" ProgID="Word.Document.12" ShapeID="_x0000_i1040" DrawAspect="Content" ObjectID="_1635659407" r:id="rId45">
            <o:FieldCodes>\s</o:FieldCodes>
          </o:OLEObject>
        </w:object>
      </w:r>
      <w:r w:rsidRPr="004F4C46">
        <w:rPr>
          <w:lang w:val="en-GB"/>
        </w:rPr>
        <w:object w:dxaOrig="9360" w:dyaOrig="10702">
          <v:shape id="_x0000_i1041" type="#_x0000_t75" style="width:468pt;height:534.75pt" o:ole="">
            <v:imagedata r:id="rId46" o:title=""/>
          </v:shape>
          <o:OLEObject Type="Embed" ProgID="Word.Document.12" ShapeID="_x0000_i1041" DrawAspect="Content" ObjectID="_1635659408" r:id="rId47">
            <o:FieldCodes>\s</o:FieldCodes>
          </o:OLEObject>
        </w:object>
      </w:r>
      <w:r w:rsidRPr="004F4C46">
        <w:rPr>
          <w:lang w:val="en-GB"/>
        </w:rPr>
        <w:object w:dxaOrig="9360" w:dyaOrig="9464">
          <v:shape id="_x0000_i1042" type="#_x0000_t75" style="width:468pt;height:472.5pt" o:ole="">
            <v:imagedata r:id="rId48" o:title=""/>
          </v:shape>
          <o:OLEObject Type="Embed" ProgID="Word.Document.12" ShapeID="_x0000_i1042" DrawAspect="Content" ObjectID="_1635659409" r:id="rId49">
            <o:FieldCodes>\s</o:FieldCodes>
          </o:OLEObject>
        </w:object>
      </w:r>
      <w:bookmarkStart w:id="20" w:name="_MON_1635085191"/>
      <w:bookmarkEnd w:id="20"/>
      <w:r w:rsidR="00853C36" w:rsidRPr="004F4C46">
        <w:rPr>
          <w:lang w:val="en-GB"/>
        </w:rPr>
        <w:object w:dxaOrig="9360" w:dyaOrig="11635">
          <v:shape id="_x0000_i1043" type="#_x0000_t75" style="width:468pt;height:582.75pt" o:ole="">
            <v:imagedata r:id="rId50" o:title=""/>
          </v:shape>
          <o:OLEObject Type="Embed" ProgID="Word.Document.12" ShapeID="_x0000_i1043" DrawAspect="Content" ObjectID="_1635659410" r:id="rId51">
            <o:FieldCodes>\s</o:FieldCodes>
          </o:OLEObject>
        </w:object>
      </w:r>
      <w:r w:rsidRPr="004F4C46">
        <w:rPr>
          <w:lang w:val="en-GB"/>
        </w:rPr>
        <w:object w:dxaOrig="9360" w:dyaOrig="11987">
          <v:shape id="_x0000_i1044" type="#_x0000_t75" style="width:468pt;height:599.25pt" o:ole="">
            <v:imagedata r:id="rId52" o:title=""/>
          </v:shape>
          <o:OLEObject Type="Embed" ProgID="Word.Document.12" ShapeID="_x0000_i1044" DrawAspect="Content" ObjectID="_1635659411" r:id="rId53">
            <o:FieldCodes>\s</o:FieldCodes>
          </o:OLEObject>
        </w:object>
      </w:r>
      <w:r w:rsidRPr="004F4C46">
        <w:rPr>
          <w:lang w:val="en-GB"/>
        </w:rPr>
        <w:object w:dxaOrig="9360" w:dyaOrig="11539">
          <v:shape id="_x0000_i1045" type="#_x0000_t75" style="width:468pt;height:8in" o:ole="">
            <v:imagedata r:id="rId54" o:title=""/>
          </v:shape>
          <o:OLEObject Type="Embed" ProgID="Word.Document.12" ShapeID="_x0000_i1045" DrawAspect="Content" ObjectID="_1635659412" r:id="rId55">
            <o:FieldCodes>\s</o:FieldCodes>
          </o:OLEObject>
        </w:object>
      </w:r>
      <w:bookmarkStart w:id="21" w:name="_MON_1634712520"/>
      <w:bookmarkEnd w:id="21"/>
      <w:r w:rsidR="00853C36" w:rsidRPr="004F4C46">
        <w:rPr>
          <w:lang w:val="en-GB"/>
        </w:rPr>
        <w:object w:dxaOrig="9360" w:dyaOrig="11456">
          <v:shape id="_x0000_i1046" type="#_x0000_t75" style="width:468pt;height:572.25pt" o:ole="">
            <v:imagedata r:id="rId56" o:title=""/>
          </v:shape>
          <o:OLEObject Type="Embed" ProgID="Word.Document.12" ShapeID="_x0000_i1046" DrawAspect="Content" ObjectID="_1635659413" r:id="rId57">
            <o:FieldCodes>\s</o:FieldCodes>
          </o:OLEObject>
        </w:object>
      </w:r>
    </w:p>
    <w:p w:rsidR="000C1EEB" w:rsidRPr="004F4C46" w:rsidRDefault="000C1EEB">
      <w:pPr>
        <w:spacing w:after="160" w:line="259" w:lineRule="auto"/>
        <w:ind w:firstLine="0"/>
        <w:rPr>
          <w:rFonts w:eastAsiaTheme="majorEastAsia" w:cstheme="majorBidi"/>
          <w:b/>
          <w:bCs/>
          <w:sz w:val="32"/>
          <w:szCs w:val="28"/>
          <w:lang w:val="en-GB"/>
        </w:rPr>
      </w:pPr>
      <w:r w:rsidRPr="004F4C46">
        <w:rPr>
          <w:lang w:val="en-GB"/>
        </w:rPr>
        <w:br w:type="page"/>
      </w: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412421" w:rsidRPr="004F4C46" w:rsidRDefault="000C1EEB" w:rsidP="000C1EEB">
      <w:pPr>
        <w:pStyle w:val="Heading1"/>
        <w:rPr>
          <w:lang w:val="en-GB"/>
        </w:rPr>
      </w:pPr>
      <w:bookmarkStart w:id="22" w:name="_Toc24543489"/>
      <w:r w:rsidRPr="004F4C46">
        <w:rPr>
          <w:lang w:val="en-GB"/>
        </w:rPr>
        <w:t>STUDENTS SECTION</w:t>
      </w:r>
      <w:bookmarkEnd w:id="22"/>
    </w:p>
    <w:p w:rsidR="00412421" w:rsidRPr="004F4C46" w:rsidRDefault="00412421">
      <w:pPr>
        <w:spacing w:after="160" w:line="259" w:lineRule="auto"/>
        <w:ind w:firstLine="0"/>
        <w:rPr>
          <w:rFonts w:eastAsiaTheme="majorEastAsia" w:cstheme="majorBidi"/>
          <w:b/>
          <w:bCs/>
          <w:sz w:val="32"/>
          <w:szCs w:val="28"/>
          <w:lang w:val="en-GB"/>
        </w:rPr>
      </w:pPr>
      <w:r w:rsidRPr="004F4C46">
        <w:rPr>
          <w:lang w:val="en-GB"/>
        </w:rPr>
        <w:br w:type="page"/>
      </w:r>
    </w:p>
    <w:bookmarkStart w:id="23" w:name="_MON_1634727005"/>
    <w:bookmarkEnd w:id="23"/>
    <w:p w:rsidR="00412421" w:rsidRPr="004F4C46" w:rsidRDefault="00412421" w:rsidP="00412421">
      <w:pPr>
        <w:ind w:firstLine="284"/>
        <w:rPr>
          <w:lang w:val="en-GB"/>
        </w:rPr>
      </w:pPr>
      <w:r w:rsidRPr="004F4C46">
        <w:rPr>
          <w:lang w:val="en-GB"/>
        </w:rPr>
        <w:object w:dxaOrig="9360" w:dyaOrig="11729">
          <v:shape id="_x0000_i1047" type="#_x0000_t75" style="width:468pt;height:585.75pt" o:ole="">
            <v:imagedata r:id="rId58" o:title=""/>
          </v:shape>
          <o:OLEObject Type="Embed" ProgID="Word.Document.12" ShapeID="_x0000_i1047" DrawAspect="Content" ObjectID="_1635659414" r:id="rId59">
            <o:FieldCodes>\s</o:FieldCodes>
          </o:OLEObject>
        </w:object>
      </w:r>
      <w:bookmarkStart w:id="24" w:name="_MON_1635085369"/>
      <w:bookmarkEnd w:id="24"/>
      <w:r w:rsidR="00853C36" w:rsidRPr="004F4C46">
        <w:rPr>
          <w:lang w:val="en-GB"/>
        </w:rPr>
        <w:object w:dxaOrig="9020" w:dyaOrig="13706">
          <v:shape id="_x0000_i1048" type="#_x0000_t75" style="width:451.5pt;height:684.75pt" o:ole="">
            <v:imagedata r:id="rId60" o:title=""/>
          </v:shape>
          <o:OLEObject Type="Embed" ProgID="Word.Document.12" ShapeID="_x0000_i1048" DrawAspect="Content" ObjectID="_1635659415" r:id="rId61">
            <o:FieldCodes>\s</o:FieldCodes>
          </o:OLEObject>
        </w:object>
      </w:r>
      <w:bookmarkStart w:id="25" w:name="_MON_1634727056"/>
      <w:bookmarkEnd w:id="25"/>
      <w:r w:rsidR="00172C74" w:rsidRPr="004F4C46">
        <w:rPr>
          <w:lang w:val="en-GB"/>
        </w:rPr>
        <w:object w:dxaOrig="9026" w:dyaOrig="12192">
          <v:shape id="_x0000_i1049" type="#_x0000_t75" style="width:451.5pt;height:610.5pt" o:ole="">
            <v:imagedata r:id="rId62" o:title=""/>
          </v:shape>
          <o:OLEObject Type="Embed" ProgID="Word.Document.12" ShapeID="_x0000_i1049" DrawAspect="Content" ObjectID="_1635659416" r:id="rId63">
            <o:FieldCodes>\s</o:FieldCodes>
          </o:OLEObject>
        </w:object>
      </w:r>
      <w:r w:rsidRPr="004F4C46">
        <w:rPr>
          <w:lang w:val="en-GB"/>
        </w:rPr>
        <w:object w:dxaOrig="9360" w:dyaOrig="9977">
          <v:shape id="_x0000_i1050" type="#_x0000_t75" style="width:468pt;height:498pt" o:ole="">
            <v:imagedata r:id="rId64" o:title=""/>
          </v:shape>
          <o:OLEObject Type="Embed" ProgID="Word.Document.12" ShapeID="_x0000_i1050" DrawAspect="Content" ObjectID="_1635659417" r:id="rId65">
            <o:FieldCodes>\s</o:FieldCodes>
          </o:OLEObject>
        </w:object>
      </w:r>
      <w:bookmarkStart w:id="26" w:name="_MON_1635085445"/>
      <w:bookmarkEnd w:id="26"/>
      <w:r w:rsidR="00F26EC4" w:rsidRPr="004F4C46">
        <w:rPr>
          <w:lang w:val="en-GB"/>
        </w:rPr>
        <w:object w:dxaOrig="9360" w:dyaOrig="11655">
          <v:shape id="_x0000_i1051" type="#_x0000_t75" style="width:468pt;height:582.75pt" o:ole="">
            <v:imagedata r:id="rId66" o:title=""/>
          </v:shape>
          <o:OLEObject Type="Embed" ProgID="Word.Document.12" ShapeID="_x0000_i1051" DrawAspect="Content" ObjectID="_1635659418" r:id="rId67">
            <o:FieldCodes>\s</o:FieldCodes>
          </o:OLEObject>
        </w:object>
      </w:r>
      <w:bookmarkStart w:id="27" w:name="_MON_1635085467"/>
      <w:bookmarkEnd w:id="27"/>
      <w:r w:rsidR="00172C74" w:rsidRPr="004F4C46">
        <w:rPr>
          <w:lang w:val="en-GB"/>
        </w:rPr>
        <w:object w:dxaOrig="9360" w:dyaOrig="10276">
          <v:shape id="_x0000_i1052" type="#_x0000_t75" style="width:468pt;height:513.75pt" o:ole="">
            <v:imagedata r:id="rId68" o:title=""/>
          </v:shape>
          <o:OLEObject Type="Embed" ProgID="Word.Document.12" ShapeID="_x0000_i1052" DrawAspect="Content" ObjectID="_1635659419" r:id="rId69">
            <o:FieldCodes>\s</o:FieldCodes>
          </o:OLEObject>
        </w:object>
      </w:r>
      <w:r w:rsidRPr="004F4C46">
        <w:rPr>
          <w:lang w:val="en-GB"/>
        </w:rPr>
        <w:object w:dxaOrig="9360" w:dyaOrig="10253">
          <v:shape id="_x0000_i1053" type="#_x0000_t75" style="width:468pt;height:513pt" o:ole="">
            <v:imagedata r:id="rId70" o:title=""/>
          </v:shape>
          <o:OLEObject Type="Embed" ProgID="Word.Document.12" ShapeID="_x0000_i1053" DrawAspect="Content" ObjectID="_1635659420" r:id="rId71">
            <o:FieldCodes>\s</o:FieldCodes>
          </o:OLEObject>
        </w:object>
      </w:r>
      <w:bookmarkStart w:id="28" w:name="_MON_1635085498"/>
      <w:bookmarkEnd w:id="28"/>
      <w:r w:rsidR="00172C74" w:rsidRPr="004F4C46">
        <w:rPr>
          <w:lang w:val="en-GB"/>
        </w:rPr>
        <w:object w:dxaOrig="9360" w:dyaOrig="12887">
          <v:shape id="_x0000_i1054" type="#_x0000_t75" style="width:468pt;height:644.25pt" o:ole="">
            <v:imagedata r:id="rId72" o:title=""/>
          </v:shape>
          <o:OLEObject Type="Embed" ProgID="Word.Document.12" ShapeID="_x0000_i1054" DrawAspect="Content" ObjectID="_1635659421" r:id="rId73">
            <o:FieldCodes>\s</o:FieldCodes>
          </o:OLEObject>
        </w:object>
      </w:r>
      <w:bookmarkStart w:id="29" w:name="_MON_1635085535"/>
      <w:bookmarkEnd w:id="29"/>
      <w:r w:rsidR="00172C74" w:rsidRPr="004F4C46">
        <w:rPr>
          <w:lang w:val="en-GB"/>
        </w:rPr>
        <w:object w:dxaOrig="9360" w:dyaOrig="10855">
          <v:shape id="_x0000_i1055" type="#_x0000_t75" style="width:468pt;height:543pt" o:ole="">
            <v:imagedata r:id="rId74" o:title=""/>
          </v:shape>
          <o:OLEObject Type="Embed" ProgID="Word.Document.12" ShapeID="_x0000_i1055" DrawAspect="Content" ObjectID="_1635659422" r:id="rId75">
            <o:FieldCodes>\s</o:FieldCodes>
          </o:OLEObject>
        </w:object>
      </w:r>
      <w:bookmarkStart w:id="30" w:name="_MON_1634727102"/>
      <w:bookmarkEnd w:id="30"/>
      <w:r w:rsidR="00172C74" w:rsidRPr="004F4C46">
        <w:rPr>
          <w:lang w:val="en-GB"/>
        </w:rPr>
        <w:object w:dxaOrig="9360" w:dyaOrig="11293">
          <v:shape id="_x0000_i1056" type="#_x0000_t75" style="width:468pt;height:564pt" o:ole="">
            <v:imagedata r:id="rId76" o:title=""/>
          </v:shape>
          <o:OLEObject Type="Embed" ProgID="Word.Document.12" ShapeID="_x0000_i1056" DrawAspect="Content" ObjectID="_1635659423" r:id="rId77">
            <o:FieldCodes>\s</o:FieldCodes>
          </o:OLEObject>
        </w:object>
      </w:r>
      <w:bookmarkStart w:id="31" w:name="_MON_1634727157"/>
      <w:bookmarkEnd w:id="31"/>
      <w:r w:rsidRPr="004F4C46">
        <w:rPr>
          <w:lang w:val="en-GB"/>
        </w:rPr>
        <w:object w:dxaOrig="9360" w:dyaOrig="11265">
          <v:shape id="_x0000_i1057" type="#_x0000_t75" style="width:468pt;height:563.25pt" o:ole="">
            <v:imagedata r:id="rId78" o:title=""/>
          </v:shape>
          <o:OLEObject Type="Embed" ProgID="Word.Document.12" ShapeID="_x0000_i1057" DrawAspect="Content" ObjectID="_1635659424" r:id="rId79">
            <o:FieldCodes>\s</o:FieldCodes>
          </o:OLEObject>
        </w:object>
      </w:r>
      <w:bookmarkStart w:id="32" w:name="_MON_1634727194"/>
      <w:bookmarkEnd w:id="32"/>
      <w:r w:rsidR="00172C74" w:rsidRPr="004F4C46">
        <w:rPr>
          <w:lang w:val="en-GB"/>
        </w:rPr>
        <w:object w:dxaOrig="9026" w:dyaOrig="11212">
          <v:shape id="_x0000_i1058" type="#_x0000_t75" style="width:451.5pt;height:561pt" o:ole="">
            <v:imagedata r:id="rId80" o:title=""/>
          </v:shape>
          <o:OLEObject Type="Embed" ProgID="Word.Document.12" ShapeID="_x0000_i1058" DrawAspect="Content" ObjectID="_1635659425" r:id="rId81">
            <o:FieldCodes>\s</o:FieldCodes>
          </o:OLEObject>
        </w:object>
      </w:r>
      <w:r w:rsidRPr="004F4C46">
        <w:rPr>
          <w:lang w:val="en-GB"/>
        </w:rPr>
        <w:object w:dxaOrig="9360" w:dyaOrig="8801">
          <v:shape id="_x0000_i1059" type="#_x0000_t75" style="width:468pt;height:439.5pt" o:ole="">
            <v:imagedata r:id="rId82" o:title=""/>
          </v:shape>
          <o:OLEObject Type="Embed" ProgID="Word.Document.12" ShapeID="_x0000_i1059" DrawAspect="Content" ObjectID="_1635659426" r:id="rId83">
            <o:FieldCodes>\s</o:FieldCodes>
          </o:OLEObject>
        </w:object>
      </w:r>
      <w:bookmarkStart w:id="33" w:name="_MON_1634727214"/>
      <w:bookmarkEnd w:id="33"/>
      <w:r w:rsidRPr="004F4C46">
        <w:rPr>
          <w:lang w:val="en-GB"/>
        </w:rPr>
        <w:object w:dxaOrig="9360" w:dyaOrig="10920">
          <v:shape id="_x0000_i1060" type="#_x0000_t75" style="width:468pt;height:546pt" o:ole="">
            <v:imagedata r:id="rId84" o:title=""/>
          </v:shape>
          <o:OLEObject Type="Embed" ProgID="Word.Document.12" ShapeID="_x0000_i1060" DrawAspect="Content" ObjectID="_1635659427" r:id="rId85">
            <o:FieldCodes>\s</o:FieldCodes>
          </o:OLEObject>
        </w:object>
      </w:r>
      <w:bookmarkStart w:id="34" w:name="_MON_1634727258"/>
      <w:bookmarkEnd w:id="34"/>
      <w:r w:rsidRPr="004F4C46">
        <w:rPr>
          <w:lang w:val="en-GB"/>
        </w:rPr>
        <w:object w:dxaOrig="9638" w:dyaOrig="10506">
          <v:shape id="_x0000_i1061" type="#_x0000_t75" style="width:481.5pt;height:526.5pt" o:ole="">
            <v:imagedata r:id="rId86" o:title=""/>
          </v:shape>
          <o:OLEObject Type="Embed" ProgID="Word.Document.12" ShapeID="_x0000_i1061" DrawAspect="Content" ObjectID="_1635659428" r:id="rId87">
            <o:FieldCodes>\s</o:FieldCodes>
          </o:OLEObject>
        </w:object>
      </w:r>
      <w:bookmarkStart w:id="35" w:name="_MON_1634727296"/>
      <w:bookmarkEnd w:id="35"/>
      <w:r w:rsidR="00172C74" w:rsidRPr="004F4C46">
        <w:rPr>
          <w:lang w:val="en-GB"/>
        </w:rPr>
        <w:object w:dxaOrig="9360" w:dyaOrig="12504">
          <v:shape id="_x0000_i1062" type="#_x0000_t75" style="width:468pt;height:625.5pt" o:ole="">
            <v:imagedata r:id="rId88" o:title=""/>
          </v:shape>
          <o:OLEObject Type="Embed" ProgID="Word.Document.12" ShapeID="_x0000_i1062" DrawAspect="Content" ObjectID="_1635659429" r:id="rId89">
            <o:FieldCodes>\s</o:FieldCodes>
          </o:OLEObject>
        </w:object>
      </w:r>
      <w:bookmarkStart w:id="36" w:name="_MON_1634727321"/>
      <w:bookmarkEnd w:id="36"/>
      <w:r w:rsidR="00172C74" w:rsidRPr="004F4C46">
        <w:rPr>
          <w:lang w:val="en-GB"/>
        </w:rPr>
        <w:object w:dxaOrig="9360" w:dyaOrig="10119">
          <v:shape id="_x0000_i1063" type="#_x0000_t75" style="width:468pt;height:507pt" o:ole="">
            <v:imagedata r:id="rId90" o:title=""/>
          </v:shape>
          <o:OLEObject Type="Embed" ProgID="Word.Document.12" ShapeID="_x0000_i1063" DrawAspect="Content" ObjectID="_1635659430" r:id="rId91">
            <o:FieldCodes>\s</o:FieldCodes>
          </o:OLEObject>
        </w:object>
      </w:r>
      <w:bookmarkStart w:id="37" w:name="_MON_1634727395"/>
      <w:bookmarkEnd w:id="37"/>
      <w:r w:rsidR="00172C74" w:rsidRPr="004F4C46">
        <w:rPr>
          <w:lang w:val="en-GB"/>
        </w:rPr>
        <w:object w:dxaOrig="9360" w:dyaOrig="10461">
          <v:shape id="_x0000_i1064" type="#_x0000_t75" style="width:468pt;height:524.25pt" o:ole="">
            <v:imagedata r:id="rId92" o:title=""/>
          </v:shape>
          <o:OLEObject Type="Embed" ProgID="Word.Document.12" ShapeID="_x0000_i1064" DrawAspect="Content" ObjectID="_1635659431" r:id="rId93">
            <o:FieldCodes>\s</o:FieldCodes>
          </o:OLEObject>
        </w:object>
      </w:r>
      <w:bookmarkStart w:id="38" w:name="_MON_1634727433"/>
      <w:bookmarkEnd w:id="38"/>
      <w:r w:rsidR="00490B47" w:rsidRPr="004F4C46">
        <w:rPr>
          <w:lang w:val="en-GB"/>
        </w:rPr>
        <w:object w:dxaOrig="9921" w:dyaOrig="11712">
          <v:shape id="_x0000_i1065" type="#_x0000_t75" style="width:495.75pt;height:586.5pt" o:ole="">
            <v:imagedata r:id="rId94" o:title=""/>
          </v:shape>
          <o:OLEObject Type="Embed" ProgID="Word.Document.12" ShapeID="_x0000_i1065" DrawAspect="Content" ObjectID="_1635659432" r:id="rId95">
            <o:FieldCodes>\s</o:FieldCodes>
          </o:OLEObject>
        </w:object>
      </w:r>
    </w:p>
    <w:p w:rsidR="000C1EEB" w:rsidRPr="004F4C46" w:rsidRDefault="000C1EEB" w:rsidP="000C1EEB">
      <w:pPr>
        <w:pStyle w:val="Heading1"/>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p w:rsidR="006E3B0A" w:rsidRPr="004F4C46" w:rsidRDefault="006E3B0A" w:rsidP="006E3B0A">
      <w:pPr>
        <w:rPr>
          <w:lang w:val="en-GB"/>
        </w:rPr>
      </w:pPr>
    </w:p>
    <w:bookmarkStart w:id="39" w:name="_MON_1635156592"/>
    <w:bookmarkEnd w:id="39"/>
    <w:p w:rsidR="006E3B0A" w:rsidRPr="004F4C46" w:rsidRDefault="00F26EC4" w:rsidP="006E3B0A">
      <w:pPr>
        <w:ind w:firstLine="0"/>
        <w:rPr>
          <w:lang w:val="en-GB"/>
        </w:rPr>
      </w:pPr>
      <w:r w:rsidRPr="004F4C46">
        <w:rPr>
          <w:lang w:val="en-GB"/>
        </w:rPr>
        <w:object w:dxaOrig="9360" w:dyaOrig="11760">
          <v:shape id="_x0000_i1066" type="#_x0000_t75" style="width:468pt;height:587.25pt" o:ole="">
            <v:imagedata r:id="rId96" o:title=""/>
          </v:shape>
          <o:OLEObject Type="Embed" ProgID="Word.Document.12" ShapeID="_x0000_i1066" DrawAspect="Content" ObjectID="_1635659433" r:id="rId97">
            <o:FieldCodes>\s</o:FieldCodes>
          </o:OLEObject>
        </w:object>
      </w:r>
    </w:p>
    <w:p w:rsidR="000C1EEB" w:rsidRPr="004F4C46" w:rsidRDefault="000C1EEB">
      <w:pPr>
        <w:spacing w:after="160" w:line="259" w:lineRule="auto"/>
        <w:ind w:firstLine="0"/>
        <w:rPr>
          <w:rFonts w:eastAsiaTheme="majorEastAsia" w:cstheme="majorBidi"/>
          <w:b/>
          <w:bCs/>
          <w:sz w:val="32"/>
          <w:szCs w:val="28"/>
          <w:lang w:val="en-GB"/>
        </w:rPr>
      </w:pPr>
      <w:r w:rsidRPr="004F4C46">
        <w:rPr>
          <w:lang w:val="en-GB"/>
        </w:rPr>
        <w:br w:type="page"/>
      </w: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0C1EEB" w:rsidRPr="004F4C46" w:rsidRDefault="000C1EEB" w:rsidP="000C1EEB">
      <w:pPr>
        <w:pStyle w:val="Heading1"/>
        <w:rPr>
          <w:lang w:val="en-GB"/>
        </w:rPr>
      </w:pPr>
    </w:p>
    <w:p w:rsidR="00496F28" w:rsidRPr="004F4C46" w:rsidRDefault="000C1EEB" w:rsidP="000C1EEB">
      <w:pPr>
        <w:pStyle w:val="Heading1"/>
        <w:rPr>
          <w:lang w:val="en-GB"/>
        </w:rPr>
      </w:pPr>
      <w:bookmarkStart w:id="40" w:name="_Toc24543490"/>
      <w:r w:rsidRPr="004F4C46">
        <w:rPr>
          <w:lang w:val="en-GB"/>
        </w:rPr>
        <w:t>SCIENTI</w:t>
      </w:r>
      <w:r w:rsidR="00496F28" w:rsidRPr="004F4C46">
        <w:rPr>
          <w:lang w:val="en-GB"/>
        </w:rPr>
        <w:t>STS</w:t>
      </w:r>
      <w:r w:rsidRPr="004F4C46">
        <w:rPr>
          <w:lang w:val="en-GB"/>
        </w:rPr>
        <w:t xml:space="preserve"> SECTION</w:t>
      </w:r>
      <w:bookmarkEnd w:id="40"/>
    </w:p>
    <w:p w:rsidR="00496F28" w:rsidRPr="004F4C46" w:rsidRDefault="00496F28">
      <w:pPr>
        <w:spacing w:after="160" w:line="259" w:lineRule="auto"/>
        <w:ind w:firstLine="0"/>
        <w:rPr>
          <w:rFonts w:eastAsiaTheme="majorEastAsia" w:cstheme="majorBidi"/>
          <w:b/>
          <w:bCs/>
          <w:sz w:val="32"/>
          <w:szCs w:val="28"/>
          <w:lang w:val="en-GB"/>
        </w:rPr>
      </w:pPr>
      <w:r w:rsidRPr="004F4C46">
        <w:rPr>
          <w:lang w:val="en-GB"/>
        </w:rPr>
        <w:br w:type="page"/>
      </w:r>
    </w:p>
    <w:bookmarkStart w:id="41" w:name="_MON_1635085752"/>
    <w:bookmarkEnd w:id="41"/>
    <w:p w:rsidR="00496F28" w:rsidRPr="004F4C46" w:rsidRDefault="00172C74" w:rsidP="00496F28">
      <w:pPr>
        <w:ind w:firstLine="284"/>
        <w:rPr>
          <w:lang w:val="en-GB"/>
        </w:rPr>
      </w:pPr>
      <w:r w:rsidRPr="004F4C46">
        <w:rPr>
          <w:lang w:val="en-GB"/>
        </w:rPr>
        <w:object w:dxaOrig="9360" w:dyaOrig="12795">
          <v:shape id="_x0000_i1067" type="#_x0000_t75" style="width:468pt;height:639pt" o:ole="">
            <v:imagedata r:id="rId98" o:title=""/>
          </v:shape>
          <o:OLEObject Type="Embed" ProgID="Word.Document.12" ShapeID="_x0000_i1067" DrawAspect="Content" ObjectID="_1635659434" r:id="rId99">
            <o:FieldCodes>\s</o:FieldCodes>
          </o:OLEObject>
        </w:object>
      </w:r>
      <w:bookmarkStart w:id="42" w:name="_MON_1635085815"/>
      <w:bookmarkEnd w:id="42"/>
      <w:r w:rsidRPr="004F4C46">
        <w:rPr>
          <w:lang w:val="en-GB"/>
        </w:rPr>
        <w:object w:dxaOrig="9360" w:dyaOrig="12932">
          <v:shape id="_x0000_i1068" type="#_x0000_t75" style="width:468pt;height:647.25pt" o:ole="">
            <v:imagedata r:id="rId100" o:title=""/>
          </v:shape>
          <o:OLEObject Type="Embed" ProgID="Word.Document.12" ShapeID="_x0000_i1068" DrawAspect="Content" ObjectID="_1635659435" r:id="rId101">
            <o:FieldCodes>\s</o:FieldCodes>
          </o:OLEObject>
        </w:object>
      </w:r>
      <w:bookmarkStart w:id="43" w:name="_MON_1635085859"/>
      <w:bookmarkEnd w:id="43"/>
      <w:r w:rsidRPr="004F4C46">
        <w:rPr>
          <w:lang w:val="en-GB"/>
        </w:rPr>
        <w:object w:dxaOrig="10032" w:dyaOrig="12559">
          <v:shape id="_x0000_i1069" type="#_x0000_t75" style="width:501.75pt;height:627pt" o:ole="">
            <v:imagedata r:id="rId102" o:title=""/>
          </v:shape>
          <o:OLEObject Type="Embed" ProgID="Word.Document.12" ShapeID="_x0000_i1069" DrawAspect="Content" ObjectID="_1635659436" r:id="rId103">
            <o:FieldCodes>\s</o:FieldCodes>
          </o:OLEObject>
        </w:object>
      </w:r>
      <w:r w:rsidR="00496F28" w:rsidRPr="004F4C46">
        <w:rPr>
          <w:lang w:val="en-GB"/>
        </w:rPr>
        <w:object w:dxaOrig="9360" w:dyaOrig="11788">
          <v:shape id="_x0000_i1070" type="#_x0000_t75" style="width:468pt;height:589.5pt" o:ole="">
            <v:imagedata r:id="rId104" o:title=""/>
          </v:shape>
          <o:OLEObject Type="Embed" ProgID="Word.Document.12" ShapeID="_x0000_i1070" DrawAspect="Content" ObjectID="_1635659437" r:id="rId105">
            <o:FieldCodes>\s</o:FieldCodes>
          </o:OLEObject>
        </w:object>
      </w:r>
      <w:bookmarkStart w:id="44" w:name="_MON_1634713182"/>
      <w:bookmarkEnd w:id="44"/>
      <w:r w:rsidRPr="004F4C46">
        <w:rPr>
          <w:lang w:val="en-GB"/>
        </w:rPr>
        <w:object w:dxaOrig="9639" w:dyaOrig="9150">
          <v:shape id="_x0000_i1071" type="#_x0000_t75" style="width:481.5pt;height:458.25pt" o:ole="">
            <v:imagedata r:id="rId106" o:title=""/>
          </v:shape>
          <o:OLEObject Type="Embed" ProgID="Word.Document.12" ShapeID="_x0000_i1071" DrawAspect="Content" ObjectID="_1635659438" r:id="rId107">
            <o:FieldCodes>\s</o:FieldCodes>
          </o:OLEObject>
        </w:object>
      </w:r>
      <w:bookmarkStart w:id="45" w:name="_MON_1634713164"/>
      <w:bookmarkEnd w:id="45"/>
      <w:r w:rsidR="00496F28" w:rsidRPr="004F4C46">
        <w:rPr>
          <w:lang w:val="en-GB"/>
        </w:rPr>
        <w:object w:dxaOrig="9698" w:dyaOrig="8979">
          <v:shape id="_x0000_i1072" type="#_x0000_t75" style="width:485.25pt;height:449.25pt" o:ole="">
            <v:imagedata r:id="rId108" o:title=""/>
          </v:shape>
          <o:OLEObject Type="Embed" ProgID="Word.Document.12" ShapeID="_x0000_i1072" DrawAspect="Content" ObjectID="_1635659439" r:id="rId109">
            <o:FieldCodes>\s</o:FieldCodes>
          </o:OLEObject>
        </w:object>
      </w:r>
      <w:r w:rsidR="00496F28" w:rsidRPr="004F4C46">
        <w:rPr>
          <w:lang w:val="en-GB"/>
        </w:rPr>
        <w:object w:dxaOrig="9360" w:dyaOrig="9471">
          <v:shape id="_x0000_i1073" type="#_x0000_t75" style="width:468pt;height:473.25pt" o:ole="">
            <v:imagedata r:id="rId110" o:title=""/>
          </v:shape>
          <o:OLEObject Type="Embed" ProgID="Word.Document.12" ShapeID="_x0000_i1073" DrawAspect="Content" ObjectID="_1635659440" r:id="rId111">
            <o:FieldCodes>\s</o:FieldCodes>
          </o:OLEObject>
        </w:object>
      </w:r>
      <w:bookmarkStart w:id="46" w:name="_MON_1634713217"/>
      <w:bookmarkEnd w:id="46"/>
      <w:r w:rsidR="008769D2" w:rsidRPr="004F4C46">
        <w:rPr>
          <w:lang w:val="en-GB"/>
        </w:rPr>
        <w:object w:dxaOrig="9360" w:dyaOrig="10942">
          <v:shape id="_x0000_i1074" type="#_x0000_t75" style="width:468pt;height:546.75pt" o:ole="">
            <v:imagedata r:id="rId112" o:title=""/>
          </v:shape>
          <o:OLEObject Type="Embed" ProgID="Word.Document.12" ShapeID="_x0000_i1074" DrawAspect="Content" ObjectID="_1635659441" r:id="rId113">
            <o:FieldCodes>\s</o:FieldCodes>
          </o:OLEObject>
        </w:object>
      </w:r>
      <w:bookmarkStart w:id="47" w:name="_MON_1634713268"/>
      <w:bookmarkEnd w:id="47"/>
      <w:r w:rsidR="00F26EC4" w:rsidRPr="004F4C46">
        <w:rPr>
          <w:lang w:val="en-GB"/>
        </w:rPr>
        <w:object w:dxaOrig="9698" w:dyaOrig="8979">
          <v:shape id="_x0000_i1075" type="#_x0000_t75" style="width:485.25pt;height:449.25pt" o:ole="">
            <v:imagedata r:id="rId114" o:title=""/>
          </v:shape>
          <o:OLEObject Type="Embed" ProgID="Word.Document.12" ShapeID="_x0000_i1075" DrawAspect="Content" ObjectID="_1635659442" r:id="rId115">
            <o:FieldCodes>\s</o:FieldCodes>
          </o:OLEObject>
        </w:object>
      </w:r>
      <w:r w:rsidR="00496F28" w:rsidRPr="004F4C46">
        <w:rPr>
          <w:lang w:val="en-GB"/>
        </w:rPr>
        <w:object w:dxaOrig="9360" w:dyaOrig="11519">
          <v:shape id="_x0000_i1076" type="#_x0000_t75" style="width:468pt;height:8in" o:ole="">
            <v:imagedata r:id="rId116" o:title=""/>
          </v:shape>
          <o:OLEObject Type="Embed" ProgID="Word.Document.12" ShapeID="_x0000_i1076" DrawAspect="Content" ObjectID="_1635659443" r:id="rId117">
            <o:FieldCodes>\s</o:FieldCodes>
          </o:OLEObject>
        </w:object>
      </w:r>
      <w:r w:rsidR="00496F28" w:rsidRPr="004F4C46">
        <w:rPr>
          <w:lang w:val="en-GB"/>
        </w:rPr>
        <w:object w:dxaOrig="9360" w:dyaOrig="9331">
          <v:shape id="_x0000_i1077" type="#_x0000_t75" style="width:468pt;height:468pt" o:ole="">
            <v:imagedata r:id="rId118" o:title=""/>
          </v:shape>
          <o:OLEObject Type="Embed" ProgID="Word.Document.12" ShapeID="_x0000_i1077" DrawAspect="Content" ObjectID="_1635659444" r:id="rId119">
            <o:FieldCodes>\s</o:FieldCodes>
          </o:OLEObject>
        </w:object>
      </w:r>
      <w:bookmarkStart w:id="48" w:name="_MON_1634713292"/>
      <w:bookmarkEnd w:id="48"/>
      <w:r w:rsidR="00496F28" w:rsidRPr="004F4C46">
        <w:rPr>
          <w:lang w:val="en-GB"/>
        </w:rPr>
        <w:object w:dxaOrig="9360" w:dyaOrig="9931">
          <v:shape id="_x0000_i1078" type="#_x0000_t75" style="width:468pt;height:498pt" o:ole="">
            <v:imagedata r:id="rId120" o:title=""/>
          </v:shape>
          <o:OLEObject Type="Embed" ProgID="Word.Document.12" ShapeID="_x0000_i1078" DrawAspect="Content" ObjectID="_1635659445" r:id="rId121">
            <o:FieldCodes>\s</o:FieldCodes>
          </o:OLEObject>
        </w:object>
      </w:r>
      <w:bookmarkStart w:id="49" w:name="_MON_1634713312"/>
      <w:bookmarkEnd w:id="49"/>
      <w:r w:rsidRPr="004F4C46">
        <w:rPr>
          <w:lang w:val="en-GB"/>
        </w:rPr>
        <w:object w:dxaOrig="9360" w:dyaOrig="12927">
          <v:shape id="_x0000_i1079" type="#_x0000_t75" style="width:468pt;height:647.25pt" o:ole="">
            <v:imagedata r:id="rId122" o:title=""/>
          </v:shape>
          <o:OLEObject Type="Embed" ProgID="Word.Document.12" ShapeID="_x0000_i1079" DrawAspect="Content" ObjectID="_1635659446" r:id="rId123">
            <o:FieldCodes>\s</o:FieldCodes>
          </o:OLEObject>
        </w:object>
      </w:r>
      <w:bookmarkStart w:id="50" w:name="_MON_1634713341"/>
      <w:bookmarkEnd w:id="50"/>
      <w:r w:rsidR="00496F28" w:rsidRPr="004F4C46">
        <w:rPr>
          <w:lang w:val="en-GB"/>
        </w:rPr>
        <w:object w:dxaOrig="9360" w:dyaOrig="9862">
          <v:shape id="_x0000_i1080" type="#_x0000_t75" style="width:468pt;height:492pt" o:ole="">
            <v:imagedata r:id="rId124" o:title=""/>
          </v:shape>
          <o:OLEObject Type="Embed" ProgID="Word.Document.12" ShapeID="_x0000_i1080" DrawAspect="Content" ObjectID="_1635659447" r:id="rId125">
            <o:FieldCodes>\s</o:FieldCodes>
          </o:OLEObject>
        </w:object>
      </w:r>
    </w:p>
    <w:p w:rsidR="00EE6984" w:rsidRPr="004F4C46" w:rsidRDefault="00EE6984" w:rsidP="000C1EEB">
      <w:pPr>
        <w:pStyle w:val="Heading1"/>
        <w:rPr>
          <w:lang w:val="en-GB"/>
        </w:rPr>
      </w:pPr>
    </w:p>
    <w:p w:rsidR="00496F28" w:rsidRPr="004F4C46" w:rsidRDefault="00496F28">
      <w:pPr>
        <w:spacing w:after="160" w:line="259" w:lineRule="auto"/>
        <w:ind w:firstLine="0"/>
        <w:rPr>
          <w:lang w:val="en-GB"/>
        </w:rPr>
      </w:pPr>
      <w:r w:rsidRPr="004F4C46">
        <w:rPr>
          <w:lang w:val="en-GB"/>
        </w:rPr>
        <w:br w:type="page"/>
      </w:r>
    </w:p>
    <w:p w:rsidR="00496F28" w:rsidRPr="004F4C46" w:rsidRDefault="00496F28" w:rsidP="00496F28">
      <w:pPr>
        <w:pStyle w:val="Heading1"/>
        <w:rPr>
          <w:lang w:val="en-GB"/>
        </w:rPr>
      </w:pPr>
    </w:p>
    <w:p w:rsidR="00496F28" w:rsidRPr="004F4C46" w:rsidRDefault="00496F28" w:rsidP="00496F28">
      <w:pPr>
        <w:pStyle w:val="Heading1"/>
        <w:rPr>
          <w:lang w:val="en-GB"/>
        </w:rPr>
      </w:pPr>
    </w:p>
    <w:p w:rsidR="00496F28" w:rsidRPr="004F4C46" w:rsidRDefault="00496F28" w:rsidP="00496F28">
      <w:pPr>
        <w:pStyle w:val="Heading1"/>
        <w:rPr>
          <w:lang w:val="en-GB"/>
        </w:rPr>
      </w:pPr>
    </w:p>
    <w:p w:rsidR="00496F28" w:rsidRPr="004F4C46" w:rsidRDefault="00496F28" w:rsidP="00496F28">
      <w:pPr>
        <w:pStyle w:val="Heading1"/>
        <w:rPr>
          <w:lang w:val="en-GB"/>
        </w:rPr>
      </w:pPr>
    </w:p>
    <w:p w:rsidR="00496F28" w:rsidRPr="004F4C46" w:rsidRDefault="00496F28" w:rsidP="00496F28">
      <w:pPr>
        <w:pStyle w:val="Heading1"/>
        <w:rPr>
          <w:lang w:val="en-GB"/>
        </w:rPr>
      </w:pPr>
    </w:p>
    <w:p w:rsidR="00496F28" w:rsidRPr="004F4C46" w:rsidRDefault="00496F28" w:rsidP="00496F28">
      <w:pPr>
        <w:pStyle w:val="Heading1"/>
        <w:rPr>
          <w:lang w:val="en-GB"/>
        </w:rPr>
      </w:pPr>
    </w:p>
    <w:p w:rsidR="00496F28" w:rsidRPr="004F4C46" w:rsidRDefault="00496F28" w:rsidP="00496F28">
      <w:pPr>
        <w:pStyle w:val="Heading1"/>
        <w:rPr>
          <w:lang w:val="en-GB"/>
        </w:rPr>
      </w:pPr>
    </w:p>
    <w:p w:rsidR="00496F28" w:rsidRPr="004F4C46" w:rsidRDefault="00496F28" w:rsidP="00496F28">
      <w:pPr>
        <w:pStyle w:val="Heading1"/>
        <w:rPr>
          <w:lang w:val="en-GB"/>
        </w:rPr>
      </w:pPr>
    </w:p>
    <w:p w:rsidR="00496F28" w:rsidRPr="004F4C46" w:rsidRDefault="00496F28" w:rsidP="00496F28">
      <w:pPr>
        <w:pStyle w:val="Heading1"/>
        <w:rPr>
          <w:lang w:val="en-GB"/>
        </w:rPr>
      </w:pPr>
    </w:p>
    <w:p w:rsidR="00496F28" w:rsidRPr="004F4C46" w:rsidRDefault="00496F28" w:rsidP="00496F28">
      <w:pPr>
        <w:pStyle w:val="Heading1"/>
        <w:rPr>
          <w:lang w:val="en-GB"/>
        </w:rPr>
      </w:pPr>
      <w:bookmarkStart w:id="51" w:name="_Toc24543491"/>
      <w:r w:rsidRPr="004F4C46">
        <w:rPr>
          <w:lang w:val="en-GB"/>
        </w:rPr>
        <w:t>OTHER SCIENTISTS SECTION</w:t>
      </w:r>
      <w:bookmarkEnd w:id="51"/>
    </w:p>
    <w:p w:rsidR="00496F28" w:rsidRPr="004F4C46" w:rsidRDefault="00496F28">
      <w:pPr>
        <w:spacing w:after="160" w:line="259" w:lineRule="auto"/>
        <w:ind w:firstLine="0"/>
        <w:rPr>
          <w:rFonts w:eastAsiaTheme="majorEastAsia" w:cstheme="majorBidi"/>
          <w:b/>
          <w:bCs/>
          <w:sz w:val="32"/>
          <w:szCs w:val="28"/>
          <w:lang w:val="en-GB"/>
        </w:rPr>
      </w:pPr>
      <w:r w:rsidRPr="004F4C46">
        <w:rPr>
          <w:lang w:val="en-GB"/>
        </w:rPr>
        <w:br w:type="page"/>
      </w:r>
    </w:p>
    <w:p w:rsidR="00496F28" w:rsidRPr="004F4C46" w:rsidRDefault="00496F28" w:rsidP="00496F28">
      <w:pPr>
        <w:ind w:firstLine="284"/>
        <w:rPr>
          <w:lang w:val="en-GB"/>
        </w:rPr>
      </w:pPr>
      <w:r w:rsidRPr="004F4C46">
        <w:rPr>
          <w:lang w:val="en-GB"/>
        </w:rPr>
        <w:object w:dxaOrig="9638" w:dyaOrig="9349">
          <v:shape id="_x0000_i1081" type="#_x0000_t75" style="width:482.25pt;height:467.25pt" o:ole="">
            <v:imagedata r:id="rId126" o:title=""/>
          </v:shape>
          <o:OLEObject Type="Embed" ProgID="Word.Document.12" ShapeID="_x0000_i1081" DrawAspect="Content" ObjectID="_1635659448" r:id="rId127">
            <o:FieldCodes>\s</o:FieldCodes>
          </o:OLEObject>
        </w:object>
      </w:r>
      <w:bookmarkStart w:id="52" w:name="_MON_1635086088"/>
      <w:bookmarkEnd w:id="52"/>
      <w:r w:rsidR="007826D6" w:rsidRPr="004F4C46">
        <w:rPr>
          <w:lang w:val="en-GB"/>
        </w:rPr>
        <w:object w:dxaOrig="9355" w:dyaOrig="8187">
          <v:shape id="_x0000_i1082" type="#_x0000_t75" style="width:468pt;height:409.5pt" o:ole="">
            <v:imagedata r:id="rId128" o:title=""/>
          </v:shape>
          <o:OLEObject Type="Embed" ProgID="Word.Document.12" ShapeID="_x0000_i1082" DrawAspect="Content" ObjectID="_1635659449" r:id="rId129">
            <o:FieldCodes>\s</o:FieldCodes>
          </o:OLEObject>
        </w:object>
      </w:r>
      <w:r w:rsidRPr="004F4C46">
        <w:rPr>
          <w:lang w:val="en-GB"/>
        </w:rPr>
        <w:object w:dxaOrig="9360" w:dyaOrig="8165">
          <v:shape id="_x0000_i1083" type="#_x0000_t75" style="width:468pt;height:408pt" o:ole="">
            <v:imagedata r:id="rId130" o:title=""/>
          </v:shape>
          <o:OLEObject Type="Embed" ProgID="Word.Document.12" ShapeID="_x0000_i1083" DrawAspect="Content" ObjectID="_1635659450" r:id="rId131">
            <o:FieldCodes>\s</o:FieldCodes>
          </o:OLEObject>
        </w:object>
      </w:r>
      <w:bookmarkStart w:id="53" w:name="_MON_1635086114"/>
      <w:bookmarkEnd w:id="53"/>
      <w:r w:rsidR="00A65355" w:rsidRPr="004F4C46">
        <w:rPr>
          <w:lang w:val="en-GB"/>
        </w:rPr>
        <w:object w:dxaOrig="9360" w:dyaOrig="11398">
          <v:shape id="_x0000_i1084" type="#_x0000_t75" style="width:468pt;height:570pt" o:ole="">
            <v:imagedata r:id="rId132" o:title=""/>
          </v:shape>
          <o:OLEObject Type="Embed" ProgID="Word.Document.12" ShapeID="_x0000_i1084" DrawAspect="Content" ObjectID="_1635659451" r:id="rId133">
            <o:FieldCodes>\s</o:FieldCodes>
          </o:OLEObject>
        </w:object>
      </w:r>
      <w:r w:rsidRPr="004F4C46">
        <w:rPr>
          <w:lang w:val="en-GB"/>
        </w:rPr>
        <w:object w:dxaOrig="9360" w:dyaOrig="11995">
          <v:shape id="_x0000_i1085" type="#_x0000_t75" style="width:468pt;height:599.25pt" o:ole="">
            <v:imagedata r:id="rId134" o:title=""/>
          </v:shape>
          <o:OLEObject Type="Embed" ProgID="Word.Document.12" ShapeID="_x0000_i1085" DrawAspect="Content" ObjectID="_1635659452" r:id="rId135">
            <o:FieldCodes>\s</o:FieldCodes>
          </o:OLEObject>
        </w:object>
      </w:r>
      <w:r w:rsidRPr="004F4C46">
        <w:rPr>
          <w:lang w:val="en-GB"/>
        </w:rPr>
        <w:object w:dxaOrig="9360" w:dyaOrig="12680">
          <v:shape id="_x0000_i1086" type="#_x0000_t75" style="width:468pt;height:634.5pt" o:ole="">
            <v:imagedata r:id="rId136" o:title=""/>
          </v:shape>
          <o:OLEObject Type="Embed" ProgID="Word.Document.12" ShapeID="_x0000_i1086" DrawAspect="Content" ObjectID="_1635659453" r:id="rId137">
            <o:FieldCodes>\s</o:FieldCodes>
          </o:OLEObject>
        </w:object>
      </w:r>
      <w:bookmarkStart w:id="54" w:name="_MON_1634713491"/>
      <w:bookmarkEnd w:id="54"/>
      <w:r w:rsidRPr="004F4C46">
        <w:rPr>
          <w:lang w:val="en-GB"/>
        </w:rPr>
        <w:object w:dxaOrig="9360" w:dyaOrig="11453">
          <v:shape id="_x0000_i1087" type="#_x0000_t75" style="width:468pt;height:573pt" o:ole="">
            <v:imagedata r:id="rId138" o:title=""/>
          </v:shape>
          <o:OLEObject Type="Embed" ProgID="Word.Document.12" ShapeID="_x0000_i1087" DrawAspect="Content" ObjectID="_1635659454" r:id="rId139">
            <o:FieldCodes>\s</o:FieldCodes>
          </o:OLEObject>
        </w:object>
      </w:r>
      <w:bookmarkStart w:id="55" w:name="_MON_1634713517"/>
      <w:bookmarkEnd w:id="55"/>
      <w:r w:rsidR="00A65355" w:rsidRPr="004F4C46">
        <w:rPr>
          <w:lang w:val="en-GB"/>
        </w:rPr>
        <w:object w:dxaOrig="9360" w:dyaOrig="10731">
          <v:shape id="_x0000_i1088" type="#_x0000_t75" style="width:468pt;height:536.25pt" o:ole="">
            <v:imagedata r:id="rId140" o:title=""/>
          </v:shape>
          <o:OLEObject Type="Embed" ProgID="Word.Document.8" ShapeID="_x0000_i1088" DrawAspect="Content" ObjectID="_1635659455" r:id="rId141">
            <o:FieldCodes>\s</o:FieldCodes>
          </o:OLEObject>
        </w:object>
      </w:r>
      <w:bookmarkStart w:id="56" w:name="_MON_1634713536"/>
      <w:bookmarkEnd w:id="56"/>
      <w:r w:rsidRPr="004F4C46">
        <w:rPr>
          <w:lang w:val="en-GB"/>
        </w:rPr>
        <w:object w:dxaOrig="9360" w:dyaOrig="10982">
          <v:shape id="_x0000_i1089" type="#_x0000_t75" style="width:468pt;height:548.25pt" o:ole="">
            <v:imagedata r:id="rId142" o:title=""/>
          </v:shape>
          <o:OLEObject Type="Embed" ProgID="Word.Document.12" ShapeID="_x0000_i1089" DrawAspect="Content" ObjectID="_1635659456" r:id="rId143">
            <o:FieldCodes>\s</o:FieldCodes>
          </o:OLEObject>
        </w:object>
      </w:r>
      <w:bookmarkStart w:id="57" w:name="_MON_1634713573"/>
      <w:bookmarkEnd w:id="57"/>
      <w:r w:rsidRPr="004F4C46">
        <w:rPr>
          <w:lang w:val="en-GB"/>
        </w:rPr>
        <w:object w:dxaOrig="9360" w:dyaOrig="9638">
          <v:shape id="_x0000_i1090" type="#_x0000_t75" style="width:468pt;height:482.25pt" o:ole="">
            <v:imagedata r:id="rId144" o:title=""/>
          </v:shape>
          <o:OLEObject Type="Embed" ProgID="Word.Document.8" ShapeID="_x0000_i1090" DrawAspect="Content" ObjectID="_1635659457" r:id="rId145">
            <o:FieldCodes>\s</o:FieldCodes>
          </o:OLEObject>
        </w:object>
      </w:r>
      <w:bookmarkStart w:id="58" w:name="_MON_1634713554"/>
      <w:bookmarkEnd w:id="58"/>
      <w:r w:rsidR="007826D6" w:rsidRPr="004F4C46">
        <w:rPr>
          <w:lang w:val="en-GB"/>
        </w:rPr>
        <w:object w:dxaOrig="9360" w:dyaOrig="9977">
          <v:shape id="_x0000_i1091" type="#_x0000_t75" style="width:468pt;height:499.5pt" o:ole="">
            <v:imagedata r:id="rId146" o:title=""/>
          </v:shape>
          <o:OLEObject Type="Embed" ProgID="Word.Document.8" ShapeID="_x0000_i1091" DrawAspect="Content" ObjectID="_1635659458" r:id="rId147">
            <o:FieldCodes>\s</o:FieldCodes>
          </o:OLEObject>
        </w:object>
      </w:r>
      <w:bookmarkStart w:id="59" w:name="_MON_1634713587"/>
      <w:bookmarkEnd w:id="59"/>
      <w:r w:rsidRPr="004F4C46">
        <w:rPr>
          <w:lang w:val="en-GB"/>
        </w:rPr>
        <w:object w:dxaOrig="9639" w:dyaOrig="9889">
          <v:shape id="_x0000_i1092" type="#_x0000_t75" style="width:482.25pt;height:494.25pt" o:ole="">
            <v:imagedata r:id="rId148" o:title=""/>
          </v:shape>
          <o:OLEObject Type="Embed" ProgID="Word.Document.12" ShapeID="_x0000_i1092" DrawAspect="Content" ObjectID="_1635659459" r:id="rId149">
            <o:FieldCodes>\s</o:FieldCodes>
          </o:OLEObject>
        </w:object>
      </w:r>
      <w:bookmarkStart w:id="60" w:name="_MON_1635086200"/>
      <w:bookmarkEnd w:id="60"/>
      <w:r w:rsidR="00A65355" w:rsidRPr="004F4C46">
        <w:rPr>
          <w:lang w:val="en-GB"/>
        </w:rPr>
        <w:object w:dxaOrig="9360" w:dyaOrig="12916">
          <v:shape id="_x0000_i1093" type="#_x0000_t75" style="width:468pt;height:645.75pt" o:ole="">
            <v:imagedata r:id="rId150" o:title=""/>
          </v:shape>
          <o:OLEObject Type="Embed" ProgID="Word.Document.8" ShapeID="_x0000_i1093" DrawAspect="Content" ObjectID="_1635659460" r:id="rId151">
            <o:FieldCodes>\s</o:FieldCodes>
          </o:OLEObject>
        </w:object>
      </w:r>
      <w:bookmarkStart w:id="61" w:name="_MON_1634713609"/>
      <w:bookmarkEnd w:id="61"/>
      <w:r w:rsidR="007826D6" w:rsidRPr="004F4C46">
        <w:rPr>
          <w:lang w:val="en-GB"/>
        </w:rPr>
        <w:object w:dxaOrig="9360" w:dyaOrig="9955">
          <v:shape id="_x0000_i1094" type="#_x0000_t75" style="width:468pt;height:498pt" o:ole="">
            <v:imagedata r:id="rId152" o:title=""/>
          </v:shape>
          <o:OLEObject Type="Embed" ProgID="Word.Document.12" ShapeID="_x0000_i1094" DrawAspect="Content" ObjectID="_1635659461" r:id="rId153">
            <o:FieldCodes>\s</o:FieldCodes>
          </o:OLEObject>
        </w:object>
      </w:r>
      <w:r w:rsidRPr="004F4C46">
        <w:rPr>
          <w:lang w:val="en-GB"/>
        </w:rPr>
        <w:object w:dxaOrig="9360" w:dyaOrig="11507">
          <v:shape id="_x0000_i1095" type="#_x0000_t75" style="width:468pt;height:574.5pt" o:ole="">
            <v:imagedata r:id="rId154" o:title=""/>
          </v:shape>
          <o:OLEObject Type="Embed" ProgID="Word.Document.12" ShapeID="_x0000_i1095" DrawAspect="Content" ObjectID="_1635659462" r:id="rId155">
            <o:FieldCodes>\s</o:FieldCodes>
          </o:OLEObject>
        </w:object>
      </w:r>
      <w:bookmarkStart w:id="62" w:name="_MON_1634713636"/>
      <w:bookmarkEnd w:id="62"/>
      <w:r w:rsidR="007826D6" w:rsidRPr="004F4C46">
        <w:rPr>
          <w:lang w:val="en-GB"/>
        </w:rPr>
        <w:object w:dxaOrig="9360" w:dyaOrig="9857">
          <v:shape id="_x0000_i1096" type="#_x0000_t75" style="width:468pt;height:493.5pt" o:ole="">
            <v:imagedata r:id="rId156" o:title=""/>
          </v:shape>
          <o:OLEObject Type="Embed" ProgID="Word.Document.12" ShapeID="_x0000_i1096" DrawAspect="Content" ObjectID="_1635659463" r:id="rId157">
            <o:FieldCodes>\s</o:FieldCodes>
          </o:OLEObject>
        </w:object>
      </w:r>
      <w:bookmarkStart w:id="63" w:name="_MON_1635156789"/>
      <w:bookmarkEnd w:id="63"/>
      <w:r w:rsidR="007826D6" w:rsidRPr="004F4C46">
        <w:rPr>
          <w:lang w:val="en-GB"/>
        </w:rPr>
        <w:object w:dxaOrig="9360" w:dyaOrig="12415">
          <v:shape id="_x0000_i1097" type="#_x0000_t75" style="width:468pt;height:621pt" o:ole="">
            <v:imagedata r:id="rId158" o:title=""/>
          </v:shape>
          <o:OLEObject Type="Embed" ProgID="Word.Document.12" ShapeID="_x0000_i1097" DrawAspect="Content" ObjectID="_1635659464" r:id="rId159">
            <o:FieldCodes>\s</o:FieldCodes>
          </o:OLEObject>
        </w:object>
      </w:r>
      <w:r w:rsidRPr="004F4C46">
        <w:rPr>
          <w:lang w:val="en-GB"/>
        </w:rPr>
        <w:object w:dxaOrig="9026" w:dyaOrig="11219">
          <v:shape id="_x0000_i1098" type="#_x0000_t75" style="width:451.5pt;height:559.5pt" o:ole="">
            <v:imagedata r:id="rId160" o:title=""/>
          </v:shape>
          <o:OLEObject Type="Embed" ProgID="Word.Document.12" ShapeID="_x0000_i1098" DrawAspect="Content" ObjectID="_1635659465" r:id="rId161">
            <o:FieldCodes>\s</o:FieldCodes>
          </o:OLEObject>
        </w:object>
      </w:r>
      <w:r w:rsidRPr="004F4C46">
        <w:rPr>
          <w:lang w:val="en-GB"/>
        </w:rPr>
        <w:object w:dxaOrig="9026" w:dyaOrig="12373">
          <v:shape id="_x0000_i1099" type="#_x0000_t75" style="width:451.5pt;height:618pt" o:ole="">
            <v:imagedata r:id="rId162" o:title=""/>
          </v:shape>
          <o:OLEObject Type="Embed" ProgID="Word.Document.12" ShapeID="_x0000_i1099" DrawAspect="Content" ObjectID="_1635659466" r:id="rId163">
            <o:FieldCodes>\s</o:FieldCodes>
          </o:OLEObject>
        </w:object>
      </w:r>
      <w:r w:rsidRPr="004F4C46">
        <w:rPr>
          <w:lang w:val="en-GB"/>
        </w:rPr>
        <w:object w:dxaOrig="9355" w:dyaOrig="11124">
          <v:shape id="_x0000_i1100" type="#_x0000_t75" style="width:468pt;height:557.25pt" o:ole="">
            <v:imagedata r:id="rId164" o:title=""/>
          </v:shape>
          <o:OLEObject Type="Embed" ProgID="Word.Document.8" ShapeID="_x0000_i1100" DrawAspect="Content" ObjectID="_1635659467" r:id="rId165">
            <o:FieldCodes>\s</o:FieldCodes>
          </o:OLEObject>
        </w:object>
      </w:r>
      <w:r w:rsidRPr="004F4C46">
        <w:rPr>
          <w:lang w:val="en-GB"/>
        </w:rPr>
        <w:object w:dxaOrig="9360" w:dyaOrig="11447">
          <v:shape id="_x0000_i1101" type="#_x0000_t75" style="width:468pt;height:573pt" o:ole="">
            <v:imagedata r:id="rId166" o:title=""/>
          </v:shape>
          <o:OLEObject Type="Embed" ProgID="Word.Document.12" ShapeID="_x0000_i1101" DrawAspect="Content" ObjectID="_1635659468" r:id="rId167">
            <o:FieldCodes>\s</o:FieldCodes>
          </o:OLEObject>
        </w:object>
      </w:r>
      <w:bookmarkStart w:id="64" w:name="_MON_1634713674"/>
      <w:bookmarkEnd w:id="64"/>
      <w:r w:rsidRPr="004F4C46">
        <w:rPr>
          <w:lang w:val="en-GB"/>
        </w:rPr>
        <w:object w:dxaOrig="9355" w:dyaOrig="12695">
          <v:shape id="_x0000_i1102" type="#_x0000_t75" style="width:468pt;height:635.25pt" o:ole="">
            <v:imagedata r:id="rId168" o:title=""/>
          </v:shape>
          <o:OLEObject Type="Embed" ProgID="Word.Document.12" ShapeID="_x0000_i1102" DrawAspect="Content" ObjectID="_1635659469" r:id="rId169">
            <o:FieldCodes>\s</o:FieldCodes>
          </o:OLEObject>
        </w:object>
      </w:r>
      <w:r w:rsidRPr="004F4C46">
        <w:rPr>
          <w:lang w:val="en-GB"/>
        </w:rPr>
        <w:object w:dxaOrig="9360" w:dyaOrig="12621">
          <v:shape id="_x0000_i1103" type="#_x0000_t75" style="width:468pt;height:631.5pt" o:ole="">
            <v:imagedata r:id="rId170" o:title=""/>
          </v:shape>
          <o:OLEObject Type="Embed" ProgID="Word.Document.12" ShapeID="_x0000_i1103" DrawAspect="Content" ObjectID="_1635659470" r:id="rId171">
            <o:FieldCodes>\s</o:FieldCodes>
          </o:OLEObject>
        </w:object>
      </w:r>
      <w:bookmarkStart w:id="65" w:name="_MON_1634713707"/>
      <w:bookmarkEnd w:id="65"/>
      <w:r w:rsidRPr="004F4C46">
        <w:rPr>
          <w:lang w:val="en-GB"/>
        </w:rPr>
        <w:object w:dxaOrig="9360" w:dyaOrig="12001">
          <v:shape id="_x0000_i1104" type="#_x0000_t75" style="width:468pt;height:599.25pt" o:ole="">
            <v:imagedata r:id="rId172" o:title=""/>
          </v:shape>
          <o:OLEObject Type="Embed" ProgID="Word.Document.12" ShapeID="_x0000_i1104" DrawAspect="Content" ObjectID="_1635659471" r:id="rId173">
            <o:FieldCodes>\s</o:FieldCodes>
          </o:OLEObject>
        </w:object>
      </w:r>
      <w:bookmarkStart w:id="66" w:name="_MON_1634713729"/>
      <w:bookmarkEnd w:id="66"/>
      <w:r w:rsidRPr="004F4C46">
        <w:rPr>
          <w:lang w:val="en-GB"/>
        </w:rPr>
        <w:object w:dxaOrig="9360" w:dyaOrig="11725">
          <v:shape id="_x0000_i1105" type="#_x0000_t75" style="width:468pt;height:585.75pt" o:ole="">
            <v:imagedata r:id="rId174" o:title=""/>
          </v:shape>
          <o:OLEObject Type="Embed" ProgID="Word.Document.12" ShapeID="_x0000_i1105" DrawAspect="Content" ObjectID="_1635659472" r:id="rId175">
            <o:FieldCodes>\s</o:FieldCodes>
          </o:OLEObject>
        </w:object>
      </w:r>
      <w:r w:rsidRPr="004F4C46">
        <w:rPr>
          <w:lang w:val="en-GB"/>
        </w:rPr>
        <w:object w:dxaOrig="9360" w:dyaOrig="10851">
          <v:shape id="_x0000_i1106" type="#_x0000_t75" style="width:468pt;height:542.25pt" o:ole="">
            <v:imagedata r:id="rId176" o:title=""/>
          </v:shape>
          <o:OLEObject Type="Embed" ProgID="Word.Document.12" ShapeID="_x0000_i1106" DrawAspect="Content" ObjectID="_1635659473" r:id="rId177">
            <o:FieldCodes>\s</o:FieldCodes>
          </o:OLEObject>
        </w:object>
      </w:r>
      <w:r w:rsidRPr="004F4C46">
        <w:rPr>
          <w:lang w:val="en-GB"/>
        </w:rPr>
        <w:object w:dxaOrig="9360" w:dyaOrig="12382">
          <v:shape id="_x0000_i1107" type="#_x0000_t75" style="width:468pt;height:619.5pt" o:ole="">
            <v:imagedata r:id="rId178" o:title=""/>
          </v:shape>
          <o:OLEObject Type="Embed" ProgID="Word.Document.12" ShapeID="_x0000_i1107" DrawAspect="Content" ObjectID="_1635659474" r:id="rId179">
            <o:FieldCodes>\s</o:FieldCodes>
          </o:OLEObject>
        </w:object>
      </w:r>
      <w:r w:rsidRPr="004F4C46">
        <w:rPr>
          <w:lang w:val="en-GB"/>
        </w:rPr>
        <w:object w:dxaOrig="9360" w:dyaOrig="12395">
          <v:shape id="_x0000_i1108" type="#_x0000_t75" style="width:468pt;height:619.5pt" o:ole="">
            <v:imagedata r:id="rId180" o:title=""/>
          </v:shape>
          <o:OLEObject Type="Embed" ProgID="Word.Document.12" ShapeID="_x0000_i1108" DrawAspect="Content" ObjectID="_1635659475" r:id="rId181">
            <o:FieldCodes>\s</o:FieldCodes>
          </o:OLEObject>
        </w:object>
      </w:r>
      <w:bookmarkStart w:id="67" w:name="_MON_1634713756"/>
      <w:bookmarkEnd w:id="67"/>
      <w:r w:rsidRPr="004F4C46">
        <w:rPr>
          <w:lang w:val="en-GB"/>
        </w:rPr>
        <w:object w:dxaOrig="9360" w:dyaOrig="9788">
          <v:shape id="_x0000_i1109" type="#_x0000_t75" style="width:468pt;height:490.5pt" o:ole="">
            <v:imagedata r:id="rId182" o:title=""/>
          </v:shape>
          <o:OLEObject Type="Embed" ProgID="Word.Document.8" ShapeID="_x0000_i1109" DrawAspect="Content" ObjectID="_1635659476" r:id="rId183">
            <o:FieldCodes>\s</o:FieldCodes>
          </o:OLEObject>
        </w:object>
      </w:r>
      <w:r w:rsidRPr="004F4C46">
        <w:rPr>
          <w:lang w:val="en-GB"/>
        </w:rPr>
        <w:object w:dxaOrig="9360" w:dyaOrig="11702">
          <v:shape id="_x0000_i1110" type="#_x0000_t75" style="width:468pt;height:585.75pt" o:ole="">
            <v:imagedata r:id="rId184" o:title=""/>
          </v:shape>
          <o:OLEObject Type="Embed" ProgID="Word.Document.12" ShapeID="_x0000_i1110" DrawAspect="Content" ObjectID="_1635659477" r:id="rId185">
            <o:FieldCodes>\s</o:FieldCodes>
          </o:OLEObject>
        </w:object>
      </w:r>
      <w:bookmarkStart w:id="68" w:name="_MON_1635086318"/>
      <w:bookmarkEnd w:id="68"/>
      <w:r w:rsidR="00A65355" w:rsidRPr="004F4C46">
        <w:rPr>
          <w:lang w:val="en-GB"/>
        </w:rPr>
        <w:object w:dxaOrig="9360" w:dyaOrig="11633">
          <v:shape id="_x0000_i1111" type="#_x0000_t75" style="width:468pt;height:581.25pt" o:ole="">
            <v:imagedata r:id="rId186" o:title=""/>
          </v:shape>
          <o:OLEObject Type="Embed" ProgID="Word.Document.12" ShapeID="_x0000_i1111" DrawAspect="Content" ObjectID="_1635659478" r:id="rId187">
            <o:FieldCodes>\s</o:FieldCodes>
          </o:OLEObject>
        </w:object>
      </w:r>
      <w:r w:rsidRPr="004F4C46">
        <w:rPr>
          <w:lang w:val="en-GB"/>
        </w:rPr>
        <w:object w:dxaOrig="9020" w:dyaOrig="12826">
          <v:shape id="_x0000_i1112" type="#_x0000_t75" style="width:452.25pt;height:642pt" o:ole="">
            <v:imagedata r:id="rId188" o:title=""/>
          </v:shape>
          <o:OLEObject Type="Embed" ProgID="Word.Document.12" ShapeID="_x0000_i1112" DrawAspect="Content" ObjectID="_1635659479" r:id="rId189">
            <o:FieldCodes>\s</o:FieldCodes>
          </o:OLEObject>
        </w:object>
      </w:r>
    </w:p>
    <w:p w:rsidR="008E54E2" w:rsidRPr="004F4C46" w:rsidRDefault="008E54E2">
      <w:pPr>
        <w:spacing w:after="160" w:line="259" w:lineRule="auto"/>
        <w:ind w:firstLine="0"/>
        <w:rPr>
          <w:rFonts w:eastAsiaTheme="majorEastAsia" w:cstheme="majorBidi"/>
          <w:b/>
          <w:bCs/>
          <w:sz w:val="32"/>
          <w:szCs w:val="28"/>
          <w:lang w:val="en-GB"/>
        </w:rPr>
      </w:pPr>
      <w:r w:rsidRPr="004F4C46">
        <w:rPr>
          <w:lang w:val="en-GB"/>
        </w:rPr>
        <w:br w:type="page"/>
      </w:r>
    </w:p>
    <w:p w:rsidR="008E54E2" w:rsidRPr="004F4C46" w:rsidRDefault="008E54E2" w:rsidP="008E54E2">
      <w:pPr>
        <w:spacing w:line="240" w:lineRule="auto"/>
        <w:jc w:val="center"/>
        <w:rPr>
          <w:b/>
          <w:bCs/>
          <w:sz w:val="28"/>
          <w:szCs w:val="28"/>
          <w:lang w:val="en-GB"/>
        </w:rPr>
      </w:pPr>
      <w:r w:rsidRPr="004F4C46">
        <w:rPr>
          <w:b/>
          <w:bCs/>
          <w:sz w:val="28"/>
          <w:szCs w:val="28"/>
          <w:lang w:val="en-GB"/>
        </w:rPr>
        <w:lastRenderedPageBreak/>
        <w:t>Approaches to the industrial pharmaceutical pollution problems in the world and domestic practice</w:t>
      </w:r>
    </w:p>
    <w:p w:rsidR="008E54E2" w:rsidRPr="004F4C46" w:rsidRDefault="008E54E2" w:rsidP="008E54E2">
      <w:pPr>
        <w:spacing w:line="240" w:lineRule="auto"/>
        <w:jc w:val="center"/>
        <w:rPr>
          <w:b/>
          <w:bCs/>
          <w:sz w:val="28"/>
          <w:szCs w:val="28"/>
          <w:lang w:val="en-GB"/>
        </w:rPr>
      </w:pPr>
    </w:p>
    <w:p w:rsidR="008E54E2" w:rsidRPr="004F4C46" w:rsidRDefault="008E54E2" w:rsidP="008E54E2">
      <w:pPr>
        <w:spacing w:line="240" w:lineRule="auto"/>
        <w:rPr>
          <w:szCs w:val="24"/>
          <w:vertAlign w:val="superscript"/>
          <w:lang w:val="en-GB"/>
        </w:rPr>
      </w:pPr>
      <w:proofErr w:type="spellStart"/>
      <w:r w:rsidRPr="004F4C46">
        <w:rPr>
          <w:szCs w:val="24"/>
          <w:lang w:val="en-GB"/>
        </w:rPr>
        <w:t>Valeriia</w:t>
      </w:r>
      <w:proofErr w:type="spellEnd"/>
      <w:r w:rsidRPr="004F4C46">
        <w:rPr>
          <w:szCs w:val="24"/>
          <w:lang w:val="en-GB"/>
        </w:rPr>
        <w:t xml:space="preserve"> Cherniakova</w:t>
      </w:r>
      <w:r w:rsidRPr="004F4C46">
        <w:rPr>
          <w:szCs w:val="24"/>
          <w:vertAlign w:val="superscript"/>
          <w:lang w:val="en-GB"/>
        </w:rPr>
        <w:t>1</w:t>
      </w:r>
      <w:r w:rsidRPr="004F4C46">
        <w:rPr>
          <w:szCs w:val="24"/>
          <w:lang w:val="en-GB"/>
        </w:rPr>
        <w:t>, Anna Materiienko</w:t>
      </w:r>
      <w:r w:rsidRPr="004F4C46">
        <w:rPr>
          <w:szCs w:val="24"/>
          <w:vertAlign w:val="superscript"/>
          <w:lang w:val="en-GB"/>
        </w:rPr>
        <w:t>1*</w:t>
      </w:r>
      <w:r w:rsidRPr="004F4C46">
        <w:rPr>
          <w:szCs w:val="24"/>
          <w:lang w:val="en-GB"/>
        </w:rPr>
        <w:t xml:space="preserve">, </w:t>
      </w:r>
      <w:proofErr w:type="spellStart"/>
      <w:r w:rsidRPr="004F4C46">
        <w:rPr>
          <w:szCs w:val="24"/>
          <w:lang w:val="en-GB"/>
        </w:rPr>
        <w:t>Victoriya</w:t>
      </w:r>
      <w:proofErr w:type="spellEnd"/>
      <w:r w:rsidRPr="004F4C46">
        <w:rPr>
          <w:szCs w:val="24"/>
          <w:lang w:val="en-GB"/>
        </w:rPr>
        <w:t xml:space="preserve"> Georgiyants</w:t>
      </w:r>
      <w:r w:rsidRPr="004F4C46">
        <w:rPr>
          <w:szCs w:val="24"/>
          <w:vertAlign w:val="superscript"/>
          <w:lang w:val="en-GB"/>
        </w:rPr>
        <w:t>1</w:t>
      </w:r>
    </w:p>
    <w:p w:rsidR="008E54E2" w:rsidRPr="004F4C46" w:rsidRDefault="008E54E2" w:rsidP="008E54E2">
      <w:pPr>
        <w:autoSpaceDE w:val="0"/>
        <w:autoSpaceDN w:val="0"/>
        <w:adjustRightInd w:val="0"/>
        <w:spacing w:line="240" w:lineRule="auto"/>
        <w:rPr>
          <w:i/>
          <w:iCs/>
          <w:szCs w:val="24"/>
          <w:lang w:val="en-GB"/>
        </w:rPr>
      </w:pPr>
      <w:r w:rsidRPr="004F4C46">
        <w:rPr>
          <w:i/>
          <w:iCs/>
          <w:szCs w:val="24"/>
          <w:vertAlign w:val="superscript"/>
          <w:lang w:val="en-GB"/>
        </w:rPr>
        <w:t>1</w:t>
      </w:r>
      <w:r w:rsidRPr="004F4C46">
        <w:rPr>
          <w:i/>
          <w:iCs/>
          <w:szCs w:val="24"/>
          <w:lang w:val="en-GB"/>
        </w:rPr>
        <w:t xml:space="preserve">National University of Pharmacy, </w:t>
      </w:r>
      <w:proofErr w:type="spellStart"/>
      <w:r w:rsidRPr="004F4C46">
        <w:rPr>
          <w:i/>
          <w:iCs/>
          <w:szCs w:val="24"/>
          <w:lang w:val="en-GB"/>
        </w:rPr>
        <w:t>Kharkiv</w:t>
      </w:r>
      <w:proofErr w:type="spellEnd"/>
      <w:r w:rsidRPr="004F4C46">
        <w:rPr>
          <w:i/>
          <w:iCs/>
          <w:szCs w:val="24"/>
          <w:lang w:val="en-GB"/>
        </w:rPr>
        <w:t>, Ukraine</w:t>
      </w:r>
    </w:p>
    <w:p w:rsidR="008E54E2" w:rsidRPr="004F4C46" w:rsidRDefault="008E54E2" w:rsidP="008E54E2">
      <w:pPr>
        <w:autoSpaceDE w:val="0"/>
        <w:autoSpaceDN w:val="0"/>
        <w:adjustRightInd w:val="0"/>
        <w:spacing w:line="240" w:lineRule="auto"/>
        <w:rPr>
          <w:i/>
          <w:iCs/>
          <w:szCs w:val="24"/>
          <w:lang w:val="en-GB"/>
        </w:rPr>
      </w:pPr>
      <w:r w:rsidRPr="004F4C46">
        <w:rPr>
          <w:i/>
          <w:iCs/>
          <w:szCs w:val="24"/>
          <w:lang w:val="en-GB"/>
        </w:rPr>
        <w:t>*Corresponding author e-mail: anna.materienko@gmail.com</w:t>
      </w:r>
    </w:p>
    <w:p w:rsidR="008E54E2" w:rsidRPr="004F4C46" w:rsidRDefault="008E54E2" w:rsidP="008E54E2">
      <w:pPr>
        <w:spacing w:line="240" w:lineRule="auto"/>
        <w:ind w:firstLine="0"/>
        <w:jc w:val="both"/>
        <w:rPr>
          <w:szCs w:val="24"/>
          <w:lang w:val="en-GB"/>
        </w:rPr>
      </w:pPr>
      <w:r w:rsidRPr="004F4C46">
        <w:rPr>
          <w:b/>
          <w:bCs/>
          <w:szCs w:val="24"/>
          <w:lang w:val="en-GB"/>
        </w:rPr>
        <w:t xml:space="preserve">Introduction: </w:t>
      </w:r>
      <w:r w:rsidRPr="004F4C46">
        <w:rPr>
          <w:szCs w:val="24"/>
          <w:lang w:val="en-GB"/>
        </w:rPr>
        <w:t>One of the key areas of research in the field of environmental safety is the analysis of pharmaceutical pollutants. A large number of studies show, that medicinal substances, as well as their metabolites, were found in surface water, groundwater, and drinking water around the world [1-2]. Environmental safety problems cannot be considered within one country, but at the same time, a detailed study of pharmaceutical pollutants in a particular territory is the task of individual countries.</w:t>
      </w:r>
    </w:p>
    <w:p w:rsidR="008E54E2" w:rsidRPr="004F4C46" w:rsidRDefault="008E54E2" w:rsidP="008E54E2">
      <w:pPr>
        <w:spacing w:line="240" w:lineRule="auto"/>
        <w:ind w:firstLine="0"/>
        <w:jc w:val="both"/>
        <w:rPr>
          <w:szCs w:val="24"/>
          <w:lang w:val="en-GB"/>
        </w:rPr>
      </w:pPr>
      <w:r w:rsidRPr="004F4C46">
        <w:rPr>
          <w:szCs w:val="24"/>
          <w:lang w:val="en-GB"/>
        </w:rPr>
        <w:t xml:space="preserve">Ukraine is the second-largest country in Europe and the 32nd most populous country in the world. There are more than 100 manufacturers of pharmaceuticals, which produce a large number of unique products for the treatment of various diseases. </w:t>
      </w:r>
    </w:p>
    <w:p w:rsidR="008E54E2" w:rsidRPr="004F4C46" w:rsidRDefault="008E54E2" w:rsidP="008E54E2">
      <w:pPr>
        <w:spacing w:line="240" w:lineRule="auto"/>
        <w:ind w:firstLine="0"/>
        <w:jc w:val="both"/>
        <w:rPr>
          <w:szCs w:val="24"/>
          <w:lang w:val="en-GB"/>
        </w:rPr>
      </w:pPr>
      <w:r w:rsidRPr="004F4C46">
        <w:rPr>
          <w:szCs w:val="24"/>
          <w:lang w:val="en-GB"/>
        </w:rPr>
        <w:t xml:space="preserve">The </w:t>
      </w:r>
      <w:r w:rsidRPr="004F4C46">
        <w:rPr>
          <w:b/>
          <w:bCs/>
          <w:szCs w:val="24"/>
          <w:lang w:val="en-GB"/>
        </w:rPr>
        <w:t>aim</w:t>
      </w:r>
      <w:r w:rsidRPr="004F4C46">
        <w:rPr>
          <w:szCs w:val="24"/>
          <w:lang w:val="en-GB"/>
        </w:rPr>
        <w:t xml:space="preserve"> was to develop approaches to the detailed study of pharmaceutical pollutants in order to further develop appropriate pollution monitoring systems.</w:t>
      </w:r>
    </w:p>
    <w:p w:rsidR="008E54E2" w:rsidRPr="004F4C46" w:rsidRDefault="008E54E2" w:rsidP="008E54E2">
      <w:pPr>
        <w:spacing w:line="240" w:lineRule="auto"/>
        <w:ind w:firstLine="0"/>
        <w:jc w:val="both"/>
        <w:rPr>
          <w:szCs w:val="24"/>
          <w:lang w:val="en-GB"/>
        </w:rPr>
      </w:pPr>
      <w:r w:rsidRPr="004F4C46">
        <w:rPr>
          <w:b/>
          <w:bCs/>
          <w:szCs w:val="24"/>
          <w:lang w:val="en-GB"/>
        </w:rPr>
        <w:t>Materials and methods:</w:t>
      </w:r>
      <w:r w:rsidRPr="004F4C46">
        <w:rPr>
          <w:szCs w:val="24"/>
          <w:lang w:val="en-GB"/>
        </w:rPr>
        <w:t xml:space="preserve"> Existing approaches to the study of pharmaceutical pollutants and the availability of appropriate pollution monitoring systems have been studied by </w:t>
      </w:r>
      <w:proofErr w:type="spellStart"/>
      <w:r w:rsidRPr="004F4C46">
        <w:rPr>
          <w:szCs w:val="24"/>
          <w:lang w:val="en-GB"/>
        </w:rPr>
        <w:t>analyzing</w:t>
      </w:r>
      <w:proofErr w:type="spellEnd"/>
      <w:r w:rsidRPr="004F4C46">
        <w:rPr>
          <w:szCs w:val="24"/>
          <w:lang w:val="en-GB"/>
        </w:rPr>
        <w:t xml:space="preserve"> literature and online sources.</w:t>
      </w:r>
    </w:p>
    <w:p w:rsidR="008E54E2" w:rsidRPr="004F4C46" w:rsidRDefault="008E54E2" w:rsidP="008E54E2">
      <w:pPr>
        <w:spacing w:line="240" w:lineRule="auto"/>
        <w:ind w:firstLine="0"/>
        <w:jc w:val="both"/>
        <w:rPr>
          <w:szCs w:val="24"/>
          <w:lang w:val="en-GB"/>
        </w:rPr>
      </w:pPr>
      <w:r w:rsidRPr="004F4C46">
        <w:rPr>
          <w:b/>
          <w:bCs/>
          <w:szCs w:val="24"/>
          <w:lang w:val="en-GB"/>
        </w:rPr>
        <w:t>Results:</w:t>
      </w:r>
      <w:r w:rsidRPr="004F4C46">
        <w:rPr>
          <w:szCs w:val="24"/>
          <w:lang w:val="en-GB"/>
        </w:rPr>
        <w:t xml:space="preserve"> Today in Ukraine there is no proper system for monitoring environmental pollution by pharmaceutical pollutants, and the control system of industrial enterprises does not fully minimize the negative impact on the environment. We proposed a number of approaches according to which a detailed study and prediction of the dangers associated with pharmaceutical pollutants are possible.</w:t>
      </w:r>
    </w:p>
    <w:p w:rsidR="008E54E2" w:rsidRPr="004F4C46" w:rsidRDefault="008E54E2" w:rsidP="008E54E2">
      <w:pPr>
        <w:spacing w:line="240" w:lineRule="auto"/>
        <w:ind w:firstLine="0"/>
        <w:jc w:val="both"/>
        <w:rPr>
          <w:szCs w:val="24"/>
          <w:lang w:val="en-GB"/>
        </w:rPr>
      </w:pPr>
      <w:r w:rsidRPr="004F4C46">
        <w:rPr>
          <w:szCs w:val="24"/>
          <w:lang w:val="en-GB"/>
        </w:rPr>
        <w:t>So, at the first stage, it is necessary to conduct a detailed analysis of the production and consumption of medicines in Ukraine, especially those that are specific for Ukraine and produced only on its territory. This analysis will allow selecting the most promising objects for a detailed further analysis and suggesting possible risks. It is also necessary to consider not only the final pharmaceutical products, but also the possible harmful substances used in the synthesis and production process.</w:t>
      </w:r>
    </w:p>
    <w:p w:rsidR="008E54E2" w:rsidRPr="004F4C46" w:rsidRDefault="008E54E2" w:rsidP="008E54E2">
      <w:pPr>
        <w:spacing w:line="240" w:lineRule="auto"/>
        <w:ind w:firstLine="0"/>
        <w:jc w:val="both"/>
        <w:rPr>
          <w:szCs w:val="24"/>
          <w:lang w:val="en-GB"/>
        </w:rPr>
      </w:pPr>
      <w:r w:rsidRPr="004F4C46">
        <w:rPr>
          <w:szCs w:val="24"/>
          <w:lang w:val="en-GB"/>
        </w:rPr>
        <w:t>Based on the data obtained, a further detailed study of the environmental impact of the selected objects is necessary, as well as the development of methods for control the selected pollutants in the environment and forecasting approaches to minimizing and controlling pollution.</w:t>
      </w:r>
    </w:p>
    <w:p w:rsidR="008E54E2" w:rsidRPr="004F4C46" w:rsidRDefault="008E54E2" w:rsidP="008E54E2">
      <w:pPr>
        <w:spacing w:line="240" w:lineRule="auto"/>
        <w:ind w:firstLine="0"/>
        <w:jc w:val="both"/>
        <w:rPr>
          <w:szCs w:val="24"/>
          <w:lang w:val="en-GB"/>
        </w:rPr>
      </w:pPr>
      <w:r w:rsidRPr="004F4C46">
        <w:rPr>
          <w:b/>
          <w:bCs/>
          <w:szCs w:val="24"/>
          <w:lang w:val="en-GB"/>
        </w:rPr>
        <w:t>Conclusions:</w:t>
      </w:r>
      <w:r w:rsidRPr="004F4C46">
        <w:rPr>
          <w:szCs w:val="24"/>
          <w:lang w:val="en-GB"/>
        </w:rPr>
        <w:t xml:space="preserve"> The described approaches to a detailed study of pharmaceutical pollutants will be used in the development of appropriate pollution monitoring systems.</w:t>
      </w:r>
    </w:p>
    <w:p w:rsidR="008E54E2" w:rsidRPr="004F4C46" w:rsidRDefault="008E54E2" w:rsidP="008E54E2">
      <w:pPr>
        <w:widowControl w:val="0"/>
        <w:autoSpaceDE w:val="0"/>
        <w:autoSpaceDN w:val="0"/>
        <w:adjustRightInd w:val="0"/>
        <w:spacing w:line="240" w:lineRule="auto"/>
        <w:ind w:left="284" w:hanging="284"/>
        <w:rPr>
          <w:sz w:val="20"/>
          <w:lang w:val="en-GB"/>
        </w:rPr>
      </w:pPr>
      <w:r w:rsidRPr="004F4C46">
        <w:rPr>
          <w:b/>
          <w:bCs/>
          <w:sz w:val="20"/>
          <w:lang w:val="en-GB"/>
        </w:rPr>
        <w:t>References</w:t>
      </w:r>
    </w:p>
    <w:p w:rsidR="008E54E2" w:rsidRPr="004F4C46" w:rsidRDefault="008E54E2" w:rsidP="008E54E2">
      <w:pPr>
        <w:widowControl w:val="0"/>
        <w:autoSpaceDE w:val="0"/>
        <w:autoSpaceDN w:val="0"/>
        <w:adjustRightInd w:val="0"/>
        <w:spacing w:line="240" w:lineRule="auto"/>
        <w:ind w:left="640" w:hanging="640"/>
        <w:rPr>
          <w:noProof/>
          <w:sz w:val="20"/>
          <w:lang w:val="en-GB"/>
        </w:rPr>
      </w:pPr>
      <w:r w:rsidRPr="004F4C46">
        <w:rPr>
          <w:sz w:val="20"/>
          <w:lang w:val="en-GB"/>
        </w:rPr>
        <w:fldChar w:fldCharType="begin" w:fldLock="1"/>
      </w:r>
      <w:r w:rsidRPr="004F4C46">
        <w:rPr>
          <w:sz w:val="20"/>
          <w:lang w:val="en-GB"/>
        </w:rPr>
        <w:instrText xml:space="preserve">ADDIN Mendeley Bibliography CSL_BIBLIOGRAPHY </w:instrText>
      </w:r>
      <w:r w:rsidRPr="004F4C46">
        <w:rPr>
          <w:sz w:val="20"/>
          <w:lang w:val="en-GB"/>
        </w:rPr>
        <w:fldChar w:fldCharType="separate"/>
      </w:r>
      <w:r w:rsidRPr="004F4C46">
        <w:rPr>
          <w:noProof/>
          <w:sz w:val="20"/>
          <w:lang w:val="en-GB"/>
        </w:rPr>
        <w:t xml:space="preserve">1. </w:t>
      </w:r>
      <w:r w:rsidRPr="004F4C46">
        <w:rPr>
          <w:noProof/>
          <w:sz w:val="20"/>
          <w:lang w:val="en-GB"/>
        </w:rPr>
        <w:tab/>
        <w:t>Randhir P. Deo, Halden U. Rolf. Pharmaceuticals in the Built and Natural Water Enviroment of the United States. Water. 2013;5(3):1346-1365.</w:t>
      </w:r>
    </w:p>
    <w:p w:rsidR="008E54E2" w:rsidRPr="004F4C46" w:rsidRDefault="008E54E2" w:rsidP="008E54E2">
      <w:pPr>
        <w:widowControl w:val="0"/>
        <w:autoSpaceDE w:val="0"/>
        <w:autoSpaceDN w:val="0"/>
        <w:adjustRightInd w:val="0"/>
        <w:spacing w:line="240" w:lineRule="auto"/>
        <w:ind w:left="640" w:hanging="640"/>
        <w:rPr>
          <w:noProof/>
          <w:sz w:val="20"/>
          <w:lang w:val="en-GB"/>
        </w:rPr>
      </w:pPr>
      <w:r w:rsidRPr="004F4C46">
        <w:rPr>
          <w:noProof/>
          <w:sz w:val="20"/>
          <w:lang w:val="en-GB"/>
        </w:rPr>
        <w:t xml:space="preserve">2. </w:t>
      </w:r>
      <w:r w:rsidRPr="004F4C46">
        <w:rPr>
          <w:noProof/>
          <w:sz w:val="20"/>
          <w:lang w:val="en-GB"/>
        </w:rPr>
        <w:tab/>
        <w:t>Daughton C.G. Pharmaceutical Ingredients in Drinking Water: Owerview of Occurance and Significance of Human Exposure. ACS Symposium Series, Vol. 1048; American Chemical Society: Washington, DC, USA. 2010:9-68.</w:t>
      </w:r>
      <w:r w:rsidRPr="004F4C46">
        <w:rPr>
          <w:sz w:val="20"/>
          <w:lang w:val="en-GB"/>
        </w:rPr>
        <w:fldChar w:fldCharType="end"/>
      </w:r>
    </w:p>
    <w:p w:rsidR="002B7A59" w:rsidRPr="004F4C46" w:rsidRDefault="002B7A59" w:rsidP="00496F28">
      <w:pPr>
        <w:pStyle w:val="Heading1"/>
        <w:rPr>
          <w:lang w:val="en-GB"/>
        </w:rPr>
      </w:pPr>
    </w:p>
    <w:p w:rsidR="006E3B0A" w:rsidRPr="004F4C46" w:rsidRDefault="002B7A59">
      <w:pPr>
        <w:spacing w:after="160" w:line="259" w:lineRule="auto"/>
        <w:ind w:firstLine="0"/>
        <w:rPr>
          <w:lang w:val="en-GB"/>
        </w:rPr>
      </w:pPr>
      <w:r w:rsidRPr="004F4C46">
        <w:rPr>
          <w:lang w:val="en-GB"/>
        </w:rPr>
        <w:br w:type="page"/>
      </w:r>
      <w:r w:rsidR="006E3B0A" w:rsidRPr="004F4C46">
        <w:rPr>
          <w:lang w:val="en-GB"/>
        </w:rPr>
        <w:object w:dxaOrig="9026" w:dyaOrig="11219">
          <v:shape id="_x0000_i1113" type="#_x0000_t75" style="width:451.5pt;height:561.75pt" o:ole="">
            <v:imagedata r:id="rId190" o:title=""/>
          </v:shape>
          <o:OLEObject Type="Embed" ProgID="Word.Document.12" ShapeID="_x0000_i1113" DrawAspect="Content" ObjectID="_1635659480" r:id="rId191">
            <o:FieldCodes>\s</o:FieldCodes>
          </o:OLEObject>
        </w:object>
      </w:r>
      <w:r w:rsidR="006E3B0A" w:rsidRPr="004F4C46">
        <w:rPr>
          <w:lang w:val="en-GB"/>
        </w:rPr>
        <w:object w:dxaOrig="9639" w:dyaOrig="11311">
          <v:shape id="_x0000_i1114" type="#_x0000_t75" style="width:481.5pt;height:566.25pt" o:ole="">
            <v:imagedata r:id="rId192" o:title=""/>
          </v:shape>
          <o:OLEObject Type="Embed" ProgID="Word.Document.8" ShapeID="_x0000_i1114" DrawAspect="Content" ObjectID="_1635659481" r:id="rId193">
            <o:FieldCodes>\s</o:FieldCodes>
          </o:OLEObject>
        </w:object>
      </w:r>
      <w:r w:rsidR="006E3B0A" w:rsidRPr="004F4C46">
        <w:rPr>
          <w:lang w:val="en-GB"/>
        </w:rPr>
        <w:object w:dxaOrig="9360" w:dyaOrig="10393">
          <v:shape id="_x0000_i1115" type="#_x0000_t75" style="width:468pt;height:520.5pt" o:ole="">
            <v:imagedata r:id="rId194" o:title=""/>
          </v:shape>
          <o:OLEObject Type="Embed" ProgID="Word.Document.12" ShapeID="_x0000_i1115" DrawAspect="Content" ObjectID="_1635659482" r:id="rId195">
            <o:FieldCodes>\s</o:FieldCodes>
          </o:OLEObject>
        </w:object>
      </w:r>
    </w:p>
    <w:p w:rsidR="00F65E22" w:rsidRPr="004F4C46" w:rsidRDefault="00F65E22">
      <w:pPr>
        <w:spacing w:after="160" w:line="259" w:lineRule="auto"/>
        <w:ind w:firstLine="0"/>
        <w:rPr>
          <w:lang w:val="en-GB"/>
        </w:rPr>
      </w:pPr>
      <w:r w:rsidRPr="004F4C46">
        <w:rPr>
          <w:lang w:val="en-GB"/>
        </w:rPr>
        <w:br w:type="page"/>
      </w:r>
    </w:p>
    <w:p w:rsidR="002B7A59" w:rsidRPr="004F4C46" w:rsidRDefault="00F65E22" w:rsidP="00F65E22">
      <w:pPr>
        <w:pStyle w:val="Heading1"/>
        <w:rPr>
          <w:lang w:val="en-GB"/>
        </w:rPr>
      </w:pPr>
      <w:bookmarkStart w:id="69" w:name="_Toc24543492"/>
      <w:r w:rsidRPr="004F4C46">
        <w:rPr>
          <w:lang w:val="en-GB"/>
        </w:rPr>
        <w:lastRenderedPageBreak/>
        <w:t>SPONSORS</w:t>
      </w:r>
      <w:bookmarkEnd w:id="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8"/>
        <w:gridCol w:w="4130"/>
      </w:tblGrid>
      <w:tr w:rsidR="00F65E22" w:rsidRPr="004F4C46" w:rsidTr="00064BB0">
        <w:trPr>
          <w:trHeight w:val="1252"/>
        </w:trPr>
        <w:tc>
          <w:tcPr>
            <w:tcW w:w="5498" w:type="dxa"/>
          </w:tcPr>
          <w:p w:rsidR="00F65E22" w:rsidRPr="004F4C46" w:rsidRDefault="004E02EB" w:rsidP="00F65E22">
            <w:pPr>
              <w:spacing w:line="240" w:lineRule="auto"/>
              <w:ind w:firstLine="0"/>
              <w:rPr>
                <w:b/>
                <w:bCs/>
                <w:lang w:val="en-GB"/>
              </w:rPr>
            </w:pPr>
            <w:hyperlink r:id="rId196" w:tgtFrame="_blank" w:history="1">
              <w:r w:rsidR="00F65E22" w:rsidRPr="004F4C46">
                <w:rPr>
                  <w:b/>
                  <w:bCs/>
                  <w:bdr w:val="none" w:sz="0" w:space="0" w:color="auto" w:frame="1"/>
                  <w:lang w:val="en-GB"/>
                </w:rPr>
                <w:br/>
              </w:r>
              <w:r w:rsidR="00F65E22" w:rsidRPr="004F4C46">
                <w:rPr>
                  <w:rStyle w:val="Hyperlink"/>
                  <w:b/>
                  <w:bCs/>
                  <w:color w:val="auto"/>
                  <w:szCs w:val="24"/>
                  <w:u w:val="none"/>
                  <w:bdr w:val="none" w:sz="0" w:space="0" w:color="auto" w:frame="1"/>
                  <w:lang w:val="en-GB"/>
                </w:rPr>
                <w:t>LITHUANIAN UNIVERSITY OF HEALTH SCIENCES</w:t>
              </w:r>
            </w:hyperlink>
          </w:p>
          <w:p w:rsidR="00F65E22" w:rsidRPr="004F4C46" w:rsidRDefault="00F65E22" w:rsidP="00F65E22">
            <w:pPr>
              <w:spacing w:line="240" w:lineRule="auto"/>
              <w:ind w:firstLine="0"/>
              <w:rPr>
                <w:b/>
                <w:bCs/>
                <w:lang w:val="en-GB"/>
              </w:rPr>
            </w:pPr>
            <w:r w:rsidRPr="004F4C46">
              <w:rPr>
                <w:rStyle w:val="color15"/>
                <w:szCs w:val="24"/>
                <w:bdr w:val="none" w:sz="0" w:space="0" w:color="auto" w:frame="1"/>
                <w:lang w:val="en-GB"/>
              </w:rPr>
              <w:t>Creative Synergy</w:t>
            </w:r>
          </w:p>
        </w:tc>
        <w:tc>
          <w:tcPr>
            <w:tcW w:w="4130" w:type="dxa"/>
          </w:tcPr>
          <w:p w:rsidR="00F65E22" w:rsidRPr="004F4C46" w:rsidRDefault="00F65E22" w:rsidP="00F65E22">
            <w:pPr>
              <w:spacing w:line="240" w:lineRule="auto"/>
              <w:ind w:firstLine="0"/>
              <w:rPr>
                <w:rStyle w:val="color18"/>
                <w:b/>
                <w:bCs/>
                <w:szCs w:val="24"/>
                <w:bdr w:val="none" w:sz="0" w:space="0" w:color="auto" w:frame="1"/>
                <w:lang w:val="en-GB"/>
              </w:rPr>
            </w:pPr>
          </w:p>
          <w:p w:rsidR="00F65E22" w:rsidRPr="004F4C46" w:rsidRDefault="00F65E22" w:rsidP="00F65E22">
            <w:pPr>
              <w:spacing w:line="240" w:lineRule="auto"/>
              <w:ind w:firstLine="0"/>
              <w:jc w:val="right"/>
              <w:rPr>
                <w:rStyle w:val="color18"/>
                <w:lang w:val="en-GB"/>
              </w:rPr>
            </w:pPr>
            <w:r w:rsidRPr="004F4C46">
              <w:rPr>
                <w:noProof/>
                <w:lang w:val="lt-LT" w:eastAsia="lt-LT"/>
              </w:rPr>
              <w:drawing>
                <wp:inline distT="0" distB="0" distL="0" distR="0" wp14:anchorId="4A2597C3" wp14:editId="44FD9720">
                  <wp:extent cx="1004570" cy="1172557"/>
                  <wp:effectExtent l="0" t="0" r="5080" b="889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044435" cy="1219089"/>
                          </a:xfrm>
                          <a:prstGeom prst="rect">
                            <a:avLst/>
                          </a:prstGeom>
                        </pic:spPr>
                      </pic:pic>
                    </a:graphicData>
                  </a:graphic>
                </wp:inline>
              </w:drawing>
            </w:r>
          </w:p>
          <w:p w:rsidR="00F65E22" w:rsidRPr="004F4C46" w:rsidRDefault="00F65E22" w:rsidP="00F65E22">
            <w:pPr>
              <w:spacing w:line="240" w:lineRule="auto"/>
              <w:ind w:firstLine="0"/>
              <w:rPr>
                <w:rStyle w:val="color18"/>
                <w:b/>
                <w:bCs/>
                <w:szCs w:val="24"/>
                <w:bdr w:val="none" w:sz="0" w:space="0" w:color="auto" w:frame="1"/>
                <w:lang w:val="en-GB"/>
              </w:rPr>
            </w:pPr>
          </w:p>
        </w:tc>
      </w:tr>
      <w:tr w:rsidR="00F65E22" w:rsidRPr="004F4C46" w:rsidTr="00064BB0">
        <w:trPr>
          <w:trHeight w:val="838"/>
        </w:trPr>
        <w:tc>
          <w:tcPr>
            <w:tcW w:w="5498" w:type="dxa"/>
          </w:tcPr>
          <w:p w:rsidR="00F65E22" w:rsidRPr="004F4C46" w:rsidRDefault="004E02EB" w:rsidP="00F65E22">
            <w:pPr>
              <w:spacing w:line="240" w:lineRule="auto"/>
              <w:ind w:firstLine="0"/>
              <w:rPr>
                <w:b/>
                <w:bCs/>
                <w:lang w:val="en-GB"/>
              </w:rPr>
            </w:pPr>
            <w:hyperlink r:id="rId198" w:tgtFrame="_blank" w:history="1">
              <w:r w:rsidR="00F65E22" w:rsidRPr="004F4C46">
                <w:rPr>
                  <w:rStyle w:val="Hyperlink"/>
                  <w:b/>
                  <w:bCs/>
                  <w:color w:val="auto"/>
                  <w:szCs w:val="24"/>
                  <w:u w:val="none"/>
                  <w:bdr w:val="none" w:sz="0" w:space="0" w:color="auto" w:frame="1"/>
                  <w:lang w:val="en-GB"/>
                </w:rPr>
                <w:t>LITHUANIAN PHARMACEUTICAL STUDENTS’ ASSOCIATION</w:t>
              </w:r>
            </w:hyperlink>
          </w:p>
          <w:p w:rsidR="00F65E22" w:rsidRPr="004F4C46" w:rsidRDefault="00F65E22" w:rsidP="00F65E22">
            <w:pPr>
              <w:spacing w:line="240" w:lineRule="auto"/>
              <w:ind w:firstLine="0"/>
              <w:rPr>
                <w:b/>
                <w:bCs/>
                <w:lang w:val="en-GB"/>
              </w:rPr>
            </w:pPr>
            <w:r w:rsidRPr="004F4C46">
              <w:rPr>
                <w:rStyle w:val="color15"/>
                <w:szCs w:val="24"/>
                <w:bdr w:val="none" w:sz="0" w:space="0" w:color="auto" w:frame="1"/>
                <w:lang w:val="en-GB"/>
              </w:rPr>
              <w:t>Conference Partner</w:t>
            </w:r>
          </w:p>
        </w:tc>
        <w:tc>
          <w:tcPr>
            <w:tcW w:w="4130" w:type="dxa"/>
          </w:tcPr>
          <w:p w:rsidR="00F65E22" w:rsidRPr="004F4C46" w:rsidRDefault="00064BB0" w:rsidP="00064BB0">
            <w:pPr>
              <w:spacing w:line="240" w:lineRule="auto"/>
              <w:ind w:firstLine="0"/>
              <w:jc w:val="right"/>
              <w:rPr>
                <w:rStyle w:val="color18"/>
                <w:b/>
                <w:bCs/>
                <w:szCs w:val="24"/>
                <w:bdr w:val="none" w:sz="0" w:space="0" w:color="auto" w:frame="1"/>
                <w:lang w:val="en-GB"/>
              </w:rPr>
            </w:pPr>
            <w:r w:rsidRPr="004F4C46">
              <w:rPr>
                <w:noProof/>
                <w:lang w:val="lt-LT" w:eastAsia="lt-LT"/>
              </w:rPr>
              <w:drawing>
                <wp:inline distT="0" distB="0" distL="0" distR="0" wp14:anchorId="06064809" wp14:editId="1CDD0125">
                  <wp:extent cx="970915" cy="984036"/>
                  <wp:effectExtent l="0" t="0" r="635" b="698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996019" cy="1009479"/>
                          </a:xfrm>
                          <a:prstGeom prst="rect">
                            <a:avLst/>
                          </a:prstGeom>
                        </pic:spPr>
                      </pic:pic>
                    </a:graphicData>
                  </a:graphic>
                </wp:inline>
              </w:drawing>
            </w:r>
          </w:p>
        </w:tc>
      </w:tr>
      <w:tr w:rsidR="00F65E22" w:rsidRPr="004F4C46" w:rsidTr="00064BB0">
        <w:trPr>
          <w:trHeight w:val="838"/>
        </w:trPr>
        <w:tc>
          <w:tcPr>
            <w:tcW w:w="5498" w:type="dxa"/>
          </w:tcPr>
          <w:p w:rsidR="00F65E22" w:rsidRPr="004F4C46" w:rsidRDefault="004E02EB" w:rsidP="00F65E22">
            <w:pPr>
              <w:spacing w:line="240" w:lineRule="auto"/>
              <w:ind w:firstLine="0"/>
              <w:rPr>
                <w:b/>
                <w:bCs/>
                <w:lang w:val="en-GB"/>
              </w:rPr>
            </w:pPr>
            <w:hyperlink r:id="rId200" w:tgtFrame="_blank" w:history="1">
              <w:r w:rsidR="00F65E22" w:rsidRPr="004F4C46">
                <w:rPr>
                  <w:rStyle w:val="Hyperlink"/>
                  <w:b/>
                  <w:bCs/>
                  <w:color w:val="auto"/>
                  <w:szCs w:val="24"/>
                  <w:u w:val="none"/>
                  <w:bdr w:val="none" w:sz="0" w:space="0" w:color="auto" w:frame="1"/>
                  <w:lang w:val="en-GB"/>
                </w:rPr>
                <w:t>GINTARIN</w:t>
              </w:r>
              <w:r w:rsidR="00F26EC4" w:rsidRPr="004F4C46">
                <w:rPr>
                  <w:rStyle w:val="Hyperlink"/>
                  <w:b/>
                  <w:bCs/>
                  <w:color w:val="auto"/>
                  <w:szCs w:val="24"/>
                  <w:u w:val="none"/>
                  <w:bdr w:val="none" w:sz="0" w:space="0" w:color="auto" w:frame="1"/>
                  <w:lang w:val="en-GB"/>
                </w:rPr>
                <w:t>E</w:t>
              </w:r>
              <w:r w:rsidR="00F65E22" w:rsidRPr="004F4C46">
                <w:rPr>
                  <w:rStyle w:val="Hyperlink"/>
                  <w:b/>
                  <w:bCs/>
                  <w:color w:val="auto"/>
                  <w:szCs w:val="24"/>
                  <w:u w:val="none"/>
                  <w:bdr w:val="none" w:sz="0" w:space="0" w:color="auto" w:frame="1"/>
                  <w:lang w:val="en-GB"/>
                </w:rPr>
                <w:t xml:space="preserve"> VAISTIN</w:t>
              </w:r>
            </w:hyperlink>
            <w:r w:rsidR="00F26EC4" w:rsidRPr="004F4C46">
              <w:rPr>
                <w:rStyle w:val="Hyperlink"/>
                <w:b/>
                <w:bCs/>
                <w:color w:val="auto"/>
                <w:szCs w:val="24"/>
                <w:u w:val="none"/>
                <w:bdr w:val="none" w:sz="0" w:space="0" w:color="auto" w:frame="1"/>
                <w:lang w:val="en-GB"/>
              </w:rPr>
              <w:t>E</w:t>
            </w:r>
          </w:p>
          <w:p w:rsidR="00F65E22" w:rsidRPr="004F4C46" w:rsidRDefault="00F65E22" w:rsidP="00F65E22">
            <w:pPr>
              <w:spacing w:line="240" w:lineRule="auto"/>
              <w:ind w:firstLine="0"/>
              <w:rPr>
                <w:b/>
                <w:bCs/>
                <w:lang w:val="en-GB"/>
              </w:rPr>
            </w:pPr>
            <w:r w:rsidRPr="004F4C46">
              <w:rPr>
                <w:rStyle w:val="color15"/>
                <w:szCs w:val="24"/>
                <w:bdr w:val="none" w:sz="0" w:space="0" w:color="auto" w:frame="1"/>
                <w:lang w:val="en-GB"/>
              </w:rPr>
              <w:t>Golden Sponsor</w:t>
            </w:r>
          </w:p>
        </w:tc>
        <w:tc>
          <w:tcPr>
            <w:tcW w:w="4130" w:type="dxa"/>
          </w:tcPr>
          <w:p w:rsidR="00F65E22" w:rsidRPr="004F4C46" w:rsidRDefault="00064BB0" w:rsidP="00064BB0">
            <w:pPr>
              <w:spacing w:line="240" w:lineRule="auto"/>
              <w:ind w:firstLine="0"/>
              <w:jc w:val="right"/>
              <w:rPr>
                <w:rStyle w:val="color18"/>
                <w:lang w:val="en-GB"/>
              </w:rPr>
            </w:pPr>
            <w:r w:rsidRPr="004F4C46">
              <w:rPr>
                <w:noProof/>
                <w:lang w:val="lt-LT" w:eastAsia="lt-LT"/>
              </w:rPr>
              <w:drawing>
                <wp:inline distT="0" distB="0" distL="0" distR="0" wp14:anchorId="41CB7CE3" wp14:editId="474B48AD">
                  <wp:extent cx="1561042" cy="595449"/>
                  <wp:effectExtent l="0" t="0" r="127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583335" cy="603952"/>
                          </a:xfrm>
                          <a:prstGeom prst="rect">
                            <a:avLst/>
                          </a:prstGeom>
                        </pic:spPr>
                      </pic:pic>
                    </a:graphicData>
                  </a:graphic>
                </wp:inline>
              </w:drawing>
            </w:r>
          </w:p>
          <w:p w:rsidR="00F65E22" w:rsidRPr="004F4C46" w:rsidRDefault="00F65E22" w:rsidP="00F65E22">
            <w:pPr>
              <w:spacing w:line="240" w:lineRule="auto"/>
              <w:ind w:firstLine="0"/>
              <w:rPr>
                <w:rStyle w:val="color18"/>
                <w:b/>
                <w:bCs/>
                <w:szCs w:val="24"/>
                <w:bdr w:val="none" w:sz="0" w:space="0" w:color="auto" w:frame="1"/>
                <w:lang w:val="en-GB"/>
              </w:rPr>
            </w:pPr>
          </w:p>
        </w:tc>
      </w:tr>
      <w:tr w:rsidR="00F65E22" w:rsidRPr="004F4C46" w:rsidTr="00064BB0">
        <w:trPr>
          <w:trHeight w:val="838"/>
        </w:trPr>
        <w:tc>
          <w:tcPr>
            <w:tcW w:w="5498" w:type="dxa"/>
          </w:tcPr>
          <w:p w:rsidR="00F65E22" w:rsidRPr="004F4C46" w:rsidRDefault="004E02EB" w:rsidP="00F65E22">
            <w:pPr>
              <w:spacing w:line="240" w:lineRule="auto"/>
              <w:ind w:firstLine="0"/>
              <w:rPr>
                <w:b/>
                <w:bCs/>
                <w:lang w:val="en-GB"/>
              </w:rPr>
            </w:pPr>
            <w:hyperlink r:id="rId202" w:tgtFrame="_blank" w:history="1">
              <w:r w:rsidR="00F65E22" w:rsidRPr="004F4C46">
                <w:rPr>
                  <w:rStyle w:val="Hyperlink"/>
                  <w:b/>
                  <w:bCs/>
                  <w:color w:val="auto"/>
                  <w:szCs w:val="24"/>
                  <w:u w:val="none"/>
                  <w:bdr w:val="none" w:sz="0" w:space="0" w:color="auto" w:frame="1"/>
                  <w:lang w:val="en-GB"/>
                </w:rPr>
                <w:t>NORFOS VAISTIN</w:t>
              </w:r>
            </w:hyperlink>
            <w:r w:rsidR="00F26EC4" w:rsidRPr="004F4C46">
              <w:rPr>
                <w:rStyle w:val="Hyperlink"/>
                <w:b/>
                <w:bCs/>
                <w:color w:val="auto"/>
                <w:szCs w:val="24"/>
                <w:u w:val="none"/>
                <w:bdr w:val="none" w:sz="0" w:space="0" w:color="auto" w:frame="1"/>
                <w:lang w:val="en-GB"/>
              </w:rPr>
              <w:t>E</w:t>
            </w:r>
          </w:p>
          <w:p w:rsidR="00F65E22" w:rsidRPr="004F4C46" w:rsidRDefault="00F65E22" w:rsidP="00F65E22">
            <w:pPr>
              <w:spacing w:line="240" w:lineRule="auto"/>
              <w:ind w:firstLine="0"/>
              <w:rPr>
                <w:b/>
                <w:bCs/>
                <w:lang w:val="en-GB"/>
              </w:rPr>
            </w:pPr>
            <w:r w:rsidRPr="004F4C46">
              <w:rPr>
                <w:rStyle w:val="color15"/>
                <w:szCs w:val="24"/>
                <w:bdr w:val="none" w:sz="0" w:space="0" w:color="auto" w:frame="1"/>
                <w:lang w:val="en-GB"/>
              </w:rPr>
              <w:t>Golden Sponsor</w:t>
            </w:r>
          </w:p>
        </w:tc>
        <w:tc>
          <w:tcPr>
            <w:tcW w:w="4130" w:type="dxa"/>
          </w:tcPr>
          <w:p w:rsidR="00F65E22" w:rsidRPr="004F4C46" w:rsidRDefault="00064BB0" w:rsidP="00064BB0">
            <w:pPr>
              <w:spacing w:line="240" w:lineRule="auto"/>
              <w:ind w:firstLine="0"/>
              <w:jc w:val="right"/>
              <w:rPr>
                <w:rStyle w:val="color18"/>
                <w:b/>
                <w:bCs/>
                <w:szCs w:val="24"/>
                <w:bdr w:val="none" w:sz="0" w:space="0" w:color="auto" w:frame="1"/>
                <w:lang w:val="en-GB"/>
              </w:rPr>
            </w:pPr>
            <w:r w:rsidRPr="004F4C46">
              <w:rPr>
                <w:noProof/>
                <w:lang w:val="lt-LT" w:eastAsia="lt-LT"/>
              </w:rPr>
              <w:drawing>
                <wp:inline distT="0" distB="0" distL="0" distR="0" wp14:anchorId="5F234FB8" wp14:editId="5B3E86A0">
                  <wp:extent cx="1589445" cy="584200"/>
                  <wp:effectExtent l="0" t="0" r="0" b="635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600962" cy="588433"/>
                          </a:xfrm>
                          <a:prstGeom prst="rect">
                            <a:avLst/>
                          </a:prstGeom>
                        </pic:spPr>
                      </pic:pic>
                    </a:graphicData>
                  </a:graphic>
                </wp:inline>
              </w:drawing>
            </w:r>
          </w:p>
        </w:tc>
      </w:tr>
      <w:tr w:rsidR="00F65E22" w:rsidRPr="004F4C46" w:rsidTr="00064BB0">
        <w:trPr>
          <w:trHeight w:val="838"/>
        </w:trPr>
        <w:tc>
          <w:tcPr>
            <w:tcW w:w="5498" w:type="dxa"/>
          </w:tcPr>
          <w:p w:rsidR="00F65E22" w:rsidRPr="004F4C46" w:rsidRDefault="004E02EB" w:rsidP="00F65E22">
            <w:pPr>
              <w:spacing w:line="240" w:lineRule="auto"/>
              <w:ind w:firstLine="0"/>
              <w:rPr>
                <w:b/>
                <w:bCs/>
                <w:lang w:val="en-GB"/>
              </w:rPr>
            </w:pPr>
            <w:hyperlink r:id="rId204" w:tgtFrame="_blank" w:history="1">
              <w:r w:rsidR="00F65E22" w:rsidRPr="004F4C46">
                <w:rPr>
                  <w:rStyle w:val="Hyperlink"/>
                  <w:b/>
                  <w:bCs/>
                  <w:color w:val="auto"/>
                  <w:szCs w:val="24"/>
                  <w:u w:val="none"/>
                  <w:bdr w:val="none" w:sz="0" w:space="0" w:color="auto" w:frame="1"/>
                  <w:lang w:val="en-GB"/>
                </w:rPr>
                <w:t>EUROVAISTIN</w:t>
              </w:r>
            </w:hyperlink>
            <w:r w:rsidR="00F26EC4" w:rsidRPr="004F4C46">
              <w:rPr>
                <w:rStyle w:val="Hyperlink"/>
                <w:b/>
                <w:bCs/>
                <w:color w:val="auto"/>
                <w:szCs w:val="24"/>
                <w:u w:val="none"/>
                <w:bdr w:val="none" w:sz="0" w:space="0" w:color="auto" w:frame="1"/>
                <w:lang w:val="en-GB"/>
              </w:rPr>
              <w:t>E</w:t>
            </w:r>
          </w:p>
          <w:p w:rsidR="00F65E22" w:rsidRPr="004F4C46" w:rsidRDefault="00F65E22" w:rsidP="00F65E22">
            <w:pPr>
              <w:spacing w:line="240" w:lineRule="auto"/>
              <w:ind w:firstLine="0"/>
              <w:rPr>
                <w:b/>
                <w:bCs/>
                <w:lang w:val="en-GB"/>
              </w:rPr>
            </w:pPr>
            <w:r w:rsidRPr="004F4C46">
              <w:rPr>
                <w:rStyle w:val="color15"/>
                <w:szCs w:val="24"/>
                <w:bdr w:val="none" w:sz="0" w:space="0" w:color="auto" w:frame="1"/>
                <w:lang w:val="en-GB"/>
              </w:rPr>
              <w:t>Silver Sponsor</w:t>
            </w:r>
          </w:p>
        </w:tc>
        <w:tc>
          <w:tcPr>
            <w:tcW w:w="4130" w:type="dxa"/>
          </w:tcPr>
          <w:p w:rsidR="00F65E22" w:rsidRPr="004F4C46" w:rsidRDefault="00064BB0" w:rsidP="00064BB0">
            <w:pPr>
              <w:spacing w:line="240" w:lineRule="auto"/>
              <w:ind w:firstLine="0"/>
              <w:jc w:val="right"/>
              <w:rPr>
                <w:rStyle w:val="color18"/>
                <w:b/>
                <w:bCs/>
                <w:szCs w:val="24"/>
                <w:bdr w:val="none" w:sz="0" w:space="0" w:color="auto" w:frame="1"/>
                <w:lang w:val="en-GB"/>
              </w:rPr>
            </w:pPr>
            <w:r w:rsidRPr="004F4C46">
              <w:rPr>
                <w:noProof/>
                <w:lang w:val="lt-LT" w:eastAsia="lt-LT"/>
              </w:rPr>
              <w:drawing>
                <wp:inline distT="0" distB="0" distL="0" distR="0" wp14:anchorId="0001159B" wp14:editId="5FD187BA">
                  <wp:extent cx="1230841" cy="669405"/>
                  <wp:effectExtent l="0" t="0" r="762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237732" cy="673153"/>
                          </a:xfrm>
                          <a:prstGeom prst="rect">
                            <a:avLst/>
                          </a:prstGeom>
                        </pic:spPr>
                      </pic:pic>
                    </a:graphicData>
                  </a:graphic>
                </wp:inline>
              </w:drawing>
            </w:r>
          </w:p>
        </w:tc>
      </w:tr>
      <w:tr w:rsidR="00F65E22" w:rsidRPr="004F4C46" w:rsidTr="00064BB0">
        <w:trPr>
          <w:trHeight w:val="838"/>
        </w:trPr>
        <w:tc>
          <w:tcPr>
            <w:tcW w:w="5498" w:type="dxa"/>
          </w:tcPr>
          <w:p w:rsidR="00F65E22" w:rsidRPr="004F4C46" w:rsidRDefault="004E02EB" w:rsidP="00F65E22">
            <w:pPr>
              <w:spacing w:line="240" w:lineRule="auto"/>
              <w:ind w:firstLine="0"/>
              <w:rPr>
                <w:b/>
                <w:bCs/>
                <w:lang w:val="en-GB"/>
              </w:rPr>
            </w:pPr>
            <w:hyperlink r:id="rId206" w:tgtFrame="_blank" w:history="1">
              <w:r w:rsidR="00F65E22" w:rsidRPr="004F4C46">
                <w:rPr>
                  <w:rStyle w:val="Hyperlink"/>
                  <w:b/>
                  <w:bCs/>
                  <w:color w:val="auto"/>
                  <w:szCs w:val="24"/>
                  <w:u w:val="none"/>
                  <w:bdr w:val="none" w:sz="0" w:space="0" w:color="auto" w:frame="1"/>
                  <w:lang w:val="en-GB"/>
                </w:rPr>
                <w:t>ACONITUM</w:t>
              </w:r>
            </w:hyperlink>
          </w:p>
          <w:p w:rsidR="00F65E22" w:rsidRPr="004F4C46" w:rsidRDefault="00F65E22" w:rsidP="00F65E22">
            <w:pPr>
              <w:spacing w:line="240" w:lineRule="auto"/>
              <w:ind w:firstLine="0"/>
              <w:rPr>
                <w:b/>
                <w:bCs/>
                <w:lang w:val="en-GB"/>
              </w:rPr>
            </w:pPr>
            <w:r w:rsidRPr="004F4C46">
              <w:rPr>
                <w:rStyle w:val="color15"/>
                <w:szCs w:val="24"/>
                <w:bdr w:val="none" w:sz="0" w:space="0" w:color="auto" w:frame="1"/>
                <w:lang w:val="en-GB"/>
              </w:rPr>
              <w:t>Silver Sponsor</w:t>
            </w:r>
          </w:p>
        </w:tc>
        <w:tc>
          <w:tcPr>
            <w:tcW w:w="4130" w:type="dxa"/>
          </w:tcPr>
          <w:p w:rsidR="00F65E22" w:rsidRPr="004F4C46" w:rsidRDefault="00064BB0" w:rsidP="00064BB0">
            <w:pPr>
              <w:spacing w:line="240" w:lineRule="auto"/>
              <w:ind w:firstLine="0"/>
              <w:jc w:val="right"/>
              <w:rPr>
                <w:rStyle w:val="color18"/>
                <w:b/>
                <w:bCs/>
                <w:szCs w:val="24"/>
                <w:bdr w:val="none" w:sz="0" w:space="0" w:color="auto" w:frame="1"/>
                <w:lang w:val="en-GB"/>
              </w:rPr>
            </w:pPr>
            <w:r w:rsidRPr="004F4C46">
              <w:rPr>
                <w:noProof/>
                <w:lang w:val="lt-LT" w:eastAsia="lt-LT"/>
              </w:rPr>
              <w:drawing>
                <wp:inline distT="0" distB="0" distL="0" distR="0" wp14:anchorId="134A5675" wp14:editId="47E61C11">
                  <wp:extent cx="1559983" cy="467995"/>
                  <wp:effectExtent l="0" t="0" r="2540" b="825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564809" cy="469443"/>
                          </a:xfrm>
                          <a:prstGeom prst="rect">
                            <a:avLst/>
                          </a:prstGeom>
                        </pic:spPr>
                      </pic:pic>
                    </a:graphicData>
                  </a:graphic>
                </wp:inline>
              </w:drawing>
            </w:r>
          </w:p>
        </w:tc>
      </w:tr>
      <w:tr w:rsidR="00F65E22" w:rsidRPr="004F4C46" w:rsidTr="00064BB0">
        <w:trPr>
          <w:trHeight w:val="838"/>
        </w:trPr>
        <w:tc>
          <w:tcPr>
            <w:tcW w:w="5498" w:type="dxa"/>
          </w:tcPr>
          <w:p w:rsidR="00F65E22" w:rsidRPr="004F4C46" w:rsidRDefault="004E02EB" w:rsidP="00F65E22">
            <w:pPr>
              <w:spacing w:line="240" w:lineRule="auto"/>
              <w:ind w:firstLine="0"/>
              <w:rPr>
                <w:b/>
                <w:bCs/>
                <w:lang w:val="en-GB"/>
              </w:rPr>
            </w:pPr>
            <w:hyperlink r:id="rId208" w:tgtFrame="_blank" w:history="1">
              <w:r w:rsidR="00F65E22" w:rsidRPr="004F4C46">
                <w:rPr>
                  <w:rStyle w:val="Hyperlink"/>
                  <w:b/>
                  <w:bCs/>
                  <w:color w:val="auto"/>
                  <w:szCs w:val="24"/>
                  <w:u w:val="none"/>
                  <w:bdr w:val="none" w:sz="0" w:space="0" w:color="auto" w:frame="1"/>
                  <w:lang w:val="en-GB"/>
                </w:rPr>
                <w:t>G</w:t>
              </w:r>
              <w:r w:rsidR="00F26EC4" w:rsidRPr="004F4C46">
                <w:rPr>
                  <w:rStyle w:val="Hyperlink"/>
                  <w:b/>
                  <w:bCs/>
                  <w:color w:val="auto"/>
                  <w:szCs w:val="24"/>
                  <w:u w:val="none"/>
                  <w:bdr w:val="none" w:sz="0" w:space="0" w:color="auto" w:frame="1"/>
                  <w:lang w:val="en-GB"/>
                </w:rPr>
                <w:t>Z</w:t>
              </w:r>
              <w:r w:rsidR="00F65E22" w:rsidRPr="004F4C46">
                <w:rPr>
                  <w:rStyle w:val="Hyperlink"/>
                  <w:b/>
                  <w:bCs/>
                  <w:color w:val="auto"/>
                  <w:szCs w:val="24"/>
                  <w:u w:val="none"/>
                  <w:bdr w:val="none" w:sz="0" w:space="0" w:color="auto" w:frame="1"/>
                  <w:lang w:val="en-GB"/>
                </w:rPr>
                <w:t xml:space="preserve"> DENTAL CLINIC</w:t>
              </w:r>
            </w:hyperlink>
          </w:p>
          <w:p w:rsidR="00F65E22" w:rsidRPr="004F4C46" w:rsidRDefault="00F65E22" w:rsidP="00F65E22">
            <w:pPr>
              <w:spacing w:line="240" w:lineRule="auto"/>
              <w:ind w:firstLine="0"/>
              <w:rPr>
                <w:b/>
                <w:bCs/>
                <w:lang w:val="en-GB"/>
              </w:rPr>
            </w:pPr>
            <w:r w:rsidRPr="004F4C46">
              <w:rPr>
                <w:rStyle w:val="color15"/>
                <w:szCs w:val="24"/>
                <w:bdr w:val="none" w:sz="0" w:space="0" w:color="auto" w:frame="1"/>
                <w:lang w:val="en-GB"/>
              </w:rPr>
              <w:t>Silver Sponsor</w:t>
            </w:r>
          </w:p>
        </w:tc>
        <w:tc>
          <w:tcPr>
            <w:tcW w:w="4130" w:type="dxa"/>
          </w:tcPr>
          <w:p w:rsidR="00F65E22" w:rsidRPr="004F4C46" w:rsidRDefault="00064BB0" w:rsidP="00064BB0">
            <w:pPr>
              <w:spacing w:line="240" w:lineRule="auto"/>
              <w:ind w:firstLine="0"/>
              <w:jc w:val="right"/>
              <w:rPr>
                <w:rStyle w:val="color18"/>
                <w:b/>
                <w:bCs/>
                <w:szCs w:val="24"/>
                <w:bdr w:val="none" w:sz="0" w:space="0" w:color="auto" w:frame="1"/>
                <w:lang w:val="en-GB"/>
              </w:rPr>
            </w:pPr>
            <w:r w:rsidRPr="004F4C46">
              <w:rPr>
                <w:noProof/>
                <w:lang w:val="lt-LT" w:eastAsia="lt-LT"/>
              </w:rPr>
              <w:drawing>
                <wp:inline distT="0" distB="0" distL="0" distR="0" wp14:anchorId="3118939E" wp14:editId="3F696870">
                  <wp:extent cx="1793875" cy="549416"/>
                  <wp:effectExtent l="0" t="0" r="0" b="317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811354" cy="554769"/>
                          </a:xfrm>
                          <a:prstGeom prst="rect">
                            <a:avLst/>
                          </a:prstGeom>
                        </pic:spPr>
                      </pic:pic>
                    </a:graphicData>
                  </a:graphic>
                </wp:inline>
              </w:drawing>
            </w:r>
          </w:p>
        </w:tc>
      </w:tr>
    </w:tbl>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346B72">
      <w:pPr>
        <w:spacing w:after="120"/>
        <w:ind w:firstLine="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p>
    <w:p w:rsidR="002B7A59" w:rsidRPr="004F4C46" w:rsidRDefault="002B7A59" w:rsidP="002B7A59">
      <w:pPr>
        <w:spacing w:after="120"/>
        <w:rPr>
          <w:rFonts w:eastAsiaTheme="minorEastAsia"/>
          <w:szCs w:val="24"/>
          <w:lang w:val="en-GB" w:eastAsia="lv-LV"/>
        </w:rPr>
      </w:pPr>
      <w:r w:rsidRPr="004F4C46">
        <w:rPr>
          <w:rFonts w:eastAsiaTheme="minorEastAsia"/>
          <w:szCs w:val="24"/>
          <w:lang w:val="en-GB" w:eastAsia="lv-LV"/>
        </w:rPr>
        <w:t xml:space="preserve">Edited by: Inga </w:t>
      </w:r>
      <w:proofErr w:type="spellStart"/>
      <w:r w:rsidRPr="004F4C46">
        <w:rPr>
          <w:rFonts w:eastAsiaTheme="minorEastAsia"/>
          <w:szCs w:val="24"/>
          <w:lang w:val="en-GB" w:eastAsia="lv-LV"/>
        </w:rPr>
        <w:t>Matulyt</w:t>
      </w:r>
      <w:r w:rsidR="00E86832" w:rsidRPr="004F4C46">
        <w:rPr>
          <w:rFonts w:eastAsiaTheme="minorEastAsia"/>
          <w:szCs w:val="24"/>
          <w:lang w:val="en-GB" w:eastAsia="lv-LV"/>
        </w:rPr>
        <w:t>e</w:t>
      </w:r>
      <w:proofErr w:type="spellEnd"/>
      <w:r w:rsidRPr="004F4C46">
        <w:rPr>
          <w:rFonts w:eastAsiaTheme="minorEastAsia"/>
          <w:szCs w:val="24"/>
          <w:lang w:val="en-GB" w:eastAsia="lv-LV"/>
        </w:rPr>
        <w:t>,</w:t>
      </w:r>
      <w:r w:rsidR="007826D6" w:rsidRPr="004F4C46">
        <w:rPr>
          <w:rFonts w:eastAsiaTheme="minorEastAsia"/>
          <w:szCs w:val="24"/>
          <w:lang w:val="en-GB" w:eastAsia="lv-LV"/>
        </w:rPr>
        <w:t xml:space="preserve"> </w:t>
      </w:r>
      <w:proofErr w:type="spellStart"/>
      <w:r w:rsidR="007826D6" w:rsidRPr="004F4C46">
        <w:rPr>
          <w:rFonts w:eastAsiaTheme="minorEastAsia"/>
          <w:szCs w:val="24"/>
          <w:lang w:val="en-GB" w:eastAsia="lv-LV"/>
        </w:rPr>
        <w:t>Giedre</w:t>
      </w:r>
      <w:proofErr w:type="spellEnd"/>
      <w:r w:rsidR="007826D6" w:rsidRPr="004F4C46">
        <w:rPr>
          <w:rFonts w:eastAsiaTheme="minorEastAsia"/>
          <w:szCs w:val="24"/>
          <w:lang w:val="en-GB" w:eastAsia="lv-LV"/>
        </w:rPr>
        <w:t xml:space="preserve"> </w:t>
      </w:r>
      <w:proofErr w:type="spellStart"/>
      <w:r w:rsidR="007826D6" w:rsidRPr="004F4C46">
        <w:rPr>
          <w:rFonts w:eastAsiaTheme="minorEastAsia"/>
          <w:szCs w:val="24"/>
          <w:lang w:val="en-GB" w:eastAsia="lv-LV"/>
        </w:rPr>
        <w:t>Kasparaviciene</w:t>
      </w:r>
      <w:proofErr w:type="spellEnd"/>
      <w:r w:rsidRPr="004F4C46">
        <w:rPr>
          <w:rFonts w:eastAsiaTheme="minorEastAsia"/>
          <w:szCs w:val="24"/>
          <w:lang w:val="en-GB" w:eastAsia="lv-LV"/>
        </w:rPr>
        <w:t xml:space="preserve"> 2019©</w:t>
      </w:r>
    </w:p>
    <w:p w:rsidR="000C1EEB" w:rsidRPr="004F4C46" w:rsidRDefault="002B7A59" w:rsidP="002B7A59">
      <w:pPr>
        <w:spacing w:after="120"/>
        <w:rPr>
          <w:color w:val="FF0000"/>
          <w:lang w:val="en-GB"/>
        </w:rPr>
      </w:pPr>
      <w:r w:rsidRPr="004F4C46">
        <w:rPr>
          <w:rFonts w:eastAsiaTheme="minorEastAsia"/>
          <w:color w:val="FF0000"/>
          <w:szCs w:val="24"/>
          <w:lang w:val="en-GB" w:eastAsia="lv-LV"/>
        </w:rPr>
        <w:t>ISBN  978-9955-15-600-0</w:t>
      </w:r>
    </w:p>
    <w:sectPr w:rsidR="000C1EEB" w:rsidRPr="004F4C46" w:rsidSect="00346B72">
      <w:footerReference w:type="default" r:id="rId210"/>
      <w:pgSz w:w="11906" w:h="16838"/>
      <w:pgMar w:top="1418" w:right="1134" w:bottom="851" w:left="1134"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2EB" w:rsidRDefault="004E02EB" w:rsidP="00F738F9">
      <w:pPr>
        <w:spacing w:line="240" w:lineRule="auto"/>
      </w:pPr>
      <w:r>
        <w:separator/>
      </w:r>
    </w:p>
  </w:endnote>
  <w:endnote w:type="continuationSeparator" w:id="0">
    <w:p w:rsidR="004E02EB" w:rsidRDefault="004E02EB" w:rsidP="00F738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Kuenstler480CE-Roman">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156173"/>
      <w:docPartObj>
        <w:docPartGallery w:val="Page Numbers (Bottom of Page)"/>
        <w:docPartUnique/>
      </w:docPartObj>
    </w:sdtPr>
    <w:sdtEndPr/>
    <w:sdtContent>
      <w:p w:rsidR="00950EF7" w:rsidRDefault="00950EF7">
        <w:pPr>
          <w:pStyle w:val="Footer"/>
          <w:jc w:val="right"/>
        </w:pPr>
        <w:r>
          <w:fldChar w:fldCharType="begin"/>
        </w:r>
        <w:r>
          <w:instrText>PAGE   \* MERGEFORMAT</w:instrText>
        </w:r>
        <w:r>
          <w:fldChar w:fldCharType="separate"/>
        </w:r>
        <w:r w:rsidR="006707E4" w:rsidRPr="006707E4">
          <w:rPr>
            <w:noProof/>
            <w:lang w:val="lt-LT"/>
          </w:rPr>
          <w:t>22</w:t>
        </w:r>
        <w:r>
          <w:fldChar w:fldCharType="end"/>
        </w:r>
      </w:p>
    </w:sdtContent>
  </w:sdt>
  <w:p w:rsidR="00950EF7" w:rsidRDefault="00950E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2EB" w:rsidRDefault="004E02EB" w:rsidP="00F738F9">
      <w:pPr>
        <w:spacing w:line="240" w:lineRule="auto"/>
      </w:pPr>
      <w:r>
        <w:separator/>
      </w:r>
    </w:p>
  </w:footnote>
  <w:footnote w:type="continuationSeparator" w:id="0">
    <w:p w:rsidR="004E02EB" w:rsidRDefault="004E02EB" w:rsidP="00F738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602CEB"/>
    <w:multiLevelType w:val="hybridMultilevel"/>
    <w:tmpl w:val="C6A2B6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4BD44F51"/>
    <w:multiLevelType w:val="hybridMultilevel"/>
    <w:tmpl w:val="2988CB9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 w15:restartNumberingAfterBreak="0">
    <w:nsid w:val="54686B4B"/>
    <w:multiLevelType w:val="hybridMultilevel"/>
    <w:tmpl w:val="CB3C458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 w15:restartNumberingAfterBreak="0">
    <w:nsid w:val="67FF69F7"/>
    <w:multiLevelType w:val="hybridMultilevel"/>
    <w:tmpl w:val="E9AADC9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6A8A0E5A"/>
    <w:multiLevelType w:val="hybridMultilevel"/>
    <w:tmpl w:val="148EC84A"/>
    <w:lvl w:ilvl="0" w:tplc="AAD40488">
      <w:start w:val="1"/>
      <w:numFmt w:val="decimal"/>
      <w:lvlText w:val="%1."/>
      <w:lvlJc w:val="left"/>
      <w:pPr>
        <w:ind w:left="1656" w:hanging="1296"/>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7EF"/>
    <w:rsid w:val="00030E18"/>
    <w:rsid w:val="00064BB0"/>
    <w:rsid w:val="00073013"/>
    <w:rsid w:val="0007783F"/>
    <w:rsid w:val="000B0E35"/>
    <w:rsid w:val="000C1EEB"/>
    <w:rsid w:val="0016275F"/>
    <w:rsid w:val="00172C74"/>
    <w:rsid w:val="00180C17"/>
    <w:rsid w:val="001A3B9C"/>
    <w:rsid w:val="002873F4"/>
    <w:rsid w:val="002B7A59"/>
    <w:rsid w:val="002D1092"/>
    <w:rsid w:val="00346B72"/>
    <w:rsid w:val="00412421"/>
    <w:rsid w:val="00490B47"/>
    <w:rsid w:val="00496F28"/>
    <w:rsid w:val="004E02EB"/>
    <w:rsid w:val="004F4C46"/>
    <w:rsid w:val="005A6C27"/>
    <w:rsid w:val="006343C9"/>
    <w:rsid w:val="006707E4"/>
    <w:rsid w:val="006A7B65"/>
    <w:rsid w:val="006E3B0A"/>
    <w:rsid w:val="007826D6"/>
    <w:rsid w:val="00853C36"/>
    <w:rsid w:val="008769D2"/>
    <w:rsid w:val="00897576"/>
    <w:rsid w:val="008C3283"/>
    <w:rsid w:val="008D3BFA"/>
    <w:rsid w:val="008E54E2"/>
    <w:rsid w:val="00950EF7"/>
    <w:rsid w:val="009B7F1B"/>
    <w:rsid w:val="009E2FAE"/>
    <w:rsid w:val="00A65355"/>
    <w:rsid w:val="00B43394"/>
    <w:rsid w:val="00BC10CB"/>
    <w:rsid w:val="00BF57EF"/>
    <w:rsid w:val="00C22742"/>
    <w:rsid w:val="00D73CB5"/>
    <w:rsid w:val="00D852EE"/>
    <w:rsid w:val="00E5145A"/>
    <w:rsid w:val="00E542C2"/>
    <w:rsid w:val="00E86832"/>
    <w:rsid w:val="00EE6984"/>
    <w:rsid w:val="00F26EC4"/>
    <w:rsid w:val="00F65E22"/>
    <w:rsid w:val="00F738F9"/>
    <w:rsid w:val="00F979BD"/>
    <w:rsid w:val="00FA46F0"/>
    <w:rsid w:val="00FF4BE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F5364"/>
  <w15:chartTrackingRefBased/>
  <w15:docId w15:val="{CCA0F99B-1A4B-4209-8F7C-B1FA9337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576"/>
    <w:pPr>
      <w:spacing w:after="0" w:line="360" w:lineRule="auto"/>
      <w:ind w:firstLine="851"/>
    </w:pPr>
    <w:rPr>
      <w:rFonts w:ascii="Times New Roman" w:eastAsia="Times New Roman" w:hAnsi="Times New Roman" w:cs="Times New Roman"/>
      <w:sz w:val="24"/>
      <w:szCs w:val="20"/>
      <w:lang w:val="ru-RU"/>
    </w:rPr>
  </w:style>
  <w:style w:type="paragraph" w:styleId="Heading1">
    <w:name w:val="heading 1"/>
    <w:basedOn w:val="Normal"/>
    <w:next w:val="Normal"/>
    <w:link w:val="Heading1Char"/>
    <w:uiPriority w:val="9"/>
    <w:qFormat/>
    <w:rsid w:val="00F738F9"/>
    <w:pPr>
      <w:keepNext/>
      <w:keepLines/>
      <w:spacing w:after="120"/>
      <w:ind w:firstLine="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F979BD"/>
    <w:pPr>
      <w:keepNext/>
      <w:keepLines/>
      <w:spacing w:after="36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F65E22"/>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8F9"/>
    <w:rPr>
      <w:rFonts w:ascii="Times New Roman" w:eastAsiaTheme="majorEastAsia" w:hAnsi="Times New Roman" w:cstheme="majorBidi"/>
      <w:b/>
      <w:bCs/>
      <w:sz w:val="32"/>
      <w:szCs w:val="28"/>
      <w:lang w:val="ru-RU"/>
    </w:rPr>
  </w:style>
  <w:style w:type="character" w:customStyle="1" w:styleId="Heading2Char">
    <w:name w:val="Heading 2 Char"/>
    <w:basedOn w:val="DefaultParagraphFont"/>
    <w:link w:val="Heading2"/>
    <w:uiPriority w:val="9"/>
    <w:rsid w:val="00F979BD"/>
    <w:rPr>
      <w:rFonts w:ascii="Times New Roman" w:eastAsiaTheme="majorEastAsia" w:hAnsi="Times New Roman" w:cstheme="majorBidi"/>
      <w:b/>
      <w:bCs/>
      <w:sz w:val="28"/>
      <w:szCs w:val="26"/>
    </w:rPr>
  </w:style>
  <w:style w:type="paragraph" w:styleId="NoSpacing">
    <w:name w:val="No Spacing"/>
    <w:link w:val="NoSpacingChar"/>
    <w:uiPriority w:val="1"/>
    <w:qFormat/>
    <w:rsid w:val="00BF57EF"/>
    <w:pPr>
      <w:spacing w:after="0" w:line="240" w:lineRule="auto"/>
    </w:pPr>
    <w:rPr>
      <w:lang w:val="en-US"/>
    </w:rPr>
  </w:style>
  <w:style w:type="character" w:customStyle="1" w:styleId="A7">
    <w:name w:val="A7"/>
    <w:uiPriority w:val="99"/>
    <w:rsid w:val="00BF57EF"/>
    <w:rPr>
      <w:color w:val="000000"/>
      <w:sz w:val="20"/>
      <w:szCs w:val="20"/>
    </w:rPr>
  </w:style>
  <w:style w:type="paragraph" w:customStyle="1" w:styleId="Kodas">
    <w:name w:val="Kodas"/>
    <w:basedOn w:val="Normal"/>
    <w:link w:val="KodasDiagrama"/>
    <w:qFormat/>
    <w:rsid w:val="00F738F9"/>
    <w:pPr>
      <w:jc w:val="both"/>
    </w:pPr>
    <w:rPr>
      <w:szCs w:val="24"/>
      <w:lang w:val="lt-LT"/>
    </w:rPr>
  </w:style>
  <w:style w:type="character" w:customStyle="1" w:styleId="NoSpacingChar">
    <w:name w:val="No Spacing Char"/>
    <w:basedOn w:val="DefaultParagraphFont"/>
    <w:link w:val="NoSpacing"/>
    <w:uiPriority w:val="1"/>
    <w:rsid w:val="00BF57EF"/>
    <w:rPr>
      <w:lang w:val="en-US"/>
    </w:rPr>
  </w:style>
  <w:style w:type="character" w:customStyle="1" w:styleId="KodasDiagrama">
    <w:name w:val="Kodas Diagrama"/>
    <w:basedOn w:val="DefaultParagraphFont"/>
    <w:link w:val="Kodas"/>
    <w:rsid w:val="00F738F9"/>
    <w:rPr>
      <w:rFonts w:ascii="Times New Roman" w:eastAsia="Times New Roman" w:hAnsi="Times New Roman" w:cs="Times New Roman"/>
      <w:sz w:val="24"/>
      <w:szCs w:val="24"/>
    </w:rPr>
  </w:style>
  <w:style w:type="paragraph" w:styleId="Title">
    <w:name w:val="Title"/>
    <w:basedOn w:val="Normal"/>
    <w:link w:val="TitleChar"/>
    <w:qFormat/>
    <w:rsid w:val="00FA46F0"/>
    <w:pPr>
      <w:spacing w:before="120" w:line="204" w:lineRule="auto"/>
      <w:contextualSpacing/>
    </w:pPr>
    <w:rPr>
      <w:rFonts w:asciiTheme="majorHAnsi" w:eastAsiaTheme="majorEastAsia" w:hAnsiTheme="majorHAnsi" w:cstheme="majorBidi"/>
      <w:b/>
      <w:bCs/>
      <w:caps/>
      <w:color w:val="404040" w:themeColor="text1" w:themeTint="BF"/>
      <w:kern w:val="28"/>
      <w:sz w:val="78"/>
      <w:lang w:val="en-US" w:eastAsia="ja-JP"/>
      <w14:ligatures w14:val="standard"/>
    </w:rPr>
  </w:style>
  <w:style w:type="character" w:customStyle="1" w:styleId="TitleChar">
    <w:name w:val="Title Char"/>
    <w:basedOn w:val="DefaultParagraphFont"/>
    <w:link w:val="Title"/>
    <w:rsid w:val="00FA46F0"/>
    <w:rPr>
      <w:rFonts w:asciiTheme="majorHAnsi" w:eastAsiaTheme="majorEastAsia" w:hAnsiTheme="majorHAnsi" w:cstheme="majorBidi"/>
      <w:b/>
      <w:bCs/>
      <w:caps/>
      <w:color w:val="404040" w:themeColor="text1" w:themeTint="BF"/>
      <w:kern w:val="28"/>
      <w:sz w:val="78"/>
      <w:szCs w:val="20"/>
      <w:lang w:val="en-US" w:eastAsia="ja-JP"/>
      <w14:ligatures w14:val="standard"/>
    </w:rPr>
  </w:style>
  <w:style w:type="paragraph" w:styleId="ListParagraph">
    <w:name w:val="List Paragraph"/>
    <w:basedOn w:val="Normal"/>
    <w:uiPriority w:val="34"/>
    <w:qFormat/>
    <w:rsid w:val="006A7B65"/>
    <w:pPr>
      <w:ind w:left="720"/>
      <w:contextualSpacing/>
    </w:pPr>
  </w:style>
  <w:style w:type="paragraph" w:styleId="Header">
    <w:name w:val="header"/>
    <w:basedOn w:val="Normal"/>
    <w:link w:val="HeaderChar"/>
    <w:uiPriority w:val="99"/>
    <w:unhideWhenUsed/>
    <w:rsid w:val="00F738F9"/>
    <w:pPr>
      <w:tabs>
        <w:tab w:val="center" w:pos="4819"/>
        <w:tab w:val="right" w:pos="9638"/>
      </w:tabs>
      <w:spacing w:line="240" w:lineRule="auto"/>
    </w:pPr>
  </w:style>
  <w:style w:type="character" w:customStyle="1" w:styleId="HeaderChar">
    <w:name w:val="Header Char"/>
    <w:basedOn w:val="DefaultParagraphFont"/>
    <w:link w:val="Header"/>
    <w:uiPriority w:val="99"/>
    <w:rsid w:val="00F738F9"/>
    <w:rPr>
      <w:rFonts w:ascii="Times New Roman" w:eastAsia="Times New Roman" w:hAnsi="Times New Roman" w:cs="Times New Roman"/>
      <w:sz w:val="20"/>
      <w:szCs w:val="20"/>
      <w:lang w:val="ru-RU"/>
    </w:rPr>
  </w:style>
  <w:style w:type="paragraph" w:styleId="Footer">
    <w:name w:val="footer"/>
    <w:basedOn w:val="Normal"/>
    <w:link w:val="FooterChar"/>
    <w:uiPriority w:val="99"/>
    <w:unhideWhenUsed/>
    <w:rsid w:val="00F738F9"/>
    <w:pPr>
      <w:tabs>
        <w:tab w:val="center" w:pos="4819"/>
        <w:tab w:val="right" w:pos="9638"/>
      </w:tabs>
      <w:spacing w:line="240" w:lineRule="auto"/>
    </w:pPr>
  </w:style>
  <w:style w:type="character" w:customStyle="1" w:styleId="FooterChar">
    <w:name w:val="Footer Char"/>
    <w:basedOn w:val="DefaultParagraphFont"/>
    <w:link w:val="Footer"/>
    <w:uiPriority w:val="99"/>
    <w:rsid w:val="00F738F9"/>
    <w:rPr>
      <w:rFonts w:ascii="Times New Roman" w:eastAsia="Times New Roman" w:hAnsi="Times New Roman" w:cs="Times New Roman"/>
      <w:sz w:val="20"/>
      <w:szCs w:val="20"/>
      <w:lang w:val="ru-RU"/>
    </w:rPr>
  </w:style>
  <w:style w:type="character" w:styleId="Hyperlink">
    <w:name w:val="Hyperlink"/>
    <w:basedOn w:val="DefaultParagraphFont"/>
    <w:uiPriority w:val="99"/>
    <w:unhideWhenUsed/>
    <w:rsid w:val="00897576"/>
    <w:rPr>
      <w:color w:val="0000FF"/>
      <w:u w:val="single"/>
    </w:rPr>
  </w:style>
  <w:style w:type="paragraph" w:styleId="NormalWeb">
    <w:name w:val="Normal (Web)"/>
    <w:basedOn w:val="Normal"/>
    <w:uiPriority w:val="99"/>
    <w:unhideWhenUsed/>
    <w:rsid w:val="00897576"/>
    <w:pPr>
      <w:spacing w:before="100" w:beforeAutospacing="1" w:after="100" w:afterAutospacing="1" w:line="240" w:lineRule="auto"/>
      <w:ind w:firstLine="0"/>
    </w:pPr>
    <w:rPr>
      <w:szCs w:val="24"/>
      <w:lang w:val="lt-LT" w:eastAsia="lt-LT"/>
    </w:rPr>
  </w:style>
  <w:style w:type="paragraph" w:styleId="TOCHeading">
    <w:name w:val="TOC Heading"/>
    <w:basedOn w:val="Heading1"/>
    <w:next w:val="Normal"/>
    <w:uiPriority w:val="39"/>
    <w:unhideWhenUsed/>
    <w:qFormat/>
    <w:rsid w:val="00897576"/>
    <w:pPr>
      <w:spacing w:before="240" w:after="0" w:line="259" w:lineRule="auto"/>
      <w:jc w:val="left"/>
      <w:outlineLvl w:val="9"/>
    </w:pPr>
    <w:rPr>
      <w:rFonts w:asciiTheme="majorHAnsi" w:hAnsiTheme="majorHAnsi"/>
      <w:b w:val="0"/>
      <w:bCs w:val="0"/>
      <w:color w:val="2F5496" w:themeColor="accent1" w:themeShade="BF"/>
      <w:szCs w:val="32"/>
      <w:lang w:val="lt-LT" w:eastAsia="lt-LT"/>
    </w:rPr>
  </w:style>
  <w:style w:type="paragraph" w:styleId="TOC1">
    <w:name w:val="toc 1"/>
    <w:basedOn w:val="Normal"/>
    <w:next w:val="Normal"/>
    <w:autoRedefine/>
    <w:uiPriority w:val="39"/>
    <w:unhideWhenUsed/>
    <w:rsid w:val="00897576"/>
    <w:pPr>
      <w:spacing w:after="100"/>
    </w:pPr>
  </w:style>
  <w:style w:type="character" w:customStyle="1" w:styleId="Neapdorotaspaminjimas1">
    <w:name w:val="Neapdorotas paminėjimas1"/>
    <w:basedOn w:val="DefaultParagraphFont"/>
    <w:uiPriority w:val="99"/>
    <w:semiHidden/>
    <w:unhideWhenUsed/>
    <w:rsid w:val="00897576"/>
    <w:rPr>
      <w:color w:val="605E5C"/>
      <w:shd w:val="clear" w:color="auto" w:fill="E1DFDD"/>
    </w:rPr>
  </w:style>
  <w:style w:type="table" w:styleId="TableGrid">
    <w:name w:val="Table Grid"/>
    <w:basedOn w:val="TableNormal"/>
    <w:uiPriority w:val="59"/>
    <w:rsid w:val="00180C17"/>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A6C27"/>
    <w:rPr>
      <w:i/>
      <w:iCs/>
    </w:rPr>
  </w:style>
  <w:style w:type="character" w:customStyle="1" w:styleId="Heading3Char">
    <w:name w:val="Heading 3 Char"/>
    <w:basedOn w:val="DefaultParagraphFont"/>
    <w:link w:val="Heading3"/>
    <w:uiPriority w:val="9"/>
    <w:semiHidden/>
    <w:rsid w:val="00F65E22"/>
    <w:rPr>
      <w:rFonts w:asciiTheme="majorHAnsi" w:eastAsiaTheme="majorEastAsia" w:hAnsiTheme="majorHAnsi" w:cstheme="majorBidi"/>
      <w:color w:val="1F3763" w:themeColor="accent1" w:themeShade="7F"/>
      <w:sz w:val="24"/>
      <w:szCs w:val="24"/>
      <w:lang w:val="ru-RU"/>
    </w:rPr>
  </w:style>
  <w:style w:type="character" w:customStyle="1" w:styleId="color18">
    <w:name w:val="color_18"/>
    <w:basedOn w:val="DefaultParagraphFont"/>
    <w:rsid w:val="00F65E22"/>
  </w:style>
  <w:style w:type="paragraph" w:customStyle="1" w:styleId="font8">
    <w:name w:val="font_8"/>
    <w:basedOn w:val="Normal"/>
    <w:rsid w:val="00F65E22"/>
    <w:pPr>
      <w:spacing w:before="100" w:beforeAutospacing="1" w:after="100" w:afterAutospacing="1" w:line="240" w:lineRule="auto"/>
      <w:ind w:firstLine="0"/>
    </w:pPr>
    <w:rPr>
      <w:szCs w:val="24"/>
      <w:lang w:val="lt-LT" w:eastAsia="lt-LT"/>
    </w:rPr>
  </w:style>
  <w:style w:type="character" w:customStyle="1" w:styleId="color15">
    <w:name w:val="color_15"/>
    <w:basedOn w:val="DefaultParagraphFont"/>
    <w:rsid w:val="00F65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851231">
      <w:bodyDiv w:val="1"/>
      <w:marLeft w:val="0"/>
      <w:marRight w:val="0"/>
      <w:marTop w:val="0"/>
      <w:marBottom w:val="0"/>
      <w:divBdr>
        <w:top w:val="none" w:sz="0" w:space="0" w:color="auto"/>
        <w:left w:val="none" w:sz="0" w:space="0" w:color="auto"/>
        <w:bottom w:val="none" w:sz="0" w:space="0" w:color="auto"/>
        <w:right w:val="none" w:sz="0" w:space="0" w:color="auto"/>
      </w:divBdr>
      <w:divsChild>
        <w:div w:id="1860199606">
          <w:marLeft w:val="0"/>
          <w:marRight w:val="0"/>
          <w:marTop w:val="0"/>
          <w:marBottom w:val="0"/>
          <w:divBdr>
            <w:top w:val="none" w:sz="0" w:space="0" w:color="auto"/>
            <w:left w:val="none" w:sz="0" w:space="0" w:color="auto"/>
            <w:bottom w:val="none" w:sz="0" w:space="0" w:color="auto"/>
            <w:right w:val="none" w:sz="0" w:space="0" w:color="auto"/>
          </w:divBdr>
          <w:divsChild>
            <w:div w:id="1151210363">
              <w:marLeft w:val="0"/>
              <w:marRight w:val="0"/>
              <w:marTop w:val="0"/>
              <w:marBottom w:val="0"/>
              <w:divBdr>
                <w:top w:val="none" w:sz="0" w:space="0" w:color="auto"/>
                <w:left w:val="none" w:sz="0" w:space="0" w:color="auto"/>
                <w:bottom w:val="none" w:sz="0" w:space="0" w:color="auto"/>
                <w:right w:val="none" w:sz="0" w:space="0" w:color="auto"/>
              </w:divBdr>
            </w:div>
          </w:divsChild>
        </w:div>
        <w:div w:id="1103958602">
          <w:marLeft w:val="0"/>
          <w:marRight w:val="0"/>
          <w:marTop w:val="0"/>
          <w:marBottom w:val="0"/>
          <w:divBdr>
            <w:top w:val="none" w:sz="0" w:space="0" w:color="auto"/>
            <w:left w:val="none" w:sz="0" w:space="0" w:color="auto"/>
            <w:bottom w:val="none" w:sz="0" w:space="0" w:color="auto"/>
            <w:right w:val="none" w:sz="0" w:space="0" w:color="auto"/>
          </w:divBdr>
        </w:div>
        <w:div w:id="989358947">
          <w:marLeft w:val="0"/>
          <w:marRight w:val="0"/>
          <w:marTop w:val="0"/>
          <w:marBottom w:val="0"/>
          <w:divBdr>
            <w:top w:val="none" w:sz="0" w:space="0" w:color="auto"/>
            <w:left w:val="none" w:sz="0" w:space="0" w:color="auto"/>
            <w:bottom w:val="none" w:sz="0" w:space="0" w:color="auto"/>
            <w:right w:val="none" w:sz="0" w:space="0" w:color="auto"/>
          </w:divBdr>
        </w:div>
        <w:div w:id="1210844023">
          <w:marLeft w:val="0"/>
          <w:marRight w:val="0"/>
          <w:marTop w:val="0"/>
          <w:marBottom w:val="0"/>
          <w:divBdr>
            <w:top w:val="none" w:sz="0" w:space="0" w:color="auto"/>
            <w:left w:val="none" w:sz="0" w:space="0" w:color="auto"/>
            <w:bottom w:val="none" w:sz="0" w:space="0" w:color="auto"/>
            <w:right w:val="none" w:sz="0" w:space="0" w:color="auto"/>
          </w:divBdr>
          <w:divsChild>
            <w:div w:id="1678926813">
              <w:marLeft w:val="0"/>
              <w:marRight w:val="0"/>
              <w:marTop w:val="0"/>
              <w:marBottom w:val="0"/>
              <w:divBdr>
                <w:top w:val="none" w:sz="0" w:space="0" w:color="auto"/>
                <w:left w:val="none" w:sz="0" w:space="0" w:color="auto"/>
                <w:bottom w:val="none" w:sz="0" w:space="0" w:color="auto"/>
                <w:right w:val="none" w:sz="0" w:space="0" w:color="auto"/>
              </w:divBdr>
            </w:div>
          </w:divsChild>
        </w:div>
        <w:div w:id="1719669370">
          <w:marLeft w:val="0"/>
          <w:marRight w:val="0"/>
          <w:marTop w:val="0"/>
          <w:marBottom w:val="0"/>
          <w:divBdr>
            <w:top w:val="none" w:sz="0" w:space="0" w:color="auto"/>
            <w:left w:val="none" w:sz="0" w:space="0" w:color="auto"/>
            <w:bottom w:val="none" w:sz="0" w:space="0" w:color="auto"/>
            <w:right w:val="none" w:sz="0" w:space="0" w:color="auto"/>
          </w:divBdr>
        </w:div>
        <w:div w:id="1602907296">
          <w:marLeft w:val="0"/>
          <w:marRight w:val="0"/>
          <w:marTop w:val="0"/>
          <w:marBottom w:val="0"/>
          <w:divBdr>
            <w:top w:val="none" w:sz="0" w:space="0" w:color="auto"/>
            <w:left w:val="none" w:sz="0" w:space="0" w:color="auto"/>
            <w:bottom w:val="none" w:sz="0" w:space="0" w:color="auto"/>
            <w:right w:val="none" w:sz="0" w:space="0" w:color="auto"/>
          </w:divBdr>
        </w:div>
        <w:div w:id="1588924170">
          <w:marLeft w:val="0"/>
          <w:marRight w:val="0"/>
          <w:marTop w:val="0"/>
          <w:marBottom w:val="0"/>
          <w:divBdr>
            <w:top w:val="none" w:sz="0" w:space="0" w:color="auto"/>
            <w:left w:val="none" w:sz="0" w:space="0" w:color="auto"/>
            <w:bottom w:val="none" w:sz="0" w:space="0" w:color="auto"/>
            <w:right w:val="none" w:sz="0" w:space="0" w:color="auto"/>
          </w:divBdr>
          <w:divsChild>
            <w:div w:id="1862350377">
              <w:marLeft w:val="0"/>
              <w:marRight w:val="0"/>
              <w:marTop w:val="0"/>
              <w:marBottom w:val="0"/>
              <w:divBdr>
                <w:top w:val="none" w:sz="0" w:space="0" w:color="auto"/>
                <w:left w:val="none" w:sz="0" w:space="0" w:color="auto"/>
                <w:bottom w:val="none" w:sz="0" w:space="0" w:color="auto"/>
                <w:right w:val="none" w:sz="0" w:space="0" w:color="auto"/>
              </w:divBdr>
            </w:div>
          </w:divsChild>
        </w:div>
        <w:div w:id="206183948">
          <w:marLeft w:val="0"/>
          <w:marRight w:val="0"/>
          <w:marTop w:val="0"/>
          <w:marBottom w:val="0"/>
          <w:divBdr>
            <w:top w:val="none" w:sz="0" w:space="0" w:color="auto"/>
            <w:left w:val="none" w:sz="0" w:space="0" w:color="auto"/>
            <w:bottom w:val="none" w:sz="0" w:space="0" w:color="auto"/>
            <w:right w:val="none" w:sz="0" w:space="0" w:color="auto"/>
          </w:divBdr>
        </w:div>
        <w:div w:id="1181771683">
          <w:marLeft w:val="0"/>
          <w:marRight w:val="0"/>
          <w:marTop w:val="0"/>
          <w:marBottom w:val="0"/>
          <w:divBdr>
            <w:top w:val="none" w:sz="0" w:space="0" w:color="auto"/>
            <w:left w:val="none" w:sz="0" w:space="0" w:color="auto"/>
            <w:bottom w:val="none" w:sz="0" w:space="0" w:color="auto"/>
            <w:right w:val="none" w:sz="0" w:space="0" w:color="auto"/>
          </w:divBdr>
        </w:div>
        <w:div w:id="1271426907">
          <w:marLeft w:val="0"/>
          <w:marRight w:val="0"/>
          <w:marTop w:val="0"/>
          <w:marBottom w:val="0"/>
          <w:divBdr>
            <w:top w:val="none" w:sz="0" w:space="0" w:color="auto"/>
            <w:left w:val="none" w:sz="0" w:space="0" w:color="auto"/>
            <w:bottom w:val="none" w:sz="0" w:space="0" w:color="auto"/>
            <w:right w:val="none" w:sz="0" w:space="0" w:color="auto"/>
          </w:divBdr>
          <w:divsChild>
            <w:div w:id="1952592404">
              <w:marLeft w:val="0"/>
              <w:marRight w:val="0"/>
              <w:marTop w:val="0"/>
              <w:marBottom w:val="0"/>
              <w:divBdr>
                <w:top w:val="none" w:sz="0" w:space="0" w:color="auto"/>
                <w:left w:val="none" w:sz="0" w:space="0" w:color="auto"/>
                <w:bottom w:val="none" w:sz="0" w:space="0" w:color="auto"/>
                <w:right w:val="none" w:sz="0" w:space="0" w:color="auto"/>
              </w:divBdr>
            </w:div>
          </w:divsChild>
        </w:div>
        <w:div w:id="252863064">
          <w:marLeft w:val="0"/>
          <w:marRight w:val="0"/>
          <w:marTop w:val="0"/>
          <w:marBottom w:val="0"/>
          <w:divBdr>
            <w:top w:val="none" w:sz="0" w:space="0" w:color="auto"/>
            <w:left w:val="none" w:sz="0" w:space="0" w:color="auto"/>
            <w:bottom w:val="none" w:sz="0" w:space="0" w:color="auto"/>
            <w:right w:val="none" w:sz="0" w:space="0" w:color="auto"/>
          </w:divBdr>
        </w:div>
        <w:div w:id="1575160176">
          <w:marLeft w:val="0"/>
          <w:marRight w:val="0"/>
          <w:marTop w:val="0"/>
          <w:marBottom w:val="0"/>
          <w:divBdr>
            <w:top w:val="none" w:sz="0" w:space="0" w:color="auto"/>
            <w:left w:val="none" w:sz="0" w:space="0" w:color="auto"/>
            <w:bottom w:val="none" w:sz="0" w:space="0" w:color="auto"/>
            <w:right w:val="none" w:sz="0" w:space="0" w:color="auto"/>
          </w:divBdr>
        </w:div>
        <w:div w:id="473791969">
          <w:marLeft w:val="0"/>
          <w:marRight w:val="0"/>
          <w:marTop w:val="0"/>
          <w:marBottom w:val="0"/>
          <w:divBdr>
            <w:top w:val="none" w:sz="0" w:space="0" w:color="auto"/>
            <w:left w:val="none" w:sz="0" w:space="0" w:color="auto"/>
            <w:bottom w:val="none" w:sz="0" w:space="0" w:color="auto"/>
            <w:right w:val="none" w:sz="0" w:space="0" w:color="auto"/>
          </w:divBdr>
        </w:div>
        <w:div w:id="1378236035">
          <w:marLeft w:val="0"/>
          <w:marRight w:val="0"/>
          <w:marTop w:val="0"/>
          <w:marBottom w:val="0"/>
          <w:divBdr>
            <w:top w:val="none" w:sz="0" w:space="0" w:color="auto"/>
            <w:left w:val="none" w:sz="0" w:space="0" w:color="auto"/>
            <w:bottom w:val="none" w:sz="0" w:space="0" w:color="auto"/>
            <w:right w:val="none" w:sz="0" w:space="0" w:color="auto"/>
          </w:divBdr>
        </w:div>
        <w:div w:id="1499072457">
          <w:marLeft w:val="0"/>
          <w:marRight w:val="0"/>
          <w:marTop w:val="0"/>
          <w:marBottom w:val="0"/>
          <w:divBdr>
            <w:top w:val="none" w:sz="0" w:space="0" w:color="auto"/>
            <w:left w:val="none" w:sz="0" w:space="0" w:color="auto"/>
            <w:bottom w:val="none" w:sz="0" w:space="0" w:color="auto"/>
            <w:right w:val="none" w:sz="0" w:space="0" w:color="auto"/>
          </w:divBdr>
        </w:div>
        <w:div w:id="48380623">
          <w:marLeft w:val="0"/>
          <w:marRight w:val="0"/>
          <w:marTop w:val="0"/>
          <w:marBottom w:val="0"/>
          <w:divBdr>
            <w:top w:val="none" w:sz="0" w:space="0" w:color="auto"/>
            <w:left w:val="none" w:sz="0" w:space="0" w:color="auto"/>
            <w:bottom w:val="none" w:sz="0" w:space="0" w:color="auto"/>
            <w:right w:val="none" w:sz="0" w:space="0" w:color="auto"/>
          </w:divBdr>
          <w:divsChild>
            <w:div w:id="579488893">
              <w:marLeft w:val="0"/>
              <w:marRight w:val="0"/>
              <w:marTop w:val="0"/>
              <w:marBottom w:val="0"/>
              <w:divBdr>
                <w:top w:val="none" w:sz="0" w:space="0" w:color="auto"/>
                <w:left w:val="none" w:sz="0" w:space="0" w:color="auto"/>
                <w:bottom w:val="none" w:sz="0" w:space="0" w:color="auto"/>
                <w:right w:val="none" w:sz="0" w:space="0" w:color="auto"/>
              </w:divBdr>
            </w:div>
          </w:divsChild>
        </w:div>
        <w:div w:id="720207256">
          <w:marLeft w:val="0"/>
          <w:marRight w:val="0"/>
          <w:marTop w:val="0"/>
          <w:marBottom w:val="0"/>
          <w:divBdr>
            <w:top w:val="none" w:sz="0" w:space="0" w:color="auto"/>
            <w:left w:val="none" w:sz="0" w:space="0" w:color="auto"/>
            <w:bottom w:val="none" w:sz="0" w:space="0" w:color="auto"/>
            <w:right w:val="none" w:sz="0" w:space="0" w:color="auto"/>
          </w:divBdr>
        </w:div>
        <w:div w:id="1288004075">
          <w:marLeft w:val="0"/>
          <w:marRight w:val="0"/>
          <w:marTop w:val="0"/>
          <w:marBottom w:val="0"/>
          <w:divBdr>
            <w:top w:val="none" w:sz="0" w:space="0" w:color="auto"/>
            <w:left w:val="none" w:sz="0" w:space="0" w:color="auto"/>
            <w:bottom w:val="none" w:sz="0" w:space="0" w:color="auto"/>
            <w:right w:val="none" w:sz="0" w:space="0" w:color="auto"/>
          </w:divBdr>
        </w:div>
        <w:div w:id="464741276">
          <w:marLeft w:val="0"/>
          <w:marRight w:val="0"/>
          <w:marTop w:val="0"/>
          <w:marBottom w:val="0"/>
          <w:divBdr>
            <w:top w:val="none" w:sz="0" w:space="0" w:color="auto"/>
            <w:left w:val="none" w:sz="0" w:space="0" w:color="auto"/>
            <w:bottom w:val="none" w:sz="0" w:space="0" w:color="auto"/>
            <w:right w:val="none" w:sz="0" w:space="0" w:color="auto"/>
          </w:divBdr>
          <w:divsChild>
            <w:div w:id="517894496">
              <w:marLeft w:val="0"/>
              <w:marRight w:val="0"/>
              <w:marTop w:val="0"/>
              <w:marBottom w:val="0"/>
              <w:divBdr>
                <w:top w:val="none" w:sz="0" w:space="0" w:color="auto"/>
                <w:left w:val="none" w:sz="0" w:space="0" w:color="auto"/>
                <w:bottom w:val="none" w:sz="0" w:space="0" w:color="auto"/>
                <w:right w:val="none" w:sz="0" w:space="0" w:color="auto"/>
              </w:divBdr>
            </w:div>
          </w:divsChild>
        </w:div>
        <w:div w:id="151141333">
          <w:marLeft w:val="0"/>
          <w:marRight w:val="0"/>
          <w:marTop w:val="0"/>
          <w:marBottom w:val="0"/>
          <w:divBdr>
            <w:top w:val="none" w:sz="0" w:space="0" w:color="auto"/>
            <w:left w:val="none" w:sz="0" w:space="0" w:color="auto"/>
            <w:bottom w:val="none" w:sz="0" w:space="0" w:color="auto"/>
            <w:right w:val="none" w:sz="0" w:space="0" w:color="auto"/>
          </w:divBdr>
        </w:div>
        <w:div w:id="1813869690">
          <w:marLeft w:val="0"/>
          <w:marRight w:val="0"/>
          <w:marTop w:val="0"/>
          <w:marBottom w:val="0"/>
          <w:divBdr>
            <w:top w:val="none" w:sz="0" w:space="0" w:color="auto"/>
            <w:left w:val="none" w:sz="0" w:space="0" w:color="auto"/>
            <w:bottom w:val="none" w:sz="0" w:space="0" w:color="auto"/>
            <w:right w:val="none" w:sz="0" w:space="0" w:color="auto"/>
          </w:divBdr>
        </w:div>
      </w:divsChild>
    </w:div>
    <w:div w:id="372929836">
      <w:bodyDiv w:val="1"/>
      <w:marLeft w:val="0"/>
      <w:marRight w:val="0"/>
      <w:marTop w:val="0"/>
      <w:marBottom w:val="0"/>
      <w:divBdr>
        <w:top w:val="none" w:sz="0" w:space="0" w:color="auto"/>
        <w:left w:val="none" w:sz="0" w:space="0" w:color="auto"/>
        <w:bottom w:val="none" w:sz="0" w:space="0" w:color="auto"/>
        <w:right w:val="none" w:sz="0" w:space="0" w:color="auto"/>
      </w:divBdr>
      <w:divsChild>
        <w:div w:id="1300109484">
          <w:marLeft w:val="0"/>
          <w:marRight w:val="0"/>
          <w:marTop w:val="0"/>
          <w:marBottom w:val="0"/>
          <w:divBdr>
            <w:top w:val="none" w:sz="0" w:space="0" w:color="auto"/>
            <w:left w:val="none" w:sz="0" w:space="0" w:color="auto"/>
            <w:bottom w:val="none" w:sz="0" w:space="0" w:color="auto"/>
            <w:right w:val="none" w:sz="0" w:space="0" w:color="auto"/>
          </w:divBdr>
        </w:div>
        <w:div w:id="51077741">
          <w:marLeft w:val="0"/>
          <w:marRight w:val="0"/>
          <w:marTop w:val="0"/>
          <w:marBottom w:val="0"/>
          <w:divBdr>
            <w:top w:val="none" w:sz="0" w:space="0" w:color="auto"/>
            <w:left w:val="none" w:sz="0" w:space="0" w:color="auto"/>
            <w:bottom w:val="none" w:sz="0" w:space="0" w:color="auto"/>
            <w:right w:val="none" w:sz="0" w:space="0" w:color="auto"/>
          </w:divBdr>
        </w:div>
      </w:divsChild>
    </w:div>
    <w:div w:id="397754219">
      <w:bodyDiv w:val="1"/>
      <w:marLeft w:val="0"/>
      <w:marRight w:val="0"/>
      <w:marTop w:val="0"/>
      <w:marBottom w:val="0"/>
      <w:divBdr>
        <w:top w:val="none" w:sz="0" w:space="0" w:color="auto"/>
        <w:left w:val="none" w:sz="0" w:space="0" w:color="auto"/>
        <w:bottom w:val="none" w:sz="0" w:space="0" w:color="auto"/>
        <w:right w:val="none" w:sz="0" w:space="0" w:color="auto"/>
      </w:divBdr>
    </w:div>
    <w:div w:id="781386275">
      <w:bodyDiv w:val="1"/>
      <w:marLeft w:val="0"/>
      <w:marRight w:val="0"/>
      <w:marTop w:val="0"/>
      <w:marBottom w:val="0"/>
      <w:divBdr>
        <w:top w:val="none" w:sz="0" w:space="0" w:color="auto"/>
        <w:left w:val="none" w:sz="0" w:space="0" w:color="auto"/>
        <w:bottom w:val="none" w:sz="0" w:space="0" w:color="auto"/>
        <w:right w:val="none" w:sz="0" w:space="0" w:color="auto"/>
      </w:divBdr>
      <w:divsChild>
        <w:div w:id="999894525">
          <w:marLeft w:val="0"/>
          <w:marRight w:val="0"/>
          <w:marTop w:val="0"/>
          <w:marBottom w:val="0"/>
          <w:divBdr>
            <w:top w:val="none" w:sz="0" w:space="0" w:color="auto"/>
            <w:left w:val="none" w:sz="0" w:space="0" w:color="auto"/>
            <w:bottom w:val="none" w:sz="0" w:space="0" w:color="auto"/>
            <w:right w:val="none" w:sz="0" w:space="0" w:color="auto"/>
          </w:divBdr>
        </w:div>
        <w:div w:id="1258102829">
          <w:marLeft w:val="0"/>
          <w:marRight w:val="0"/>
          <w:marTop w:val="0"/>
          <w:marBottom w:val="0"/>
          <w:divBdr>
            <w:top w:val="none" w:sz="0" w:space="0" w:color="auto"/>
            <w:left w:val="none" w:sz="0" w:space="0" w:color="auto"/>
            <w:bottom w:val="none" w:sz="0" w:space="0" w:color="auto"/>
            <w:right w:val="none" w:sz="0" w:space="0" w:color="auto"/>
          </w:divBdr>
        </w:div>
        <w:div w:id="55977012">
          <w:marLeft w:val="0"/>
          <w:marRight w:val="0"/>
          <w:marTop w:val="0"/>
          <w:marBottom w:val="0"/>
          <w:divBdr>
            <w:top w:val="none" w:sz="0" w:space="0" w:color="auto"/>
            <w:left w:val="none" w:sz="0" w:space="0" w:color="auto"/>
            <w:bottom w:val="none" w:sz="0" w:space="0" w:color="auto"/>
            <w:right w:val="none" w:sz="0" w:space="0" w:color="auto"/>
          </w:divBdr>
          <w:divsChild>
            <w:div w:id="2083603761">
              <w:marLeft w:val="0"/>
              <w:marRight w:val="0"/>
              <w:marTop w:val="0"/>
              <w:marBottom w:val="0"/>
              <w:divBdr>
                <w:top w:val="none" w:sz="0" w:space="0" w:color="auto"/>
                <w:left w:val="none" w:sz="0" w:space="0" w:color="auto"/>
                <w:bottom w:val="none" w:sz="0" w:space="0" w:color="auto"/>
                <w:right w:val="none" w:sz="0" w:space="0" w:color="auto"/>
              </w:divBdr>
            </w:div>
          </w:divsChild>
        </w:div>
        <w:div w:id="2060857743">
          <w:marLeft w:val="0"/>
          <w:marRight w:val="0"/>
          <w:marTop w:val="0"/>
          <w:marBottom w:val="0"/>
          <w:divBdr>
            <w:top w:val="none" w:sz="0" w:space="0" w:color="auto"/>
            <w:left w:val="none" w:sz="0" w:space="0" w:color="auto"/>
            <w:bottom w:val="none" w:sz="0" w:space="0" w:color="auto"/>
            <w:right w:val="none" w:sz="0" w:space="0" w:color="auto"/>
          </w:divBdr>
        </w:div>
        <w:div w:id="1491674837">
          <w:marLeft w:val="0"/>
          <w:marRight w:val="0"/>
          <w:marTop w:val="0"/>
          <w:marBottom w:val="0"/>
          <w:divBdr>
            <w:top w:val="none" w:sz="0" w:space="0" w:color="auto"/>
            <w:left w:val="none" w:sz="0" w:space="0" w:color="auto"/>
            <w:bottom w:val="none" w:sz="0" w:space="0" w:color="auto"/>
            <w:right w:val="none" w:sz="0" w:space="0" w:color="auto"/>
          </w:divBdr>
        </w:div>
        <w:div w:id="506751367">
          <w:marLeft w:val="0"/>
          <w:marRight w:val="0"/>
          <w:marTop w:val="0"/>
          <w:marBottom w:val="0"/>
          <w:divBdr>
            <w:top w:val="none" w:sz="0" w:space="0" w:color="auto"/>
            <w:left w:val="none" w:sz="0" w:space="0" w:color="auto"/>
            <w:bottom w:val="none" w:sz="0" w:space="0" w:color="auto"/>
            <w:right w:val="none" w:sz="0" w:space="0" w:color="auto"/>
          </w:divBdr>
          <w:divsChild>
            <w:div w:id="1027490144">
              <w:marLeft w:val="0"/>
              <w:marRight w:val="0"/>
              <w:marTop w:val="0"/>
              <w:marBottom w:val="0"/>
              <w:divBdr>
                <w:top w:val="none" w:sz="0" w:space="0" w:color="auto"/>
                <w:left w:val="none" w:sz="0" w:space="0" w:color="auto"/>
                <w:bottom w:val="none" w:sz="0" w:space="0" w:color="auto"/>
                <w:right w:val="none" w:sz="0" w:space="0" w:color="auto"/>
              </w:divBdr>
            </w:div>
          </w:divsChild>
        </w:div>
        <w:div w:id="28185848">
          <w:marLeft w:val="0"/>
          <w:marRight w:val="0"/>
          <w:marTop w:val="0"/>
          <w:marBottom w:val="0"/>
          <w:divBdr>
            <w:top w:val="none" w:sz="0" w:space="0" w:color="auto"/>
            <w:left w:val="none" w:sz="0" w:space="0" w:color="auto"/>
            <w:bottom w:val="none" w:sz="0" w:space="0" w:color="auto"/>
            <w:right w:val="none" w:sz="0" w:space="0" w:color="auto"/>
          </w:divBdr>
        </w:div>
        <w:div w:id="87845979">
          <w:marLeft w:val="0"/>
          <w:marRight w:val="0"/>
          <w:marTop w:val="0"/>
          <w:marBottom w:val="0"/>
          <w:divBdr>
            <w:top w:val="none" w:sz="0" w:space="0" w:color="auto"/>
            <w:left w:val="none" w:sz="0" w:space="0" w:color="auto"/>
            <w:bottom w:val="none" w:sz="0" w:space="0" w:color="auto"/>
            <w:right w:val="none" w:sz="0" w:space="0" w:color="auto"/>
          </w:divBdr>
        </w:div>
        <w:div w:id="1958901942">
          <w:marLeft w:val="0"/>
          <w:marRight w:val="0"/>
          <w:marTop w:val="0"/>
          <w:marBottom w:val="0"/>
          <w:divBdr>
            <w:top w:val="none" w:sz="0" w:space="0" w:color="auto"/>
            <w:left w:val="none" w:sz="0" w:space="0" w:color="auto"/>
            <w:bottom w:val="none" w:sz="0" w:space="0" w:color="auto"/>
            <w:right w:val="none" w:sz="0" w:space="0" w:color="auto"/>
          </w:divBdr>
          <w:divsChild>
            <w:div w:id="423189577">
              <w:marLeft w:val="0"/>
              <w:marRight w:val="0"/>
              <w:marTop w:val="0"/>
              <w:marBottom w:val="0"/>
              <w:divBdr>
                <w:top w:val="none" w:sz="0" w:space="0" w:color="auto"/>
                <w:left w:val="none" w:sz="0" w:space="0" w:color="auto"/>
                <w:bottom w:val="none" w:sz="0" w:space="0" w:color="auto"/>
                <w:right w:val="none" w:sz="0" w:space="0" w:color="auto"/>
              </w:divBdr>
            </w:div>
          </w:divsChild>
        </w:div>
        <w:div w:id="330446540">
          <w:marLeft w:val="0"/>
          <w:marRight w:val="0"/>
          <w:marTop w:val="0"/>
          <w:marBottom w:val="0"/>
          <w:divBdr>
            <w:top w:val="none" w:sz="0" w:space="0" w:color="auto"/>
            <w:left w:val="none" w:sz="0" w:space="0" w:color="auto"/>
            <w:bottom w:val="none" w:sz="0" w:space="0" w:color="auto"/>
            <w:right w:val="none" w:sz="0" w:space="0" w:color="auto"/>
          </w:divBdr>
        </w:div>
        <w:div w:id="1109934332">
          <w:marLeft w:val="0"/>
          <w:marRight w:val="0"/>
          <w:marTop w:val="0"/>
          <w:marBottom w:val="0"/>
          <w:divBdr>
            <w:top w:val="none" w:sz="0" w:space="0" w:color="auto"/>
            <w:left w:val="none" w:sz="0" w:space="0" w:color="auto"/>
            <w:bottom w:val="none" w:sz="0" w:space="0" w:color="auto"/>
            <w:right w:val="none" w:sz="0" w:space="0" w:color="auto"/>
          </w:divBdr>
        </w:div>
        <w:div w:id="426076643">
          <w:marLeft w:val="0"/>
          <w:marRight w:val="0"/>
          <w:marTop w:val="0"/>
          <w:marBottom w:val="0"/>
          <w:divBdr>
            <w:top w:val="none" w:sz="0" w:space="0" w:color="auto"/>
            <w:left w:val="none" w:sz="0" w:space="0" w:color="auto"/>
            <w:bottom w:val="none" w:sz="0" w:space="0" w:color="auto"/>
            <w:right w:val="none" w:sz="0" w:space="0" w:color="auto"/>
          </w:divBdr>
        </w:div>
        <w:div w:id="1292520339">
          <w:marLeft w:val="0"/>
          <w:marRight w:val="0"/>
          <w:marTop w:val="0"/>
          <w:marBottom w:val="0"/>
          <w:divBdr>
            <w:top w:val="none" w:sz="0" w:space="0" w:color="auto"/>
            <w:left w:val="none" w:sz="0" w:space="0" w:color="auto"/>
            <w:bottom w:val="none" w:sz="0" w:space="0" w:color="auto"/>
            <w:right w:val="none" w:sz="0" w:space="0" w:color="auto"/>
          </w:divBdr>
        </w:div>
        <w:div w:id="1861158632">
          <w:marLeft w:val="0"/>
          <w:marRight w:val="0"/>
          <w:marTop w:val="0"/>
          <w:marBottom w:val="0"/>
          <w:divBdr>
            <w:top w:val="none" w:sz="0" w:space="0" w:color="auto"/>
            <w:left w:val="none" w:sz="0" w:space="0" w:color="auto"/>
            <w:bottom w:val="none" w:sz="0" w:space="0" w:color="auto"/>
            <w:right w:val="none" w:sz="0" w:space="0" w:color="auto"/>
          </w:divBdr>
        </w:div>
        <w:div w:id="310017600">
          <w:marLeft w:val="0"/>
          <w:marRight w:val="0"/>
          <w:marTop w:val="0"/>
          <w:marBottom w:val="0"/>
          <w:divBdr>
            <w:top w:val="none" w:sz="0" w:space="0" w:color="auto"/>
            <w:left w:val="none" w:sz="0" w:space="0" w:color="auto"/>
            <w:bottom w:val="none" w:sz="0" w:space="0" w:color="auto"/>
            <w:right w:val="none" w:sz="0" w:space="0" w:color="auto"/>
          </w:divBdr>
          <w:divsChild>
            <w:div w:id="6173086">
              <w:marLeft w:val="0"/>
              <w:marRight w:val="0"/>
              <w:marTop w:val="0"/>
              <w:marBottom w:val="0"/>
              <w:divBdr>
                <w:top w:val="none" w:sz="0" w:space="0" w:color="auto"/>
                <w:left w:val="none" w:sz="0" w:space="0" w:color="auto"/>
                <w:bottom w:val="none" w:sz="0" w:space="0" w:color="auto"/>
                <w:right w:val="none" w:sz="0" w:space="0" w:color="auto"/>
              </w:divBdr>
            </w:div>
          </w:divsChild>
        </w:div>
        <w:div w:id="444858877">
          <w:marLeft w:val="0"/>
          <w:marRight w:val="0"/>
          <w:marTop w:val="0"/>
          <w:marBottom w:val="0"/>
          <w:divBdr>
            <w:top w:val="none" w:sz="0" w:space="0" w:color="auto"/>
            <w:left w:val="none" w:sz="0" w:space="0" w:color="auto"/>
            <w:bottom w:val="none" w:sz="0" w:space="0" w:color="auto"/>
            <w:right w:val="none" w:sz="0" w:space="0" w:color="auto"/>
          </w:divBdr>
        </w:div>
        <w:div w:id="1544558019">
          <w:marLeft w:val="0"/>
          <w:marRight w:val="0"/>
          <w:marTop w:val="0"/>
          <w:marBottom w:val="0"/>
          <w:divBdr>
            <w:top w:val="none" w:sz="0" w:space="0" w:color="auto"/>
            <w:left w:val="none" w:sz="0" w:space="0" w:color="auto"/>
            <w:bottom w:val="none" w:sz="0" w:space="0" w:color="auto"/>
            <w:right w:val="none" w:sz="0" w:space="0" w:color="auto"/>
          </w:divBdr>
        </w:div>
        <w:div w:id="1429157743">
          <w:marLeft w:val="0"/>
          <w:marRight w:val="0"/>
          <w:marTop w:val="0"/>
          <w:marBottom w:val="0"/>
          <w:divBdr>
            <w:top w:val="none" w:sz="0" w:space="0" w:color="auto"/>
            <w:left w:val="none" w:sz="0" w:space="0" w:color="auto"/>
            <w:bottom w:val="none" w:sz="0" w:space="0" w:color="auto"/>
            <w:right w:val="none" w:sz="0" w:space="0" w:color="auto"/>
          </w:divBdr>
          <w:divsChild>
            <w:div w:id="1575430876">
              <w:marLeft w:val="0"/>
              <w:marRight w:val="0"/>
              <w:marTop w:val="0"/>
              <w:marBottom w:val="0"/>
              <w:divBdr>
                <w:top w:val="none" w:sz="0" w:space="0" w:color="auto"/>
                <w:left w:val="none" w:sz="0" w:space="0" w:color="auto"/>
                <w:bottom w:val="none" w:sz="0" w:space="0" w:color="auto"/>
                <w:right w:val="none" w:sz="0" w:space="0" w:color="auto"/>
              </w:divBdr>
            </w:div>
          </w:divsChild>
        </w:div>
        <w:div w:id="775712235">
          <w:marLeft w:val="0"/>
          <w:marRight w:val="0"/>
          <w:marTop w:val="0"/>
          <w:marBottom w:val="0"/>
          <w:divBdr>
            <w:top w:val="none" w:sz="0" w:space="0" w:color="auto"/>
            <w:left w:val="none" w:sz="0" w:space="0" w:color="auto"/>
            <w:bottom w:val="none" w:sz="0" w:space="0" w:color="auto"/>
            <w:right w:val="none" w:sz="0" w:space="0" w:color="auto"/>
          </w:divBdr>
        </w:div>
        <w:div w:id="1897935750">
          <w:marLeft w:val="0"/>
          <w:marRight w:val="0"/>
          <w:marTop w:val="0"/>
          <w:marBottom w:val="0"/>
          <w:divBdr>
            <w:top w:val="none" w:sz="0" w:space="0" w:color="auto"/>
            <w:left w:val="none" w:sz="0" w:space="0" w:color="auto"/>
            <w:bottom w:val="none" w:sz="0" w:space="0" w:color="auto"/>
            <w:right w:val="none" w:sz="0" w:space="0" w:color="auto"/>
          </w:divBdr>
        </w:div>
      </w:divsChild>
    </w:div>
    <w:div w:id="794104870">
      <w:bodyDiv w:val="1"/>
      <w:marLeft w:val="0"/>
      <w:marRight w:val="0"/>
      <w:marTop w:val="0"/>
      <w:marBottom w:val="0"/>
      <w:divBdr>
        <w:top w:val="none" w:sz="0" w:space="0" w:color="auto"/>
        <w:left w:val="none" w:sz="0" w:space="0" w:color="auto"/>
        <w:bottom w:val="none" w:sz="0" w:space="0" w:color="auto"/>
        <w:right w:val="none" w:sz="0" w:space="0" w:color="auto"/>
      </w:divBdr>
    </w:div>
    <w:div w:id="820922107">
      <w:bodyDiv w:val="1"/>
      <w:marLeft w:val="0"/>
      <w:marRight w:val="0"/>
      <w:marTop w:val="0"/>
      <w:marBottom w:val="0"/>
      <w:divBdr>
        <w:top w:val="none" w:sz="0" w:space="0" w:color="auto"/>
        <w:left w:val="none" w:sz="0" w:space="0" w:color="auto"/>
        <w:bottom w:val="none" w:sz="0" w:space="0" w:color="auto"/>
        <w:right w:val="none" w:sz="0" w:space="0" w:color="auto"/>
      </w:divBdr>
      <w:divsChild>
        <w:div w:id="702170347">
          <w:marLeft w:val="0"/>
          <w:marRight w:val="0"/>
          <w:marTop w:val="0"/>
          <w:marBottom w:val="0"/>
          <w:divBdr>
            <w:top w:val="none" w:sz="0" w:space="0" w:color="auto"/>
            <w:left w:val="none" w:sz="0" w:space="0" w:color="auto"/>
            <w:bottom w:val="none" w:sz="0" w:space="0" w:color="auto"/>
            <w:right w:val="none" w:sz="0" w:space="0" w:color="auto"/>
          </w:divBdr>
          <w:divsChild>
            <w:div w:id="768038362">
              <w:marLeft w:val="0"/>
              <w:marRight w:val="0"/>
              <w:marTop w:val="0"/>
              <w:marBottom w:val="0"/>
              <w:divBdr>
                <w:top w:val="none" w:sz="0" w:space="0" w:color="auto"/>
                <w:left w:val="none" w:sz="0" w:space="0" w:color="auto"/>
                <w:bottom w:val="none" w:sz="0" w:space="0" w:color="auto"/>
                <w:right w:val="none" w:sz="0" w:space="0" w:color="auto"/>
              </w:divBdr>
            </w:div>
          </w:divsChild>
        </w:div>
        <w:div w:id="2074346313">
          <w:marLeft w:val="0"/>
          <w:marRight w:val="0"/>
          <w:marTop w:val="0"/>
          <w:marBottom w:val="0"/>
          <w:divBdr>
            <w:top w:val="none" w:sz="0" w:space="0" w:color="auto"/>
            <w:left w:val="none" w:sz="0" w:space="0" w:color="auto"/>
            <w:bottom w:val="none" w:sz="0" w:space="0" w:color="auto"/>
            <w:right w:val="none" w:sz="0" w:space="0" w:color="auto"/>
          </w:divBdr>
        </w:div>
        <w:div w:id="525756705">
          <w:marLeft w:val="0"/>
          <w:marRight w:val="0"/>
          <w:marTop w:val="0"/>
          <w:marBottom w:val="0"/>
          <w:divBdr>
            <w:top w:val="none" w:sz="0" w:space="0" w:color="auto"/>
            <w:left w:val="none" w:sz="0" w:space="0" w:color="auto"/>
            <w:bottom w:val="none" w:sz="0" w:space="0" w:color="auto"/>
            <w:right w:val="none" w:sz="0" w:space="0" w:color="auto"/>
          </w:divBdr>
        </w:div>
        <w:div w:id="1317301437">
          <w:marLeft w:val="0"/>
          <w:marRight w:val="0"/>
          <w:marTop w:val="0"/>
          <w:marBottom w:val="0"/>
          <w:divBdr>
            <w:top w:val="none" w:sz="0" w:space="0" w:color="auto"/>
            <w:left w:val="none" w:sz="0" w:space="0" w:color="auto"/>
            <w:bottom w:val="none" w:sz="0" w:space="0" w:color="auto"/>
            <w:right w:val="none" w:sz="0" w:space="0" w:color="auto"/>
          </w:divBdr>
          <w:divsChild>
            <w:div w:id="803930407">
              <w:marLeft w:val="0"/>
              <w:marRight w:val="0"/>
              <w:marTop w:val="0"/>
              <w:marBottom w:val="0"/>
              <w:divBdr>
                <w:top w:val="none" w:sz="0" w:space="0" w:color="auto"/>
                <w:left w:val="none" w:sz="0" w:space="0" w:color="auto"/>
                <w:bottom w:val="none" w:sz="0" w:space="0" w:color="auto"/>
                <w:right w:val="none" w:sz="0" w:space="0" w:color="auto"/>
              </w:divBdr>
            </w:div>
          </w:divsChild>
        </w:div>
        <w:div w:id="663898741">
          <w:marLeft w:val="0"/>
          <w:marRight w:val="0"/>
          <w:marTop w:val="0"/>
          <w:marBottom w:val="0"/>
          <w:divBdr>
            <w:top w:val="none" w:sz="0" w:space="0" w:color="auto"/>
            <w:left w:val="none" w:sz="0" w:space="0" w:color="auto"/>
            <w:bottom w:val="none" w:sz="0" w:space="0" w:color="auto"/>
            <w:right w:val="none" w:sz="0" w:space="0" w:color="auto"/>
          </w:divBdr>
        </w:div>
        <w:div w:id="1994407592">
          <w:marLeft w:val="0"/>
          <w:marRight w:val="0"/>
          <w:marTop w:val="0"/>
          <w:marBottom w:val="0"/>
          <w:divBdr>
            <w:top w:val="none" w:sz="0" w:space="0" w:color="auto"/>
            <w:left w:val="none" w:sz="0" w:space="0" w:color="auto"/>
            <w:bottom w:val="none" w:sz="0" w:space="0" w:color="auto"/>
            <w:right w:val="none" w:sz="0" w:space="0" w:color="auto"/>
          </w:divBdr>
        </w:div>
        <w:div w:id="1655455198">
          <w:marLeft w:val="0"/>
          <w:marRight w:val="0"/>
          <w:marTop w:val="0"/>
          <w:marBottom w:val="0"/>
          <w:divBdr>
            <w:top w:val="none" w:sz="0" w:space="0" w:color="auto"/>
            <w:left w:val="none" w:sz="0" w:space="0" w:color="auto"/>
            <w:bottom w:val="none" w:sz="0" w:space="0" w:color="auto"/>
            <w:right w:val="none" w:sz="0" w:space="0" w:color="auto"/>
          </w:divBdr>
          <w:divsChild>
            <w:div w:id="1585609035">
              <w:marLeft w:val="0"/>
              <w:marRight w:val="0"/>
              <w:marTop w:val="0"/>
              <w:marBottom w:val="0"/>
              <w:divBdr>
                <w:top w:val="none" w:sz="0" w:space="0" w:color="auto"/>
                <w:left w:val="none" w:sz="0" w:space="0" w:color="auto"/>
                <w:bottom w:val="none" w:sz="0" w:space="0" w:color="auto"/>
                <w:right w:val="none" w:sz="0" w:space="0" w:color="auto"/>
              </w:divBdr>
            </w:div>
          </w:divsChild>
        </w:div>
        <w:div w:id="295530272">
          <w:marLeft w:val="0"/>
          <w:marRight w:val="0"/>
          <w:marTop w:val="0"/>
          <w:marBottom w:val="0"/>
          <w:divBdr>
            <w:top w:val="none" w:sz="0" w:space="0" w:color="auto"/>
            <w:left w:val="none" w:sz="0" w:space="0" w:color="auto"/>
            <w:bottom w:val="none" w:sz="0" w:space="0" w:color="auto"/>
            <w:right w:val="none" w:sz="0" w:space="0" w:color="auto"/>
          </w:divBdr>
        </w:div>
        <w:div w:id="1498571544">
          <w:marLeft w:val="0"/>
          <w:marRight w:val="0"/>
          <w:marTop w:val="0"/>
          <w:marBottom w:val="0"/>
          <w:divBdr>
            <w:top w:val="none" w:sz="0" w:space="0" w:color="auto"/>
            <w:left w:val="none" w:sz="0" w:space="0" w:color="auto"/>
            <w:bottom w:val="none" w:sz="0" w:space="0" w:color="auto"/>
            <w:right w:val="none" w:sz="0" w:space="0" w:color="auto"/>
          </w:divBdr>
        </w:div>
        <w:div w:id="1965770663">
          <w:marLeft w:val="0"/>
          <w:marRight w:val="0"/>
          <w:marTop w:val="0"/>
          <w:marBottom w:val="0"/>
          <w:divBdr>
            <w:top w:val="none" w:sz="0" w:space="0" w:color="auto"/>
            <w:left w:val="none" w:sz="0" w:space="0" w:color="auto"/>
            <w:bottom w:val="none" w:sz="0" w:space="0" w:color="auto"/>
            <w:right w:val="none" w:sz="0" w:space="0" w:color="auto"/>
          </w:divBdr>
          <w:divsChild>
            <w:div w:id="1099956270">
              <w:marLeft w:val="0"/>
              <w:marRight w:val="0"/>
              <w:marTop w:val="0"/>
              <w:marBottom w:val="0"/>
              <w:divBdr>
                <w:top w:val="none" w:sz="0" w:space="0" w:color="auto"/>
                <w:left w:val="none" w:sz="0" w:space="0" w:color="auto"/>
                <w:bottom w:val="none" w:sz="0" w:space="0" w:color="auto"/>
                <w:right w:val="none" w:sz="0" w:space="0" w:color="auto"/>
              </w:divBdr>
            </w:div>
          </w:divsChild>
        </w:div>
        <w:div w:id="2003198428">
          <w:marLeft w:val="0"/>
          <w:marRight w:val="0"/>
          <w:marTop w:val="0"/>
          <w:marBottom w:val="0"/>
          <w:divBdr>
            <w:top w:val="none" w:sz="0" w:space="0" w:color="auto"/>
            <w:left w:val="none" w:sz="0" w:space="0" w:color="auto"/>
            <w:bottom w:val="none" w:sz="0" w:space="0" w:color="auto"/>
            <w:right w:val="none" w:sz="0" w:space="0" w:color="auto"/>
          </w:divBdr>
        </w:div>
        <w:div w:id="1816798414">
          <w:marLeft w:val="0"/>
          <w:marRight w:val="0"/>
          <w:marTop w:val="0"/>
          <w:marBottom w:val="0"/>
          <w:divBdr>
            <w:top w:val="none" w:sz="0" w:space="0" w:color="auto"/>
            <w:left w:val="none" w:sz="0" w:space="0" w:color="auto"/>
            <w:bottom w:val="none" w:sz="0" w:space="0" w:color="auto"/>
            <w:right w:val="none" w:sz="0" w:space="0" w:color="auto"/>
          </w:divBdr>
        </w:div>
        <w:div w:id="171265747">
          <w:marLeft w:val="0"/>
          <w:marRight w:val="0"/>
          <w:marTop w:val="0"/>
          <w:marBottom w:val="0"/>
          <w:divBdr>
            <w:top w:val="none" w:sz="0" w:space="0" w:color="auto"/>
            <w:left w:val="none" w:sz="0" w:space="0" w:color="auto"/>
            <w:bottom w:val="none" w:sz="0" w:space="0" w:color="auto"/>
            <w:right w:val="none" w:sz="0" w:space="0" w:color="auto"/>
          </w:divBdr>
        </w:div>
        <w:div w:id="287510741">
          <w:marLeft w:val="0"/>
          <w:marRight w:val="0"/>
          <w:marTop w:val="0"/>
          <w:marBottom w:val="0"/>
          <w:divBdr>
            <w:top w:val="none" w:sz="0" w:space="0" w:color="auto"/>
            <w:left w:val="none" w:sz="0" w:space="0" w:color="auto"/>
            <w:bottom w:val="none" w:sz="0" w:space="0" w:color="auto"/>
            <w:right w:val="none" w:sz="0" w:space="0" w:color="auto"/>
          </w:divBdr>
        </w:div>
        <w:div w:id="1108740073">
          <w:marLeft w:val="0"/>
          <w:marRight w:val="0"/>
          <w:marTop w:val="0"/>
          <w:marBottom w:val="0"/>
          <w:divBdr>
            <w:top w:val="none" w:sz="0" w:space="0" w:color="auto"/>
            <w:left w:val="none" w:sz="0" w:space="0" w:color="auto"/>
            <w:bottom w:val="none" w:sz="0" w:space="0" w:color="auto"/>
            <w:right w:val="none" w:sz="0" w:space="0" w:color="auto"/>
          </w:divBdr>
        </w:div>
        <w:div w:id="1121146178">
          <w:marLeft w:val="0"/>
          <w:marRight w:val="0"/>
          <w:marTop w:val="0"/>
          <w:marBottom w:val="0"/>
          <w:divBdr>
            <w:top w:val="none" w:sz="0" w:space="0" w:color="auto"/>
            <w:left w:val="none" w:sz="0" w:space="0" w:color="auto"/>
            <w:bottom w:val="none" w:sz="0" w:space="0" w:color="auto"/>
            <w:right w:val="none" w:sz="0" w:space="0" w:color="auto"/>
          </w:divBdr>
          <w:divsChild>
            <w:div w:id="2007855440">
              <w:marLeft w:val="0"/>
              <w:marRight w:val="0"/>
              <w:marTop w:val="0"/>
              <w:marBottom w:val="0"/>
              <w:divBdr>
                <w:top w:val="none" w:sz="0" w:space="0" w:color="auto"/>
                <w:left w:val="none" w:sz="0" w:space="0" w:color="auto"/>
                <w:bottom w:val="none" w:sz="0" w:space="0" w:color="auto"/>
                <w:right w:val="none" w:sz="0" w:space="0" w:color="auto"/>
              </w:divBdr>
            </w:div>
          </w:divsChild>
        </w:div>
        <w:div w:id="1728842712">
          <w:marLeft w:val="0"/>
          <w:marRight w:val="0"/>
          <w:marTop w:val="0"/>
          <w:marBottom w:val="0"/>
          <w:divBdr>
            <w:top w:val="none" w:sz="0" w:space="0" w:color="auto"/>
            <w:left w:val="none" w:sz="0" w:space="0" w:color="auto"/>
            <w:bottom w:val="none" w:sz="0" w:space="0" w:color="auto"/>
            <w:right w:val="none" w:sz="0" w:space="0" w:color="auto"/>
          </w:divBdr>
        </w:div>
        <w:div w:id="1726102228">
          <w:marLeft w:val="0"/>
          <w:marRight w:val="0"/>
          <w:marTop w:val="0"/>
          <w:marBottom w:val="0"/>
          <w:divBdr>
            <w:top w:val="none" w:sz="0" w:space="0" w:color="auto"/>
            <w:left w:val="none" w:sz="0" w:space="0" w:color="auto"/>
            <w:bottom w:val="none" w:sz="0" w:space="0" w:color="auto"/>
            <w:right w:val="none" w:sz="0" w:space="0" w:color="auto"/>
          </w:divBdr>
        </w:div>
        <w:div w:id="1600405407">
          <w:marLeft w:val="0"/>
          <w:marRight w:val="0"/>
          <w:marTop w:val="0"/>
          <w:marBottom w:val="0"/>
          <w:divBdr>
            <w:top w:val="none" w:sz="0" w:space="0" w:color="auto"/>
            <w:left w:val="none" w:sz="0" w:space="0" w:color="auto"/>
            <w:bottom w:val="none" w:sz="0" w:space="0" w:color="auto"/>
            <w:right w:val="none" w:sz="0" w:space="0" w:color="auto"/>
          </w:divBdr>
          <w:divsChild>
            <w:div w:id="1934123164">
              <w:marLeft w:val="0"/>
              <w:marRight w:val="0"/>
              <w:marTop w:val="0"/>
              <w:marBottom w:val="0"/>
              <w:divBdr>
                <w:top w:val="none" w:sz="0" w:space="0" w:color="auto"/>
                <w:left w:val="none" w:sz="0" w:space="0" w:color="auto"/>
                <w:bottom w:val="none" w:sz="0" w:space="0" w:color="auto"/>
                <w:right w:val="none" w:sz="0" w:space="0" w:color="auto"/>
              </w:divBdr>
            </w:div>
          </w:divsChild>
        </w:div>
        <w:div w:id="1679961777">
          <w:marLeft w:val="0"/>
          <w:marRight w:val="0"/>
          <w:marTop w:val="0"/>
          <w:marBottom w:val="0"/>
          <w:divBdr>
            <w:top w:val="none" w:sz="0" w:space="0" w:color="auto"/>
            <w:left w:val="none" w:sz="0" w:space="0" w:color="auto"/>
            <w:bottom w:val="none" w:sz="0" w:space="0" w:color="auto"/>
            <w:right w:val="none" w:sz="0" w:space="0" w:color="auto"/>
          </w:divBdr>
        </w:div>
        <w:div w:id="1418598556">
          <w:marLeft w:val="0"/>
          <w:marRight w:val="0"/>
          <w:marTop w:val="0"/>
          <w:marBottom w:val="0"/>
          <w:divBdr>
            <w:top w:val="none" w:sz="0" w:space="0" w:color="auto"/>
            <w:left w:val="none" w:sz="0" w:space="0" w:color="auto"/>
            <w:bottom w:val="none" w:sz="0" w:space="0" w:color="auto"/>
            <w:right w:val="none" w:sz="0" w:space="0" w:color="auto"/>
          </w:divBdr>
        </w:div>
      </w:divsChild>
    </w:div>
    <w:div w:id="826558168">
      <w:bodyDiv w:val="1"/>
      <w:marLeft w:val="0"/>
      <w:marRight w:val="0"/>
      <w:marTop w:val="0"/>
      <w:marBottom w:val="0"/>
      <w:divBdr>
        <w:top w:val="none" w:sz="0" w:space="0" w:color="auto"/>
        <w:left w:val="none" w:sz="0" w:space="0" w:color="auto"/>
        <w:bottom w:val="none" w:sz="0" w:space="0" w:color="auto"/>
        <w:right w:val="none" w:sz="0" w:space="0" w:color="auto"/>
      </w:divBdr>
    </w:div>
    <w:div w:id="84012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kumentas51.docx"/><Relationship Id="rId21" Type="http://schemas.openxmlformats.org/officeDocument/2006/relationships/package" Target="embeddings/Microsoft_Word_dokumentas4.docx"/><Relationship Id="rId42" Type="http://schemas.openxmlformats.org/officeDocument/2006/relationships/image" Target="media/image18.emf"/><Relationship Id="rId63" Type="http://schemas.openxmlformats.org/officeDocument/2006/relationships/package" Target="embeddings/Microsoft_Word_dokumentas24.docx"/><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Word_dokumentas68.docx"/><Relationship Id="rId170" Type="http://schemas.openxmlformats.org/officeDocument/2006/relationships/image" Target="media/image82.emf"/><Relationship Id="rId191" Type="http://schemas.openxmlformats.org/officeDocument/2006/relationships/package" Target="embeddings/Microsoft_Word_dokumentas82.docx"/><Relationship Id="rId205" Type="http://schemas.openxmlformats.org/officeDocument/2006/relationships/image" Target="media/image99.png"/><Relationship Id="rId107" Type="http://schemas.openxmlformats.org/officeDocument/2006/relationships/package" Target="embeddings/Microsoft_Word_dokumentas46.docx"/><Relationship Id="rId11" Type="http://schemas.openxmlformats.org/officeDocument/2006/relationships/image" Target="media/image4.emf"/><Relationship Id="rId32" Type="http://schemas.openxmlformats.org/officeDocument/2006/relationships/image" Target="media/image13.emf"/><Relationship Id="rId37" Type="http://schemas.openxmlformats.org/officeDocument/2006/relationships/package" Target="embeddings/Microsoft_Word_dokumentas11.docx"/><Relationship Id="rId53" Type="http://schemas.openxmlformats.org/officeDocument/2006/relationships/package" Target="embeddings/Microsoft_Word_dokumentas19.doc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Word_dokumentas32.docx"/><Relationship Id="rId102" Type="http://schemas.openxmlformats.org/officeDocument/2006/relationships/image" Target="media/image48.emf"/><Relationship Id="rId123" Type="http://schemas.openxmlformats.org/officeDocument/2006/relationships/package" Target="embeddings/Microsoft_Word_dokumentas54.doc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Microsoft_Word_dokumentas64.docx"/><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Word_dokumentas40.docx"/><Relationship Id="rId160" Type="http://schemas.openxmlformats.org/officeDocument/2006/relationships/image" Target="media/image77.emf"/><Relationship Id="rId165" Type="http://schemas.openxmlformats.org/officeDocument/2006/relationships/oleObject" Target="embeddings/Microsoft_Word_97_2003_dokumentas4.doc"/><Relationship Id="rId181" Type="http://schemas.openxmlformats.org/officeDocument/2006/relationships/package" Target="embeddings/Microsoft_Word_dokumentas78.docx"/><Relationship Id="rId186" Type="http://schemas.openxmlformats.org/officeDocument/2006/relationships/image" Target="media/image90.emf"/><Relationship Id="rId211" Type="http://schemas.openxmlformats.org/officeDocument/2006/relationships/fontTable" Target="fontTable.xml"/><Relationship Id="rId22" Type="http://schemas.openxmlformats.org/officeDocument/2006/relationships/hyperlink" Target="mailto:org@pharma.by" TargetMode="External"/><Relationship Id="rId27" Type="http://schemas.openxmlformats.org/officeDocument/2006/relationships/package" Target="embeddings/Microsoft_Word_dokumentas6.docx"/><Relationship Id="rId43" Type="http://schemas.openxmlformats.org/officeDocument/2006/relationships/package" Target="embeddings/Microsoft_Word_dokumentas14.doc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Word_dokumentas27.docx"/><Relationship Id="rId113" Type="http://schemas.openxmlformats.org/officeDocument/2006/relationships/package" Target="embeddings/Microsoft_Word_dokumentas49.doc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Word_dokumentas62.docx"/><Relationship Id="rId80" Type="http://schemas.openxmlformats.org/officeDocument/2006/relationships/image" Target="media/image37.emf"/><Relationship Id="rId85" Type="http://schemas.openxmlformats.org/officeDocument/2006/relationships/package" Target="embeddings/Microsoft_Word_dokumentas35.docx"/><Relationship Id="rId150" Type="http://schemas.openxmlformats.org/officeDocument/2006/relationships/image" Target="media/image72.emf"/><Relationship Id="rId155" Type="http://schemas.openxmlformats.org/officeDocument/2006/relationships/package" Target="embeddings/Microsoft_Word_dokumentas66.docx"/><Relationship Id="rId171" Type="http://schemas.openxmlformats.org/officeDocument/2006/relationships/package" Target="embeddings/Microsoft_Word_dokumentas73.docx"/><Relationship Id="rId176" Type="http://schemas.openxmlformats.org/officeDocument/2006/relationships/image" Target="media/image85.emf"/><Relationship Id="rId192" Type="http://schemas.openxmlformats.org/officeDocument/2006/relationships/image" Target="media/image93.emf"/><Relationship Id="rId197" Type="http://schemas.openxmlformats.org/officeDocument/2006/relationships/image" Target="media/image95.png"/><Relationship Id="rId206" Type="http://schemas.openxmlformats.org/officeDocument/2006/relationships/hyperlink" Target="http://www.aconitum.lt/" TargetMode="External"/><Relationship Id="rId201" Type="http://schemas.openxmlformats.org/officeDocument/2006/relationships/image" Target="media/image97.png"/><Relationship Id="rId12" Type="http://schemas.openxmlformats.org/officeDocument/2006/relationships/package" Target="embeddings/Microsoft_Word_dokumentas.docx"/><Relationship Id="rId17" Type="http://schemas.openxmlformats.org/officeDocument/2006/relationships/package" Target="embeddings/Microsoft_Word_dokumentas2.docx"/><Relationship Id="rId33" Type="http://schemas.openxmlformats.org/officeDocument/2006/relationships/package" Target="embeddings/Microsoft_Word_dokumentas9.docx"/><Relationship Id="rId38" Type="http://schemas.openxmlformats.org/officeDocument/2006/relationships/image" Target="media/image16.emf"/><Relationship Id="rId59" Type="http://schemas.openxmlformats.org/officeDocument/2006/relationships/package" Target="embeddings/Microsoft_Word_dokumentas22.docx"/><Relationship Id="rId103" Type="http://schemas.openxmlformats.org/officeDocument/2006/relationships/package" Target="embeddings/Microsoft_Word_dokumentas44.doc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Word_dokumentas57.doc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Word_dokumentas30.docx"/><Relationship Id="rId91" Type="http://schemas.openxmlformats.org/officeDocument/2006/relationships/package" Target="embeddings/Microsoft_Word_dokumentas38.doc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Microsoft_Word_97_2003_dokumentas1.doc"/><Relationship Id="rId161" Type="http://schemas.openxmlformats.org/officeDocument/2006/relationships/package" Target="embeddings/Microsoft_Word_dokumentas69.doc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Word_dokumentas80.docx"/><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glossaryDocument" Target="glossary/document.xml"/><Relationship Id="rId23" Type="http://schemas.openxmlformats.org/officeDocument/2006/relationships/hyperlink" Target="https://vk.com/away.php?to=http%3A%2F%2FE.Yu&amp;cc_key=" TargetMode="External"/><Relationship Id="rId28" Type="http://schemas.openxmlformats.org/officeDocument/2006/relationships/image" Target="media/image11.emf"/><Relationship Id="rId49" Type="http://schemas.openxmlformats.org/officeDocument/2006/relationships/package" Target="embeddings/Microsoft_Word_dokumentas17.docx"/><Relationship Id="rId114" Type="http://schemas.openxmlformats.org/officeDocument/2006/relationships/image" Target="media/image54.emf"/><Relationship Id="rId119" Type="http://schemas.openxmlformats.org/officeDocument/2006/relationships/package" Target="embeddings/Microsoft_Word_dokumentas52.doc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Microsoft_Word_dokumentas25.docx"/><Relationship Id="rId81" Type="http://schemas.openxmlformats.org/officeDocument/2006/relationships/package" Target="embeddings/Microsoft_Word_dokumentas33.doc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Word_dokumentas60.docx"/><Relationship Id="rId151" Type="http://schemas.openxmlformats.org/officeDocument/2006/relationships/oleObject" Target="embeddings/Microsoft_Word_97_2003_dokumentas3.doc"/><Relationship Id="rId156" Type="http://schemas.openxmlformats.org/officeDocument/2006/relationships/image" Target="media/image75.emf"/><Relationship Id="rId177" Type="http://schemas.openxmlformats.org/officeDocument/2006/relationships/package" Target="embeddings/Microsoft_Word_dokumentas76.docx"/><Relationship Id="rId198" Type="http://schemas.openxmlformats.org/officeDocument/2006/relationships/hyperlink" Target="https://www.facebook.com/Studentu.farmacininku.draugija/" TargetMode="External"/><Relationship Id="rId172" Type="http://schemas.openxmlformats.org/officeDocument/2006/relationships/image" Target="media/image83.emf"/><Relationship Id="rId193" Type="http://schemas.openxmlformats.org/officeDocument/2006/relationships/oleObject" Target="embeddings/Microsoft_Word_97_2003_dokumentas6.doc"/><Relationship Id="rId202" Type="http://schemas.openxmlformats.org/officeDocument/2006/relationships/hyperlink" Target="http://nvaistine.lt/" TargetMode="External"/><Relationship Id="rId207" Type="http://schemas.openxmlformats.org/officeDocument/2006/relationships/image" Target="media/image100.png"/><Relationship Id="rId13" Type="http://schemas.openxmlformats.org/officeDocument/2006/relationships/image" Target="media/image5.emf"/><Relationship Id="rId18" Type="http://schemas.openxmlformats.org/officeDocument/2006/relationships/image" Target="media/image7.emf"/><Relationship Id="rId39" Type="http://schemas.openxmlformats.org/officeDocument/2006/relationships/package" Target="embeddings/Microsoft_Word_dokumentas12.docx"/><Relationship Id="rId109" Type="http://schemas.openxmlformats.org/officeDocument/2006/relationships/package" Target="embeddings/Microsoft_Word_dokumentas47.doc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Word_dokumentas20.docx"/><Relationship Id="rId76" Type="http://schemas.openxmlformats.org/officeDocument/2006/relationships/image" Target="media/image35.emf"/><Relationship Id="rId97" Type="http://schemas.openxmlformats.org/officeDocument/2006/relationships/package" Target="embeddings/Microsoft_Word_dokumentas41.doc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Word_dokumentas55.docx"/><Relationship Id="rId141" Type="http://schemas.openxmlformats.org/officeDocument/2006/relationships/oleObject" Target="embeddings/Microsoft_Word_97_2003_dokumentas.doc"/><Relationship Id="rId146" Type="http://schemas.openxmlformats.org/officeDocument/2006/relationships/image" Target="media/image70.emf"/><Relationship Id="rId167" Type="http://schemas.openxmlformats.org/officeDocument/2006/relationships/package" Target="embeddings/Microsoft_Word_dokumentas71.docx"/><Relationship Id="rId188"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package" Target="embeddings/Microsoft_Word_dokumentas28.doc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Microsoft_Word_97_2003_dokumentas5.doc"/><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package" Target="embeddings/Microsoft_Word_dokumentas7.doc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Word_dokumentas15.docx"/><Relationship Id="rId66" Type="http://schemas.openxmlformats.org/officeDocument/2006/relationships/image" Target="media/image30.emf"/><Relationship Id="rId87" Type="http://schemas.openxmlformats.org/officeDocument/2006/relationships/package" Target="embeddings/Microsoft_Word_dokumentas36.docx"/><Relationship Id="rId110" Type="http://schemas.openxmlformats.org/officeDocument/2006/relationships/image" Target="media/image52.emf"/><Relationship Id="rId115" Type="http://schemas.openxmlformats.org/officeDocument/2006/relationships/package" Target="embeddings/Microsoft_Word_dokumentas50.docx"/><Relationship Id="rId131" Type="http://schemas.openxmlformats.org/officeDocument/2006/relationships/package" Target="embeddings/Microsoft_Word_dokumentas58.docx"/><Relationship Id="rId136" Type="http://schemas.openxmlformats.org/officeDocument/2006/relationships/image" Target="media/image65.emf"/><Relationship Id="rId157" Type="http://schemas.openxmlformats.org/officeDocument/2006/relationships/package" Target="embeddings/Microsoft_Word_dokumentas67.docx"/><Relationship Id="rId178" Type="http://schemas.openxmlformats.org/officeDocument/2006/relationships/image" Target="media/image86.emf"/><Relationship Id="rId61" Type="http://schemas.openxmlformats.org/officeDocument/2006/relationships/package" Target="embeddings/Microsoft_Word_dokumentas23.doc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package" Target="embeddings/Microsoft_Word_dokumentas74.docx"/><Relationship Id="rId194" Type="http://schemas.openxmlformats.org/officeDocument/2006/relationships/image" Target="media/image94.emf"/><Relationship Id="rId199" Type="http://schemas.openxmlformats.org/officeDocument/2006/relationships/image" Target="media/image96.png"/><Relationship Id="rId203" Type="http://schemas.openxmlformats.org/officeDocument/2006/relationships/image" Target="media/image98.png"/><Relationship Id="rId208" Type="http://schemas.openxmlformats.org/officeDocument/2006/relationships/hyperlink" Target="http://gzklinika.lt/" TargetMode="External"/><Relationship Id="rId19" Type="http://schemas.openxmlformats.org/officeDocument/2006/relationships/package" Target="embeddings/Microsoft_Word_dokumentas3.docx"/><Relationship Id="rId14" Type="http://schemas.openxmlformats.org/officeDocument/2006/relationships/package" Target="embeddings/Microsoft_Word_dokumentas1.docx"/><Relationship Id="rId30" Type="http://schemas.openxmlformats.org/officeDocument/2006/relationships/image" Target="media/image12.emf"/><Relationship Id="rId35" Type="http://schemas.openxmlformats.org/officeDocument/2006/relationships/package" Target="embeddings/Microsoft_Word_dokumentas10.docx"/><Relationship Id="rId56" Type="http://schemas.openxmlformats.org/officeDocument/2006/relationships/image" Target="media/image25.emf"/><Relationship Id="rId77" Type="http://schemas.openxmlformats.org/officeDocument/2006/relationships/package" Target="embeddings/Microsoft_Word_dokumentas31.docx"/><Relationship Id="rId100" Type="http://schemas.openxmlformats.org/officeDocument/2006/relationships/image" Target="media/image47.emf"/><Relationship Id="rId105" Type="http://schemas.openxmlformats.org/officeDocument/2006/relationships/package" Target="embeddings/Microsoft_Word_dokumentas45.docx"/><Relationship Id="rId126" Type="http://schemas.openxmlformats.org/officeDocument/2006/relationships/image" Target="media/image60.emf"/><Relationship Id="rId147" Type="http://schemas.openxmlformats.org/officeDocument/2006/relationships/oleObject" Target="embeddings/Microsoft_Word_97_2003_dokumentas2.doc"/><Relationship Id="rId168" Type="http://schemas.openxmlformats.org/officeDocument/2006/relationships/image" Target="media/image81.emf"/><Relationship Id="rId8" Type="http://schemas.openxmlformats.org/officeDocument/2006/relationships/image" Target="media/image1.jpeg"/><Relationship Id="rId51" Type="http://schemas.openxmlformats.org/officeDocument/2006/relationships/package" Target="embeddings/Microsoft_Word_dokumentas18.docx"/><Relationship Id="rId72" Type="http://schemas.openxmlformats.org/officeDocument/2006/relationships/image" Target="media/image33.emf"/><Relationship Id="rId93" Type="http://schemas.openxmlformats.org/officeDocument/2006/relationships/package" Target="embeddings/Microsoft_Word_dokumentas39.docx"/><Relationship Id="rId98" Type="http://schemas.openxmlformats.org/officeDocument/2006/relationships/image" Target="media/image46.emf"/><Relationship Id="rId121" Type="http://schemas.openxmlformats.org/officeDocument/2006/relationships/package" Target="embeddings/Microsoft_Word_dokumentas53.docx"/><Relationship Id="rId142" Type="http://schemas.openxmlformats.org/officeDocument/2006/relationships/image" Target="media/image68.emf"/><Relationship Id="rId163" Type="http://schemas.openxmlformats.org/officeDocument/2006/relationships/package" Target="embeddings/Microsoft_Word_dokumentas70.docx"/><Relationship Id="rId184" Type="http://schemas.openxmlformats.org/officeDocument/2006/relationships/image" Target="media/image89.emf"/><Relationship Id="rId189" Type="http://schemas.openxmlformats.org/officeDocument/2006/relationships/package" Target="embeddings/Microsoft_Word_dokumentas81.docx"/><Relationship Id="rId3" Type="http://schemas.openxmlformats.org/officeDocument/2006/relationships/styles" Target="styles.xml"/><Relationship Id="rId25" Type="http://schemas.openxmlformats.org/officeDocument/2006/relationships/package" Target="embeddings/Microsoft_Word_dokumentas5.docx"/><Relationship Id="rId46" Type="http://schemas.openxmlformats.org/officeDocument/2006/relationships/image" Target="media/image20.emf"/><Relationship Id="rId67" Type="http://schemas.openxmlformats.org/officeDocument/2006/relationships/package" Target="embeddings/Microsoft_Word_dokumentas26.docx"/><Relationship Id="rId116" Type="http://schemas.openxmlformats.org/officeDocument/2006/relationships/image" Target="media/image55.emf"/><Relationship Id="rId137" Type="http://schemas.openxmlformats.org/officeDocument/2006/relationships/package" Target="embeddings/Microsoft_Word_dokumentas61.docx"/><Relationship Id="rId158" Type="http://schemas.openxmlformats.org/officeDocument/2006/relationships/image" Target="media/image76.emf"/><Relationship Id="rId20" Type="http://schemas.openxmlformats.org/officeDocument/2006/relationships/image" Target="media/image8.emf"/><Relationship Id="rId41" Type="http://schemas.openxmlformats.org/officeDocument/2006/relationships/package" Target="embeddings/Microsoft_Word_dokumentas13.docx"/><Relationship Id="rId62" Type="http://schemas.openxmlformats.org/officeDocument/2006/relationships/image" Target="media/image28.emf"/><Relationship Id="rId83" Type="http://schemas.openxmlformats.org/officeDocument/2006/relationships/package" Target="embeddings/Microsoft_Word_dokumentas34.docx"/><Relationship Id="rId88" Type="http://schemas.openxmlformats.org/officeDocument/2006/relationships/image" Target="media/image41.emf"/><Relationship Id="rId111" Type="http://schemas.openxmlformats.org/officeDocument/2006/relationships/package" Target="embeddings/Microsoft_Word_dokumentas48.docx"/><Relationship Id="rId132" Type="http://schemas.openxmlformats.org/officeDocument/2006/relationships/image" Target="media/image63.emf"/><Relationship Id="rId153" Type="http://schemas.openxmlformats.org/officeDocument/2006/relationships/package" Target="embeddings/Microsoft_Word_dokumentas65.docx"/><Relationship Id="rId174" Type="http://schemas.openxmlformats.org/officeDocument/2006/relationships/image" Target="media/image84.emf"/><Relationship Id="rId179" Type="http://schemas.openxmlformats.org/officeDocument/2006/relationships/package" Target="embeddings/Microsoft_Word_dokumentas77.docx"/><Relationship Id="rId195" Type="http://schemas.openxmlformats.org/officeDocument/2006/relationships/package" Target="embeddings/Microsoft_Word_dokumentas83.docx"/><Relationship Id="rId209" Type="http://schemas.openxmlformats.org/officeDocument/2006/relationships/image" Target="media/image101.png"/><Relationship Id="rId190" Type="http://schemas.openxmlformats.org/officeDocument/2006/relationships/image" Target="media/image92.emf"/><Relationship Id="rId204" Type="http://schemas.openxmlformats.org/officeDocument/2006/relationships/hyperlink" Target="http://eurovaistine.lt/" TargetMode="External"/><Relationship Id="rId15" Type="http://schemas.openxmlformats.org/officeDocument/2006/relationships/hyperlink" Target="https://maps.google.com/?q=7+avenue+de+Tervuren,+B-1040+Brussels&amp;entry=gmail&amp;source=g" TargetMode="External"/><Relationship Id="rId36" Type="http://schemas.openxmlformats.org/officeDocument/2006/relationships/image" Target="media/image15.emf"/><Relationship Id="rId57" Type="http://schemas.openxmlformats.org/officeDocument/2006/relationships/package" Target="embeddings/Microsoft_Word_dokumentas21.docx"/><Relationship Id="rId106" Type="http://schemas.openxmlformats.org/officeDocument/2006/relationships/image" Target="media/image50.emf"/><Relationship Id="rId127" Type="http://schemas.openxmlformats.org/officeDocument/2006/relationships/package" Target="embeddings/Microsoft_Word_dokumentas56.docx"/><Relationship Id="rId10" Type="http://schemas.openxmlformats.org/officeDocument/2006/relationships/image" Target="media/image3.jpeg"/><Relationship Id="rId31" Type="http://schemas.openxmlformats.org/officeDocument/2006/relationships/package" Target="embeddings/Microsoft_Word_dokumentas8.docx"/><Relationship Id="rId52" Type="http://schemas.openxmlformats.org/officeDocument/2006/relationships/image" Target="media/image23.emf"/><Relationship Id="rId73" Type="http://schemas.openxmlformats.org/officeDocument/2006/relationships/package" Target="embeddings/Microsoft_Word_dokumentas29.doc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Word_dokumentas42.docx"/><Relationship Id="rId101" Type="http://schemas.openxmlformats.org/officeDocument/2006/relationships/package" Target="embeddings/Microsoft_Word_dokumentas43.docx"/><Relationship Id="rId122" Type="http://schemas.openxmlformats.org/officeDocument/2006/relationships/image" Target="media/image58.emf"/><Relationship Id="rId143" Type="http://schemas.openxmlformats.org/officeDocument/2006/relationships/package" Target="embeddings/Microsoft_Word_dokumentas63.doc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Word_dokumentas72.docx"/><Relationship Id="rId185" Type="http://schemas.openxmlformats.org/officeDocument/2006/relationships/package" Target="embeddings/Microsoft_Word_dokumentas79.docx"/><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7.emf"/><Relationship Id="rId210" Type="http://schemas.openxmlformats.org/officeDocument/2006/relationships/footer" Target="footer1.xml"/><Relationship Id="rId26" Type="http://schemas.openxmlformats.org/officeDocument/2006/relationships/image" Target="media/image10.emf"/><Relationship Id="rId47" Type="http://schemas.openxmlformats.org/officeDocument/2006/relationships/package" Target="embeddings/Microsoft_Word_dokumentas16.docx"/><Relationship Id="rId68" Type="http://schemas.openxmlformats.org/officeDocument/2006/relationships/image" Target="media/image31.emf"/><Relationship Id="rId89" Type="http://schemas.openxmlformats.org/officeDocument/2006/relationships/package" Target="embeddings/Microsoft_Word_dokumentas37.docx"/><Relationship Id="rId112" Type="http://schemas.openxmlformats.org/officeDocument/2006/relationships/image" Target="media/image53.emf"/><Relationship Id="rId133" Type="http://schemas.openxmlformats.org/officeDocument/2006/relationships/package" Target="embeddings/Microsoft_Word_dokumentas59.docx"/><Relationship Id="rId154" Type="http://schemas.openxmlformats.org/officeDocument/2006/relationships/image" Target="media/image74.emf"/><Relationship Id="rId175" Type="http://schemas.openxmlformats.org/officeDocument/2006/relationships/package" Target="embeddings/Microsoft_Word_dokumentas75.docx"/><Relationship Id="rId196" Type="http://schemas.openxmlformats.org/officeDocument/2006/relationships/hyperlink" Target="http://lsmuni.lt/" TargetMode="External"/><Relationship Id="rId200" Type="http://schemas.openxmlformats.org/officeDocument/2006/relationships/hyperlink" Target="http://gintarine.lt/" TargetMode="External"/><Relationship Id="rId16"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1F60BBE21514FE691A1626BCD966CBA"/>
        <w:category>
          <w:name w:val="Bendrosios nuostatos"/>
          <w:gallery w:val="placeholder"/>
        </w:category>
        <w:types>
          <w:type w:val="bbPlcHdr"/>
        </w:types>
        <w:behaviors>
          <w:behavior w:val="content"/>
        </w:behaviors>
        <w:guid w:val="{F09ECF3B-E8FF-46DF-B37A-E696B112AA25}"/>
      </w:docPartPr>
      <w:docPartBody>
        <w:p w:rsidR="00F14D4E" w:rsidRDefault="00F14D4E" w:rsidP="00F14D4E">
          <w:pPr>
            <w:pStyle w:val="81F60BBE21514FE691A1626BCD966CBA"/>
          </w:pPr>
          <w:r w:rsidRPr="00035296">
            <w:rPr>
              <w:rStyle w:val="PlaceholderText"/>
            </w:rPr>
            <w:t>Click here to enter text.</w:t>
          </w:r>
        </w:p>
      </w:docPartBody>
    </w:docPart>
    <w:docPart>
      <w:docPartPr>
        <w:name w:val="F0F8E3C2E34B49D880314F7C48A91FA5"/>
        <w:category>
          <w:name w:val="Bendrosios nuostatos"/>
          <w:gallery w:val="placeholder"/>
        </w:category>
        <w:types>
          <w:type w:val="bbPlcHdr"/>
        </w:types>
        <w:behaviors>
          <w:behavior w:val="content"/>
        </w:behaviors>
        <w:guid w:val="{8C1616E7-82F8-45E5-A0A1-669D199C8EE2}"/>
      </w:docPartPr>
      <w:docPartBody>
        <w:p w:rsidR="00F14D4E" w:rsidRDefault="00F14D4E" w:rsidP="00F14D4E">
          <w:pPr>
            <w:pStyle w:val="F0F8E3C2E34B49D880314F7C48A91FA5"/>
          </w:pPr>
          <w:r w:rsidRPr="00035296">
            <w:rPr>
              <w:rStyle w:val="PlaceholderText"/>
            </w:rPr>
            <w:t>Click here to enter text.</w:t>
          </w:r>
        </w:p>
      </w:docPartBody>
    </w:docPart>
    <w:docPart>
      <w:docPartPr>
        <w:name w:val="AD1B288800954C58AFE8A4F900992B3A"/>
        <w:category>
          <w:name w:val="Bendrosios nuostatos"/>
          <w:gallery w:val="placeholder"/>
        </w:category>
        <w:types>
          <w:type w:val="bbPlcHdr"/>
        </w:types>
        <w:behaviors>
          <w:behavior w:val="content"/>
        </w:behaviors>
        <w:guid w:val="{8B96150A-D5E2-469B-A3B8-7BB4B9DC15EA}"/>
      </w:docPartPr>
      <w:docPartBody>
        <w:p w:rsidR="00F14D4E" w:rsidRDefault="00F14D4E" w:rsidP="00F14D4E">
          <w:pPr>
            <w:pStyle w:val="AD1B288800954C58AFE8A4F900992B3A"/>
          </w:pPr>
          <w:r w:rsidRPr="00035296">
            <w:rPr>
              <w:rStyle w:val="PlaceholderText"/>
            </w:rPr>
            <w:t>Click here to enter text.</w:t>
          </w:r>
        </w:p>
      </w:docPartBody>
    </w:docPart>
    <w:docPart>
      <w:docPartPr>
        <w:name w:val="145EDF35EE33404F8F27B76B97C1151C"/>
        <w:category>
          <w:name w:val="Bendrosios nuostatos"/>
          <w:gallery w:val="placeholder"/>
        </w:category>
        <w:types>
          <w:type w:val="bbPlcHdr"/>
        </w:types>
        <w:behaviors>
          <w:behavior w:val="content"/>
        </w:behaviors>
        <w:guid w:val="{D7FCBB0D-7AB3-442D-BE43-01EA78A3BEF2}"/>
      </w:docPartPr>
      <w:docPartBody>
        <w:p w:rsidR="00F14D4E" w:rsidRDefault="00F14D4E" w:rsidP="00F14D4E">
          <w:pPr>
            <w:pStyle w:val="145EDF35EE33404F8F27B76B97C1151C"/>
          </w:pPr>
          <w:r w:rsidRPr="00035296">
            <w:rPr>
              <w:rStyle w:val="PlaceholderText"/>
            </w:rPr>
            <w:t>Click here to enter text.</w:t>
          </w:r>
        </w:p>
      </w:docPartBody>
    </w:docPart>
    <w:docPart>
      <w:docPartPr>
        <w:name w:val="2AFF05681BE544AA9DD0DC14B74E359A"/>
        <w:category>
          <w:name w:val="Bendrosios nuostatos"/>
          <w:gallery w:val="placeholder"/>
        </w:category>
        <w:types>
          <w:type w:val="bbPlcHdr"/>
        </w:types>
        <w:behaviors>
          <w:behavior w:val="content"/>
        </w:behaviors>
        <w:guid w:val="{01DEFF2C-D775-41AE-85E5-A4A3CD184B9E}"/>
      </w:docPartPr>
      <w:docPartBody>
        <w:p w:rsidR="00F14D4E" w:rsidRDefault="00F14D4E" w:rsidP="00F14D4E">
          <w:pPr>
            <w:pStyle w:val="2AFF05681BE544AA9DD0DC14B74E359A"/>
          </w:pPr>
          <w:r w:rsidRPr="00035296">
            <w:rPr>
              <w:rStyle w:val="PlaceholderText"/>
            </w:rPr>
            <w:t>Click here to enter text.</w:t>
          </w:r>
        </w:p>
      </w:docPartBody>
    </w:docPart>
    <w:docPart>
      <w:docPartPr>
        <w:name w:val="56E4C70F493F4196A1ED6DEEE3FE9B3E"/>
        <w:category>
          <w:name w:val="Bendrosios nuostatos"/>
          <w:gallery w:val="placeholder"/>
        </w:category>
        <w:types>
          <w:type w:val="bbPlcHdr"/>
        </w:types>
        <w:behaviors>
          <w:behavior w:val="content"/>
        </w:behaviors>
        <w:guid w:val="{155039A5-3DBC-4E52-8B95-62B2D78E7891}"/>
      </w:docPartPr>
      <w:docPartBody>
        <w:p w:rsidR="0051548C" w:rsidRDefault="000F33BA" w:rsidP="000F33BA">
          <w:pPr>
            <w:pStyle w:val="56E4C70F493F4196A1ED6DEEE3FE9B3E"/>
          </w:pPr>
          <w:r w:rsidRPr="00035296">
            <w:rPr>
              <w:rStyle w:val="PlaceholderText"/>
            </w:rPr>
            <w:t>Click here to enter text.</w:t>
          </w:r>
        </w:p>
      </w:docPartBody>
    </w:docPart>
    <w:docPart>
      <w:docPartPr>
        <w:name w:val="BE92284BAB4A46919286A66D5F703B83"/>
        <w:category>
          <w:name w:val="General"/>
          <w:gallery w:val="placeholder"/>
        </w:category>
        <w:types>
          <w:type w:val="bbPlcHdr"/>
        </w:types>
        <w:behaviors>
          <w:behavior w:val="content"/>
        </w:behaviors>
        <w:guid w:val="{22217819-4070-4F83-916C-912AA46567C5}"/>
      </w:docPartPr>
      <w:docPartBody>
        <w:p w:rsidR="00000000" w:rsidRDefault="00C15435" w:rsidP="00C15435">
          <w:pPr>
            <w:pStyle w:val="BE92284BAB4A46919286A66D5F703B83"/>
          </w:pPr>
          <w:r w:rsidRPr="0003529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Kuenstler480CE-Roman">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D4E"/>
    <w:rsid w:val="000F33BA"/>
    <w:rsid w:val="0051548C"/>
    <w:rsid w:val="0060748C"/>
    <w:rsid w:val="00611336"/>
    <w:rsid w:val="00736AA1"/>
    <w:rsid w:val="00C15435"/>
    <w:rsid w:val="00C40844"/>
    <w:rsid w:val="00C81254"/>
    <w:rsid w:val="00F14D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5435"/>
    <w:rPr>
      <w:color w:val="808080"/>
    </w:rPr>
  </w:style>
  <w:style w:type="paragraph" w:customStyle="1" w:styleId="81F60BBE21514FE691A1626BCD966CBA">
    <w:name w:val="81F60BBE21514FE691A1626BCD966CBA"/>
    <w:rsid w:val="00F14D4E"/>
  </w:style>
  <w:style w:type="paragraph" w:customStyle="1" w:styleId="F0F8E3C2E34B49D880314F7C48A91FA5">
    <w:name w:val="F0F8E3C2E34B49D880314F7C48A91FA5"/>
    <w:rsid w:val="00F14D4E"/>
  </w:style>
  <w:style w:type="paragraph" w:customStyle="1" w:styleId="AD1B288800954C58AFE8A4F900992B3A">
    <w:name w:val="AD1B288800954C58AFE8A4F900992B3A"/>
    <w:rsid w:val="00F14D4E"/>
  </w:style>
  <w:style w:type="paragraph" w:customStyle="1" w:styleId="145EDF35EE33404F8F27B76B97C1151C">
    <w:name w:val="145EDF35EE33404F8F27B76B97C1151C"/>
    <w:rsid w:val="00F14D4E"/>
  </w:style>
  <w:style w:type="paragraph" w:customStyle="1" w:styleId="2AFF05681BE544AA9DD0DC14B74E359A">
    <w:name w:val="2AFF05681BE544AA9DD0DC14B74E359A"/>
    <w:rsid w:val="00F14D4E"/>
  </w:style>
  <w:style w:type="paragraph" w:customStyle="1" w:styleId="56E4C70F493F4196A1ED6DEEE3FE9B3E">
    <w:name w:val="56E4C70F493F4196A1ED6DEEE3FE9B3E"/>
    <w:rsid w:val="000F33BA"/>
  </w:style>
  <w:style w:type="paragraph" w:customStyle="1" w:styleId="BE92284BAB4A46919286A66D5F703B83">
    <w:name w:val="BE92284BAB4A46919286A66D5F703B83"/>
    <w:rsid w:val="00C154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DAA6E8F-D0BE-44C1-B1FD-D73D3E1D9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123</Pages>
  <Words>32538</Words>
  <Characters>18548</Characters>
  <Application>Microsoft Office Word</Application>
  <DocSecurity>0</DocSecurity>
  <Lines>154</Lines>
  <Paragraphs>101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Mat</dc:creator>
  <cp:keywords/>
  <dc:description/>
  <cp:lastModifiedBy>Vartotojas</cp:lastModifiedBy>
  <cp:revision>10</cp:revision>
  <dcterms:created xsi:type="dcterms:W3CDTF">2019-11-13T12:39:00Z</dcterms:created>
  <dcterms:modified xsi:type="dcterms:W3CDTF">2019-11-19T06:57:00Z</dcterms:modified>
</cp:coreProperties>
</file>