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F9" w:rsidRPr="00B44D40" w:rsidRDefault="00BD64F9" w:rsidP="00B44D40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44D40">
        <w:rPr>
          <w:rFonts w:ascii="Times New Roman" w:hAnsi="Times New Roman"/>
          <w:b/>
          <w:sz w:val="28"/>
          <w:szCs w:val="28"/>
        </w:rPr>
        <w:t>Эпидемиология внебольничной пневмонии: распростране</w:t>
      </w:r>
      <w:r w:rsidRPr="00B44D40">
        <w:rPr>
          <w:rFonts w:ascii="Times New Roman" w:hAnsi="Times New Roman"/>
          <w:b/>
          <w:sz w:val="28"/>
          <w:szCs w:val="28"/>
        </w:rPr>
        <w:t>н</w:t>
      </w:r>
      <w:r w:rsidRPr="00B44D40">
        <w:rPr>
          <w:rFonts w:ascii="Times New Roman" w:hAnsi="Times New Roman"/>
          <w:b/>
          <w:sz w:val="28"/>
          <w:szCs w:val="28"/>
        </w:rPr>
        <w:t xml:space="preserve">ность, смертность, </w:t>
      </w:r>
      <w:proofErr w:type="spellStart"/>
      <w:r w:rsidR="005D682F" w:rsidRPr="00B44D40">
        <w:rPr>
          <w:rFonts w:ascii="Times New Roman" w:hAnsi="Times New Roman"/>
          <w:b/>
          <w:sz w:val="28"/>
          <w:szCs w:val="28"/>
        </w:rPr>
        <w:t>затратность</w:t>
      </w:r>
      <w:proofErr w:type="spellEnd"/>
      <w:r w:rsidR="005D682F" w:rsidRPr="00B44D40">
        <w:rPr>
          <w:rFonts w:ascii="Times New Roman" w:hAnsi="Times New Roman"/>
          <w:b/>
          <w:sz w:val="28"/>
          <w:szCs w:val="28"/>
        </w:rPr>
        <w:t xml:space="preserve"> заболевания</w:t>
      </w:r>
    </w:p>
    <w:p w:rsidR="00A30AEE" w:rsidRPr="00B44D40" w:rsidRDefault="00A30AEE" w:rsidP="00B44D40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Яковлева Л.В., Васильева А.А</w:t>
      </w:r>
    </w:p>
    <w:p w:rsidR="00A30AEE" w:rsidRPr="00B44D40" w:rsidRDefault="00A30AEE" w:rsidP="00B44D40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Украина, Национальный фармацевтический университет</w:t>
      </w:r>
    </w:p>
    <w:p w:rsidR="004E43C0" w:rsidRPr="00B44D40" w:rsidRDefault="004E43C0" w:rsidP="00B44D4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2294E" w:rsidRPr="00B44D40" w:rsidRDefault="00C2294E" w:rsidP="00B44D4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4D40">
        <w:rPr>
          <w:rFonts w:ascii="Times New Roman" w:hAnsi="Times New Roman"/>
          <w:b/>
          <w:sz w:val="28"/>
          <w:szCs w:val="28"/>
        </w:rPr>
        <w:t>О</w:t>
      </w:r>
      <w:r w:rsidR="00D26942" w:rsidRPr="00B44D40">
        <w:rPr>
          <w:rFonts w:ascii="Times New Roman" w:hAnsi="Times New Roman"/>
          <w:b/>
          <w:sz w:val="28"/>
          <w:szCs w:val="28"/>
        </w:rPr>
        <w:t>бщая характеристика заболевания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Пневмонии – группа различных по этиологии, патогенезу, морфол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гической характеристике острых инфекционных (преимущественно бакт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>риальных) заболеваний, характеризующихся очаговым поражением респ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 xml:space="preserve">раторных  отделов легких с обязательным наличием </w:t>
      </w:r>
      <w:proofErr w:type="spellStart"/>
      <w:r w:rsidRPr="00B44D40">
        <w:rPr>
          <w:rFonts w:ascii="Times New Roman" w:hAnsi="Times New Roman"/>
          <w:sz w:val="28"/>
          <w:szCs w:val="28"/>
        </w:rPr>
        <w:t>внутриальвеолярной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экссудации</w:t>
      </w:r>
      <w:r w:rsidR="00016F9F" w:rsidRPr="00B44D40">
        <w:rPr>
          <w:rFonts w:ascii="Times New Roman" w:hAnsi="Times New Roman"/>
          <w:sz w:val="28"/>
          <w:szCs w:val="28"/>
        </w:rPr>
        <w:t>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[1]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Поскольку внебольничная пневмония (ВП) – острое инфекционное заболевание, то определение «острая» перед диагнозом «пневмония» явл</w:t>
      </w:r>
      <w:r w:rsidRPr="00B44D40">
        <w:rPr>
          <w:rFonts w:ascii="Times New Roman" w:hAnsi="Times New Roman"/>
          <w:sz w:val="28"/>
          <w:szCs w:val="28"/>
        </w:rPr>
        <w:t>я</w:t>
      </w:r>
      <w:r w:rsidRPr="00B44D40">
        <w:rPr>
          <w:rFonts w:ascii="Times New Roman" w:hAnsi="Times New Roman"/>
          <w:sz w:val="28"/>
          <w:szCs w:val="28"/>
        </w:rPr>
        <w:t xml:space="preserve">ется излишним, тем более, что диагноз «хроническая пневмония» является </w:t>
      </w:r>
      <w:proofErr w:type="spellStart"/>
      <w:r w:rsidRPr="00B44D40">
        <w:rPr>
          <w:rFonts w:ascii="Times New Roman" w:hAnsi="Times New Roman"/>
          <w:sz w:val="28"/>
          <w:szCs w:val="28"/>
        </w:rPr>
        <w:t>патогенетически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не обоснованным, а соответствующий термин </w:t>
      </w:r>
      <w:proofErr w:type="gramStart"/>
      <w:r w:rsidR="00016F9F" w:rsidRPr="00B44D40">
        <w:rPr>
          <w:rFonts w:ascii="Times New Roman" w:hAnsi="Times New Roman"/>
          <w:sz w:val="28"/>
          <w:szCs w:val="28"/>
        </w:rPr>
        <w:t>–</w:t>
      </w:r>
      <w:r w:rsidRPr="00B44D40">
        <w:rPr>
          <w:rFonts w:ascii="Times New Roman" w:hAnsi="Times New Roman"/>
          <w:sz w:val="28"/>
          <w:szCs w:val="28"/>
        </w:rPr>
        <w:t>у</w:t>
      </w:r>
      <w:proofErr w:type="gramEnd"/>
      <w:r w:rsidRPr="00B44D40">
        <w:rPr>
          <w:rFonts w:ascii="Times New Roman" w:hAnsi="Times New Roman"/>
          <w:sz w:val="28"/>
          <w:szCs w:val="28"/>
        </w:rPr>
        <w:t>старевшим</w:t>
      </w:r>
      <w:r w:rsidR="00016F9F" w:rsidRPr="00B44D40">
        <w:rPr>
          <w:rFonts w:ascii="Times New Roman" w:hAnsi="Times New Roman"/>
          <w:sz w:val="28"/>
          <w:szCs w:val="28"/>
        </w:rPr>
        <w:t>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[2]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В настоящее время наибольшее распространение получила класс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фикация, учитывающая условия, в которых развилось заболевание, ос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бенности инфицирования легочной ткани, а также состояние иммунолог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ческой реактивности организма пациента.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[3]</w:t>
      </w:r>
      <w:r w:rsidRPr="00B44D40">
        <w:rPr>
          <w:rFonts w:ascii="Times New Roman" w:hAnsi="Times New Roman"/>
          <w:sz w:val="28"/>
          <w:szCs w:val="28"/>
        </w:rPr>
        <w:t xml:space="preserve"> Правильный учет перечисле</w:t>
      </w:r>
      <w:r w:rsidRPr="00B44D40">
        <w:rPr>
          <w:rFonts w:ascii="Times New Roman" w:hAnsi="Times New Roman"/>
          <w:sz w:val="28"/>
          <w:szCs w:val="28"/>
        </w:rPr>
        <w:t>н</w:t>
      </w:r>
      <w:r w:rsidRPr="00B44D40">
        <w:rPr>
          <w:rFonts w:ascii="Times New Roman" w:hAnsi="Times New Roman"/>
          <w:sz w:val="28"/>
          <w:szCs w:val="28"/>
        </w:rPr>
        <w:t>ных факторов позволяет со значительной долей вероятности предсказать этиологию заболевания. В соответствии с этой классификацией выделяют следующие виды пневмонии:</w:t>
      </w:r>
    </w:p>
    <w:p w:rsidR="00B9582D" w:rsidRPr="00B44D40" w:rsidRDefault="00B9582D" w:rsidP="00B44D40">
      <w:pPr>
        <w:pStyle w:val="a3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D40">
        <w:rPr>
          <w:rFonts w:ascii="Times New Roman" w:hAnsi="Times New Roman"/>
          <w:sz w:val="28"/>
          <w:szCs w:val="28"/>
        </w:rPr>
        <w:t>Внебольничная (приобретенная вне лечебного учрежд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>ния) пневмония (синонимы: домашняя, амбулаторная);</w:t>
      </w:r>
      <w:proofErr w:type="gramEnd"/>
    </w:p>
    <w:p w:rsidR="00B9582D" w:rsidRPr="00B44D40" w:rsidRDefault="00B9582D" w:rsidP="00B44D40">
      <w:pPr>
        <w:pStyle w:val="a3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4D40">
        <w:rPr>
          <w:rFonts w:ascii="Times New Roman" w:hAnsi="Times New Roman"/>
          <w:sz w:val="28"/>
          <w:szCs w:val="28"/>
        </w:rPr>
        <w:t>Нозокомиальная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(приобретенная в лечебном учрежд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>нии) пневмония (синонимы: госпитальная, внутрибольничная);</w:t>
      </w:r>
    </w:p>
    <w:p w:rsidR="00B9582D" w:rsidRPr="00B44D40" w:rsidRDefault="00B9582D" w:rsidP="00B44D40">
      <w:pPr>
        <w:pStyle w:val="a3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Аспирационная пневмония;</w:t>
      </w:r>
    </w:p>
    <w:p w:rsidR="00B9582D" w:rsidRPr="00B44D40" w:rsidRDefault="00B9582D" w:rsidP="00B44D40">
      <w:pPr>
        <w:pStyle w:val="a3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lastRenderedPageBreak/>
        <w:t xml:space="preserve">Пневмония у лиц с тяжелым нарушением иммунитета (врожденный иммунодефицит, ВИЧ-инфекция, </w:t>
      </w:r>
      <w:proofErr w:type="spellStart"/>
      <w:r w:rsidRPr="00B44D40">
        <w:rPr>
          <w:rFonts w:ascii="Times New Roman" w:hAnsi="Times New Roman"/>
          <w:sz w:val="28"/>
          <w:szCs w:val="28"/>
        </w:rPr>
        <w:t>ятрогенная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</w:rPr>
        <w:t>иммун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супрессия</w:t>
      </w:r>
      <w:proofErr w:type="spellEnd"/>
      <w:r w:rsidRPr="00B44D40">
        <w:rPr>
          <w:rFonts w:ascii="Times New Roman" w:hAnsi="Times New Roman"/>
          <w:sz w:val="28"/>
          <w:szCs w:val="28"/>
        </w:rPr>
        <w:t>).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[4]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С практической точки зрения наиболее значимым является раздел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 xml:space="preserve">ние пневмоний на внебольничные и </w:t>
      </w:r>
      <w:proofErr w:type="spellStart"/>
      <w:r w:rsidRPr="00B44D40">
        <w:rPr>
          <w:rFonts w:ascii="Times New Roman" w:hAnsi="Times New Roman"/>
          <w:sz w:val="28"/>
          <w:szCs w:val="28"/>
        </w:rPr>
        <w:t>нозокомиальные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пневмонии.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[5]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D40">
        <w:rPr>
          <w:rFonts w:ascii="Times New Roman" w:hAnsi="Times New Roman"/>
          <w:sz w:val="28"/>
          <w:szCs w:val="28"/>
        </w:rPr>
        <w:t>Внебольничная пневмония – острое заболевание, возникающие во внебольничных условия (вне стационара), или диагностированное в пе</w:t>
      </w:r>
      <w:r w:rsidRPr="00B44D40">
        <w:rPr>
          <w:rFonts w:ascii="Times New Roman" w:hAnsi="Times New Roman"/>
          <w:sz w:val="28"/>
          <w:szCs w:val="28"/>
        </w:rPr>
        <w:t>р</w:t>
      </w:r>
      <w:r w:rsidRPr="00B44D40">
        <w:rPr>
          <w:rFonts w:ascii="Times New Roman" w:hAnsi="Times New Roman"/>
          <w:sz w:val="28"/>
          <w:szCs w:val="28"/>
        </w:rPr>
        <w:t>вые 48 часов от момента госпитализации, или развившееся у пациента, не находившегося в домах сестринского ухода/отделениях длительного мед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цинского наблюдения ≥14 суток, сопровождающееся симптомами инфе</w:t>
      </w:r>
      <w:r w:rsidRPr="00B44D40">
        <w:rPr>
          <w:rFonts w:ascii="Times New Roman" w:hAnsi="Times New Roman"/>
          <w:sz w:val="28"/>
          <w:szCs w:val="28"/>
        </w:rPr>
        <w:t>к</w:t>
      </w:r>
      <w:r w:rsidRPr="00B44D40">
        <w:rPr>
          <w:rFonts w:ascii="Times New Roman" w:hAnsi="Times New Roman"/>
          <w:sz w:val="28"/>
          <w:szCs w:val="28"/>
        </w:rPr>
        <w:t>ции нижних отделов дыхательных путей (лихорадка, кашель, выделение мокроты, возможно гнойной, боль в грудной клетке, одышка) и рентген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логическими признаками «свежих» очагово-инфильтративных изменений в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 легких при отсутствии очевидной диагностической альтернативы.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[6]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Для каждой формы пневмонии характерен свой спектр вероятных возбудителей, что позволяет обосновать принципы </w:t>
      </w:r>
      <w:proofErr w:type="spellStart"/>
      <w:r w:rsidRPr="00B44D40">
        <w:rPr>
          <w:rFonts w:ascii="Times New Roman" w:hAnsi="Times New Roman"/>
          <w:sz w:val="28"/>
          <w:szCs w:val="28"/>
        </w:rPr>
        <w:t>этиотропной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терапии, назначенной до получения результатов бактериологического анализа. Кроме того, для разных клинико-патогенетических форм характерны ос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бенности, важные для определения лечения и прогноза.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[7]</w:t>
      </w:r>
      <w:r w:rsidRPr="00B44D40">
        <w:rPr>
          <w:rFonts w:ascii="Times New Roman" w:hAnsi="Times New Roman"/>
          <w:sz w:val="28"/>
          <w:szCs w:val="28"/>
        </w:rPr>
        <w:t xml:space="preserve"> 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 Наиболее часто выявляемыми возбудителями внебольничной пне</w:t>
      </w:r>
      <w:r w:rsidRPr="00B44D40">
        <w:rPr>
          <w:rFonts w:ascii="Times New Roman" w:hAnsi="Times New Roman"/>
          <w:sz w:val="28"/>
          <w:szCs w:val="28"/>
        </w:rPr>
        <w:t>в</w:t>
      </w:r>
      <w:r w:rsidRPr="00B44D40">
        <w:rPr>
          <w:rFonts w:ascii="Times New Roman" w:hAnsi="Times New Roman"/>
          <w:sz w:val="28"/>
          <w:szCs w:val="28"/>
        </w:rPr>
        <w:t xml:space="preserve">монии являются: </w:t>
      </w:r>
      <w:proofErr w:type="spellStart"/>
      <w:r w:rsidRPr="00B44D40">
        <w:rPr>
          <w:rFonts w:ascii="Times New Roman" w:hAnsi="Times New Roman"/>
          <w:sz w:val="28"/>
          <w:szCs w:val="28"/>
        </w:rPr>
        <w:t>Streptococcus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</w:rPr>
        <w:t>pneumoniae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4D40">
        <w:rPr>
          <w:rFonts w:ascii="Times New Roman" w:hAnsi="Times New Roman"/>
          <w:sz w:val="28"/>
          <w:szCs w:val="28"/>
        </w:rPr>
        <w:t>Haemophilus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</w:rPr>
        <w:t>influenzae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4D40">
        <w:rPr>
          <w:rFonts w:ascii="Times New Roman" w:hAnsi="Times New Roman"/>
          <w:sz w:val="28"/>
          <w:szCs w:val="28"/>
        </w:rPr>
        <w:t>Chlamydia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</w:rPr>
        <w:t>pneumoniae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44D40">
        <w:rPr>
          <w:rFonts w:ascii="Times New Roman" w:hAnsi="Times New Roman"/>
          <w:sz w:val="28"/>
          <w:szCs w:val="28"/>
        </w:rPr>
        <w:t>Mycoplasma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</w:rPr>
        <w:t>pneumoniae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. Клинические проявления </w:t>
      </w:r>
      <w:proofErr w:type="spellStart"/>
      <w:r w:rsidRPr="00B44D40">
        <w:rPr>
          <w:rFonts w:ascii="Times New Roman" w:hAnsi="Times New Roman"/>
          <w:sz w:val="28"/>
          <w:szCs w:val="28"/>
        </w:rPr>
        <w:t>хламидийных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44D40">
        <w:rPr>
          <w:rFonts w:ascii="Times New Roman" w:hAnsi="Times New Roman"/>
          <w:sz w:val="28"/>
          <w:szCs w:val="28"/>
        </w:rPr>
        <w:t>микоплазменных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пневмоний не отличаются от таковых при пневмониях, вызываемых другими микроорганизмами.  Среди вир</w:t>
      </w:r>
      <w:r w:rsidRPr="00B44D40">
        <w:rPr>
          <w:rFonts w:ascii="Times New Roman" w:hAnsi="Times New Roman"/>
          <w:sz w:val="28"/>
          <w:szCs w:val="28"/>
        </w:rPr>
        <w:t>у</w:t>
      </w:r>
      <w:r w:rsidRPr="00B44D40">
        <w:rPr>
          <w:rFonts w:ascii="Times New Roman" w:hAnsi="Times New Roman"/>
          <w:sz w:val="28"/>
          <w:szCs w:val="28"/>
        </w:rPr>
        <w:t>сов, в большинстве случаев приводящих к развитию пневмоний, выдел</w:t>
      </w:r>
      <w:r w:rsidRPr="00B44D40">
        <w:rPr>
          <w:rFonts w:ascii="Times New Roman" w:hAnsi="Times New Roman"/>
          <w:sz w:val="28"/>
          <w:szCs w:val="28"/>
        </w:rPr>
        <w:t>я</w:t>
      </w:r>
      <w:r w:rsidRPr="00B44D40">
        <w:rPr>
          <w:rFonts w:ascii="Times New Roman" w:hAnsi="Times New Roman"/>
          <w:sz w:val="28"/>
          <w:szCs w:val="28"/>
        </w:rPr>
        <w:t xml:space="preserve">ют: респираторно-синцитиальный, аденовирус, вирусы гриппа (у пожилых пациентов), </w:t>
      </w:r>
      <w:proofErr w:type="spellStart"/>
      <w:r w:rsidRPr="00B44D40">
        <w:rPr>
          <w:rFonts w:ascii="Times New Roman" w:hAnsi="Times New Roman"/>
          <w:sz w:val="28"/>
          <w:szCs w:val="28"/>
        </w:rPr>
        <w:t>парагриппа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(у детей), </w:t>
      </w:r>
      <w:proofErr w:type="spellStart"/>
      <w:r w:rsidRPr="00B44D40">
        <w:rPr>
          <w:rFonts w:ascii="Times New Roman" w:hAnsi="Times New Roman"/>
          <w:sz w:val="28"/>
          <w:szCs w:val="28"/>
        </w:rPr>
        <w:t>метапневмовирусы</w:t>
      </w:r>
      <w:proofErr w:type="spellEnd"/>
      <w:r w:rsidRPr="00B44D40">
        <w:rPr>
          <w:rFonts w:ascii="Times New Roman" w:hAnsi="Times New Roman"/>
          <w:sz w:val="28"/>
          <w:szCs w:val="28"/>
        </w:rPr>
        <w:t>.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lastRenderedPageBreak/>
        <w:t>Определенную помощь для прогнозирования этиологии может ок</w:t>
      </w:r>
      <w:r w:rsidRPr="00B44D40">
        <w:rPr>
          <w:rFonts w:ascii="Times New Roman" w:hAnsi="Times New Roman"/>
          <w:sz w:val="28"/>
          <w:szCs w:val="28"/>
        </w:rPr>
        <w:t>а</w:t>
      </w:r>
      <w:r w:rsidRPr="00B44D40">
        <w:rPr>
          <w:rFonts w:ascii="Times New Roman" w:hAnsi="Times New Roman"/>
          <w:sz w:val="28"/>
          <w:szCs w:val="28"/>
        </w:rPr>
        <w:t>зать тщательное изучение эпидемиологического анамнеза (категории док</w:t>
      </w:r>
      <w:r w:rsidRPr="00B44D40">
        <w:rPr>
          <w:rFonts w:ascii="Times New Roman" w:hAnsi="Times New Roman"/>
          <w:sz w:val="28"/>
          <w:szCs w:val="28"/>
        </w:rPr>
        <w:t>а</w:t>
      </w:r>
      <w:r w:rsidR="00463ABA" w:rsidRPr="00B44D40">
        <w:rPr>
          <w:rFonts w:ascii="Times New Roman" w:hAnsi="Times New Roman"/>
          <w:sz w:val="28"/>
          <w:szCs w:val="28"/>
        </w:rPr>
        <w:t>зательств</w:t>
      </w:r>
      <w:proofErr w:type="gramStart"/>
      <w:r w:rsidR="00463ABA" w:rsidRPr="00B44D4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63ABA" w:rsidRPr="00B44D40">
        <w:rPr>
          <w:rFonts w:ascii="Times New Roman" w:hAnsi="Times New Roman"/>
          <w:sz w:val="28"/>
          <w:szCs w:val="28"/>
        </w:rPr>
        <w:t xml:space="preserve"> и С) – </w:t>
      </w:r>
      <w:r w:rsidR="00463ABA" w:rsidRPr="00B44D40">
        <w:rPr>
          <w:rFonts w:ascii="Times New Roman" w:hAnsi="Times New Roman"/>
          <w:b/>
          <w:sz w:val="28"/>
          <w:szCs w:val="28"/>
        </w:rPr>
        <w:t>табл.1</w:t>
      </w:r>
      <w:r w:rsidRPr="00B44D40">
        <w:rPr>
          <w:rFonts w:ascii="Times New Roman" w:hAnsi="Times New Roman"/>
          <w:sz w:val="28"/>
          <w:szCs w:val="28"/>
        </w:rPr>
        <w:t>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[8]</w:t>
      </w:r>
    </w:p>
    <w:p w:rsidR="00411226" w:rsidRPr="00B44D40" w:rsidRDefault="00411226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226" w:rsidRPr="00B44D40" w:rsidRDefault="00D26942" w:rsidP="00B44D4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4D40">
        <w:rPr>
          <w:rFonts w:ascii="Times New Roman" w:hAnsi="Times New Roman"/>
          <w:b/>
          <w:sz w:val="28"/>
          <w:szCs w:val="28"/>
        </w:rPr>
        <w:t>Распространенность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Заболеваемость внебольничной пневмонией соста</w:t>
      </w:r>
      <w:r w:rsidR="00411226" w:rsidRPr="00B44D40">
        <w:rPr>
          <w:rFonts w:ascii="Times New Roman" w:hAnsi="Times New Roman"/>
          <w:sz w:val="28"/>
          <w:szCs w:val="28"/>
        </w:rPr>
        <w:t>вляет в среднем 10–12%</w:t>
      </w:r>
      <w:r w:rsidRPr="00B44D40">
        <w:rPr>
          <w:rFonts w:ascii="Times New Roman" w:hAnsi="Times New Roman"/>
          <w:sz w:val="28"/>
          <w:szCs w:val="28"/>
        </w:rPr>
        <w:t>, варьируя в зависимости от возраста, пола, расовой принадлежн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сти и социально-экономических условий обследуемой популяции</w:t>
      </w:r>
      <w:r w:rsidR="00016F9F" w:rsidRPr="00B44D40">
        <w:rPr>
          <w:rFonts w:ascii="Times New Roman" w:hAnsi="Times New Roman"/>
          <w:sz w:val="28"/>
          <w:szCs w:val="28"/>
        </w:rPr>
        <w:t>.</w:t>
      </w:r>
      <w:r w:rsidRPr="00B44D40">
        <w:rPr>
          <w:rFonts w:ascii="Times New Roman" w:hAnsi="Times New Roman"/>
          <w:sz w:val="28"/>
          <w:szCs w:val="28"/>
        </w:rPr>
        <w:t xml:space="preserve"> 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[9</w:t>
      </w:r>
      <w:r w:rsidRPr="00B44D40">
        <w:rPr>
          <w:rFonts w:ascii="Times New Roman" w:hAnsi="Times New Roman"/>
          <w:sz w:val="28"/>
          <w:szCs w:val="28"/>
          <w:vertAlign w:val="superscript"/>
        </w:rPr>
        <w:t>]</w:t>
      </w:r>
      <w:r w:rsidRPr="00B44D40">
        <w:rPr>
          <w:rFonts w:ascii="Times New Roman" w:hAnsi="Times New Roman"/>
          <w:sz w:val="28"/>
          <w:szCs w:val="28"/>
        </w:rPr>
        <w:t xml:space="preserve"> Еж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>годно в США регистрируется 4 миллиона заболеваний пневмонией среди взрослых лиц, из них 1 миллион подлежит госпитализации</w:t>
      </w:r>
      <w:r w:rsidR="00016F9F" w:rsidRPr="00B44D40">
        <w:rPr>
          <w:rFonts w:ascii="Times New Roman" w:hAnsi="Times New Roman"/>
          <w:sz w:val="28"/>
          <w:szCs w:val="28"/>
        </w:rPr>
        <w:t>.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[10</w:t>
      </w:r>
      <w:r w:rsidRPr="00B44D40">
        <w:rPr>
          <w:rFonts w:ascii="Times New Roman" w:hAnsi="Times New Roman"/>
          <w:sz w:val="28"/>
          <w:szCs w:val="28"/>
          <w:vertAlign w:val="superscript"/>
        </w:rPr>
        <w:t>]</w:t>
      </w:r>
    </w:p>
    <w:p w:rsidR="00B9582D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Согласно данным специалистов Великобритании, за год 5–11 взро</w:t>
      </w:r>
      <w:r w:rsidRPr="00B44D40">
        <w:rPr>
          <w:rFonts w:ascii="Times New Roman" w:hAnsi="Times New Roman"/>
          <w:sz w:val="28"/>
          <w:szCs w:val="28"/>
        </w:rPr>
        <w:t>с</w:t>
      </w:r>
      <w:r w:rsidRPr="00B44D40">
        <w:rPr>
          <w:rFonts w:ascii="Times New Roman" w:hAnsi="Times New Roman"/>
          <w:sz w:val="28"/>
          <w:szCs w:val="28"/>
        </w:rPr>
        <w:t>лых из 1000 переносят ВП, что составляет 5–12% всех случаев инфекций нижних дыхательных путей</w:t>
      </w:r>
      <w:r w:rsidR="00016F9F" w:rsidRPr="00B44D40">
        <w:rPr>
          <w:rFonts w:ascii="Times New Roman" w:hAnsi="Times New Roman"/>
          <w:sz w:val="28"/>
          <w:szCs w:val="28"/>
        </w:rPr>
        <w:t xml:space="preserve">. 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[11</w:t>
      </w:r>
      <w:r w:rsidRPr="00B44D40">
        <w:rPr>
          <w:rFonts w:ascii="Times New Roman" w:hAnsi="Times New Roman"/>
          <w:sz w:val="28"/>
          <w:szCs w:val="28"/>
          <w:vertAlign w:val="superscript"/>
        </w:rPr>
        <w:t>]</w:t>
      </w:r>
      <w:r w:rsidRPr="00B44D40">
        <w:rPr>
          <w:rFonts w:ascii="Times New Roman" w:hAnsi="Times New Roman"/>
          <w:sz w:val="28"/>
          <w:szCs w:val="28"/>
        </w:rPr>
        <w:t xml:space="preserve"> Заболеваемость ВП у взрослых колеблется в широком диапазоне: у лиц молодого и среднего возраста она составля</w:t>
      </w:r>
      <w:r w:rsidR="00411226" w:rsidRPr="00B44D40">
        <w:rPr>
          <w:rFonts w:ascii="Times New Roman" w:hAnsi="Times New Roman"/>
          <w:sz w:val="28"/>
          <w:szCs w:val="28"/>
        </w:rPr>
        <w:t>ет 1–11,6%, увеличиваясь до 25–51%</w:t>
      </w:r>
      <w:r w:rsidRPr="00B44D40">
        <w:rPr>
          <w:rFonts w:ascii="Times New Roman" w:hAnsi="Times New Roman"/>
          <w:sz w:val="28"/>
          <w:szCs w:val="28"/>
        </w:rPr>
        <w:t xml:space="preserve"> в старшей возрастной группе. В течение года общее число взрослых больных ВП (старше 18 лет) в 5 европейских странах (Великобритания, Франция, Италия, Германия, Испания) прев</w:t>
      </w:r>
      <w:r w:rsidRPr="00B44D40">
        <w:rPr>
          <w:rFonts w:ascii="Times New Roman" w:hAnsi="Times New Roman"/>
          <w:sz w:val="28"/>
          <w:szCs w:val="28"/>
        </w:rPr>
        <w:t>ы</w:t>
      </w:r>
      <w:r w:rsidRPr="00B44D40">
        <w:rPr>
          <w:rFonts w:ascii="Times New Roman" w:hAnsi="Times New Roman"/>
          <w:sz w:val="28"/>
          <w:szCs w:val="28"/>
        </w:rPr>
        <w:t>шает 3 000 000 человек</w:t>
      </w:r>
      <w:r w:rsidR="00016F9F" w:rsidRPr="00B44D40">
        <w:rPr>
          <w:rFonts w:ascii="Times New Roman" w:hAnsi="Times New Roman"/>
          <w:sz w:val="28"/>
          <w:szCs w:val="28"/>
        </w:rPr>
        <w:t>.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[12</w:t>
      </w:r>
      <w:r w:rsidR="00016F9F" w:rsidRPr="00B44D40">
        <w:rPr>
          <w:rFonts w:ascii="Times New Roman" w:hAnsi="Times New Roman"/>
          <w:sz w:val="28"/>
          <w:szCs w:val="28"/>
          <w:vertAlign w:val="superscript"/>
        </w:rPr>
        <w:t>]</w:t>
      </w:r>
    </w:p>
    <w:p w:rsidR="00A12B0D" w:rsidRPr="00B44D40" w:rsidRDefault="00A12B0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В общей структуре заболеваемости органов дыхания </w:t>
      </w:r>
      <w:r w:rsidR="00B9582D" w:rsidRPr="00B44D40">
        <w:rPr>
          <w:rFonts w:ascii="Times New Roman" w:hAnsi="Times New Roman"/>
          <w:sz w:val="28"/>
          <w:szCs w:val="28"/>
        </w:rPr>
        <w:t>в Украине, за период 2007-2011 год,</w:t>
      </w:r>
      <w:r w:rsidRPr="00B44D40">
        <w:rPr>
          <w:rFonts w:ascii="Times New Roman" w:hAnsi="Times New Roman"/>
          <w:sz w:val="28"/>
          <w:szCs w:val="28"/>
        </w:rPr>
        <w:t xml:space="preserve"> на долю </w:t>
      </w:r>
      <w:proofErr w:type="spellStart"/>
      <w:r w:rsidRPr="00B44D40">
        <w:rPr>
          <w:rFonts w:ascii="Times New Roman" w:hAnsi="Times New Roman"/>
          <w:sz w:val="28"/>
          <w:szCs w:val="28"/>
        </w:rPr>
        <w:t>внегоспитальной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пневмонии приходится более 3%.  Н</w:t>
      </w:r>
      <w:r w:rsidR="00B9582D" w:rsidRPr="00B44D40">
        <w:rPr>
          <w:rFonts w:ascii="Times New Roman" w:hAnsi="Times New Roman"/>
          <w:sz w:val="28"/>
          <w:szCs w:val="28"/>
        </w:rPr>
        <w:t>аиболее высокая заболеваемость пневмонией на 100 000 нас</w:t>
      </w:r>
      <w:r w:rsidR="00B9582D" w:rsidRPr="00B44D40">
        <w:rPr>
          <w:rFonts w:ascii="Times New Roman" w:hAnsi="Times New Roman"/>
          <w:sz w:val="28"/>
          <w:szCs w:val="28"/>
        </w:rPr>
        <w:t>е</w:t>
      </w:r>
      <w:r w:rsidR="00B9582D" w:rsidRPr="00B44D40">
        <w:rPr>
          <w:rFonts w:ascii="Times New Roman" w:hAnsi="Times New Roman"/>
          <w:sz w:val="28"/>
          <w:szCs w:val="28"/>
        </w:rPr>
        <w:t>ления была в 2009-2010 гг. В 2010 г. она превышала соответствующий п</w:t>
      </w:r>
      <w:r w:rsidR="00B9582D" w:rsidRPr="00B44D40">
        <w:rPr>
          <w:rFonts w:ascii="Times New Roman" w:hAnsi="Times New Roman"/>
          <w:sz w:val="28"/>
          <w:szCs w:val="28"/>
        </w:rPr>
        <w:t>о</w:t>
      </w:r>
      <w:r w:rsidR="00B9582D" w:rsidRPr="00B44D40">
        <w:rPr>
          <w:rFonts w:ascii="Times New Roman" w:hAnsi="Times New Roman"/>
          <w:sz w:val="28"/>
          <w:szCs w:val="28"/>
        </w:rPr>
        <w:t>казатель в 2008г. на 24,2%, а в 2011 г. - 5%.</w:t>
      </w:r>
      <w:r w:rsidR="00411226" w:rsidRPr="00B44D40">
        <w:rPr>
          <w:rFonts w:ascii="Times New Roman" w:hAnsi="Times New Roman"/>
          <w:sz w:val="28"/>
          <w:szCs w:val="28"/>
        </w:rPr>
        <w:t xml:space="preserve"> </w:t>
      </w:r>
      <w:r w:rsidRPr="00B44D40">
        <w:rPr>
          <w:rFonts w:ascii="Times New Roman" w:hAnsi="Times New Roman"/>
          <w:b/>
          <w:sz w:val="28"/>
          <w:szCs w:val="28"/>
        </w:rPr>
        <w:t>(Рис.1.)</w:t>
      </w:r>
      <w:r w:rsidR="00016F9F" w:rsidRPr="00B44D40">
        <w:rPr>
          <w:rFonts w:ascii="Times New Roman" w:hAnsi="Times New Roman"/>
          <w:sz w:val="28"/>
          <w:szCs w:val="28"/>
        </w:rPr>
        <w:t xml:space="preserve"> 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[13</w:t>
      </w:r>
      <w:r w:rsidR="00B9582D" w:rsidRPr="00B44D40">
        <w:rPr>
          <w:rFonts w:ascii="Times New Roman" w:hAnsi="Times New Roman"/>
          <w:sz w:val="28"/>
          <w:szCs w:val="28"/>
          <w:vertAlign w:val="superscript"/>
        </w:rPr>
        <w:t>]</w:t>
      </w:r>
      <w:r w:rsidR="00B9582D" w:rsidRPr="00B44D40">
        <w:rPr>
          <w:rFonts w:ascii="Times New Roman" w:hAnsi="Times New Roman"/>
          <w:sz w:val="28"/>
          <w:szCs w:val="28"/>
        </w:rPr>
        <w:t xml:space="preserve"> </w:t>
      </w:r>
    </w:p>
    <w:p w:rsidR="00C2294E" w:rsidRPr="00B44D40" w:rsidRDefault="00B9582D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Ежегодно регистрируется около 155 миллионов случаев заболевания детской пневмонией, примерно 1,8 миллионов детей в возрасте до 5 лет погибает</w:t>
      </w:r>
      <w:r w:rsidR="00463ABA" w:rsidRPr="00B44D40">
        <w:rPr>
          <w:rFonts w:ascii="Times New Roman" w:hAnsi="Times New Roman"/>
          <w:sz w:val="28"/>
          <w:szCs w:val="28"/>
        </w:rPr>
        <w:t>.</w:t>
      </w:r>
      <w:r w:rsidR="00016F9F" w:rsidRPr="00B44D40">
        <w:rPr>
          <w:rFonts w:ascii="Times New Roman" w:hAnsi="Times New Roman"/>
          <w:sz w:val="28"/>
          <w:szCs w:val="28"/>
        </w:rPr>
        <w:t xml:space="preserve"> 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[14</w:t>
      </w:r>
      <w:r w:rsidRPr="00B44D40">
        <w:rPr>
          <w:rFonts w:ascii="Times New Roman" w:hAnsi="Times New Roman"/>
          <w:sz w:val="28"/>
          <w:szCs w:val="28"/>
          <w:vertAlign w:val="superscript"/>
        </w:rPr>
        <w:t>]</w:t>
      </w:r>
      <w:r w:rsidRPr="00B44D40">
        <w:rPr>
          <w:rFonts w:ascii="Times New Roman" w:hAnsi="Times New Roman"/>
          <w:sz w:val="28"/>
          <w:szCs w:val="28"/>
        </w:rPr>
        <w:t xml:space="preserve"> Чаще пневмонией болеют дети до 3 лет (20–40 на 1000 детей в год), с возрастом заболеваемость пневмонией снижается в 3–4 раза. З</w:t>
      </w:r>
      <w:r w:rsidRPr="00B44D40">
        <w:rPr>
          <w:rFonts w:ascii="Times New Roman" w:hAnsi="Times New Roman"/>
          <w:sz w:val="28"/>
          <w:szCs w:val="28"/>
        </w:rPr>
        <w:t>а</w:t>
      </w:r>
      <w:r w:rsidRPr="00B44D40">
        <w:rPr>
          <w:rFonts w:ascii="Times New Roman" w:hAnsi="Times New Roman"/>
          <w:sz w:val="28"/>
          <w:szCs w:val="28"/>
        </w:rPr>
        <w:t xml:space="preserve">болеваемость пневмонией детей младше 5 лет составляет 34–40 случаев на </w:t>
      </w:r>
      <w:r w:rsidRPr="00B44D40">
        <w:rPr>
          <w:rFonts w:ascii="Times New Roman" w:hAnsi="Times New Roman"/>
          <w:sz w:val="28"/>
          <w:szCs w:val="28"/>
        </w:rPr>
        <w:lastRenderedPageBreak/>
        <w:t>1000 детей в год в Европе и Северной Америке, и выше, чем в других во</w:t>
      </w:r>
      <w:r w:rsidRPr="00B44D40">
        <w:rPr>
          <w:rFonts w:ascii="Times New Roman" w:hAnsi="Times New Roman"/>
          <w:sz w:val="28"/>
          <w:szCs w:val="28"/>
        </w:rPr>
        <w:t>з</w:t>
      </w:r>
      <w:r w:rsidRPr="00B44D40">
        <w:rPr>
          <w:rFonts w:ascii="Times New Roman" w:hAnsi="Times New Roman"/>
          <w:sz w:val="28"/>
          <w:szCs w:val="28"/>
        </w:rPr>
        <w:t>растных группах, за исключением взрослых старше 75 лет</w:t>
      </w:r>
      <w:r w:rsidR="00463ABA" w:rsidRPr="00B44D40">
        <w:rPr>
          <w:rFonts w:ascii="Times New Roman" w:hAnsi="Times New Roman"/>
          <w:sz w:val="28"/>
          <w:szCs w:val="28"/>
        </w:rPr>
        <w:t>.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[15</w:t>
      </w:r>
      <w:r w:rsidRPr="00B44D40">
        <w:rPr>
          <w:rFonts w:ascii="Times New Roman" w:hAnsi="Times New Roman"/>
          <w:sz w:val="28"/>
          <w:szCs w:val="28"/>
          <w:vertAlign w:val="superscript"/>
        </w:rPr>
        <w:t>]</w:t>
      </w:r>
    </w:p>
    <w:p w:rsidR="00016F9F" w:rsidRPr="00B44D40" w:rsidRDefault="00016F9F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6F9F" w:rsidRPr="00B44D40" w:rsidRDefault="00D26942" w:rsidP="00B44D4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4D40">
        <w:rPr>
          <w:rFonts w:ascii="Times New Roman" w:hAnsi="Times New Roman"/>
          <w:b/>
          <w:sz w:val="28"/>
          <w:szCs w:val="28"/>
        </w:rPr>
        <w:t>Смертность</w:t>
      </w:r>
    </w:p>
    <w:p w:rsidR="00853A81" w:rsidRPr="00B44D40" w:rsidRDefault="00853A81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D40">
        <w:rPr>
          <w:rFonts w:ascii="Times New Roman" w:hAnsi="Times New Roman"/>
          <w:sz w:val="28"/>
          <w:szCs w:val="28"/>
        </w:rPr>
        <w:t>В</w:t>
      </w:r>
      <w:r w:rsidR="00411226" w:rsidRPr="00B44D40">
        <w:rPr>
          <w:rFonts w:ascii="Times New Roman" w:hAnsi="Times New Roman"/>
          <w:sz w:val="28"/>
          <w:szCs w:val="28"/>
        </w:rPr>
        <w:t xml:space="preserve"> </w:t>
      </w:r>
      <w:r w:rsidRPr="00B44D40">
        <w:rPr>
          <w:rFonts w:ascii="Times New Roman" w:hAnsi="Times New Roman"/>
          <w:sz w:val="28"/>
          <w:szCs w:val="28"/>
        </w:rPr>
        <w:t>структуре</w:t>
      </w:r>
      <w:r w:rsidR="00411226" w:rsidRPr="00B44D40">
        <w:rPr>
          <w:rFonts w:ascii="Times New Roman" w:hAnsi="Times New Roman"/>
          <w:sz w:val="28"/>
          <w:szCs w:val="28"/>
        </w:rPr>
        <w:t xml:space="preserve"> общих</w:t>
      </w:r>
      <w:r w:rsidRPr="00B44D40">
        <w:rPr>
          <w:rFonts w:ascii="Times New Roman" w:hAnsi="Times New Roman"/>
          <w:sz w:val="28"/>
          <w:szCs w:val="28"/>
        </w:rPr>
        <w:t xml:space="preserve"> причин смерти, по данным ВОЗ 2011года, пне</w:t>
      </w:r>
      <w:r w:rsidRPr="00B44D40">
        <w:rPr>
          <w:rFonts w:ascii="Times New Roman" w:hAnsi="Times New Roman"/>
          <w:sz w:val="28"/>
          <w:szCs w:val="28"/>
        </w:rPr>
        <w:t>в</w:t>
      </w:r>
      <w:r w:rsidRPr="00B44D40">
        <w:rPr>
          <w:rFonts w:ascii="Times New Roman" w:hAnsi="Times New Roman"/>
          <w:sz w:val="28"/>
          <w:szCs w:val="28"/>
        </w:rPr>
        <w:t xml:space="preserve">мония занимает 3-е место, количество смертельных случаев -  3,2 млн., что составляет 6,7% от общей смертности населения, а </w:t>
      </w:r>
      <w:r w:rsidR="00411226" w:rsidRPr="00B44D40">
        <w:rPr>
          <w:rFonts w:ascii="Times New Roman" w:hAnsi="Times New Roman"/>
          <w:sz w:val="28"/>
          <w:szCs w:val="28"/>
        </w:rPr>
        <w:t>в структуре</w:t>
      </w:r>
      <w:r w:rsidRPr="00B44D40">
        <w:rPr>
          <w:rFonts w:ascii="Times New Roman" w:hAnsi="Times New Roman"/>
          <w:sz w:val="28"/>
          <w:szCs w:val="28"/>
        </w:rPr>
        <w:t xml:space="preserve"> инфекц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 xml:space="preserve">онных болезней – 1-е место (обусловливает каждую вторую смерть в </w:t>
      </w:r>
      <w:proofErr w:type="spellStart"/>
      <w:r w:rsidRPr="00B44D40">
        <w:rPr>
          <w:rFonts w:ascii="Times New Roman" w:hAnsi="Times New Roman"/>
          <w:sz w:val="28"/>
          <w:szCs w:val="28"/>
        </w:rPr>
        <w:t>гер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атрической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популяции и 90% летальных исходов от респираторных и</w:t>
      </w:r>
      <w:r w:rsidRPr="00B44D40">
        <w:rPr>
          <w:rFonts w:ascii="Times New Roman" w:hAnsi="Times New Roman"/>
          <w:sz w:val="28"/>
          <w:szCs w:val="28"/>
        </w:rPr>
        <w:t>н</w:t>
      </w:r>
      <w:r w:rsidRPr="00B44D40">
        <w:rPr>
          <w:rFonts w:ascii="Times New Roman" w:hAnsi="Times New Roman"/>
          <w:sz w:val="28"/>
          <w:szCs w:val="28"/>
        </w:rPr>
        <w:t>фекций у лиц старше 64 лет)</w:t>
      </w:r>
      <w:r w:rsidR="00016F9F" w:rsidRPr="00B44D40">
        <w:rPr>
          <w:rFonts w:ascii="Times New Roman" w:hAnsi="Times New Roman"/>
          <w:sz w:val="28"/>
          <w:szCs w:val="28"/>
        </w:rPr>
        <w:t>.</w:t>
      </w:r>
      <w:r w:rsidRPr="00B44D40">
        <w:rPr>
          <w:rFonts w:ascii="Times New Roman" w:hAnsi="Times New Roman"/>
          <w:sz w:val="28"/>
          <w:szCs w:val="28"/>
          <w:vertAlign w:val="superscript"/>
        </w:rPr>
        <w:t>[1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6</w:t>
      </w:r>
      <w:r w:rsidR="00016F9F" w:rsidRPr="00B44D40">
        <w:rPr>
          <w:rFonts w:ascii="Times New Roman" w:hAnsi="Times New Roman"/>
          <w:sz w:val="28"/>
          <w:szCs w:val="28"/>
          <w:vertAlign w:val="superscript"/>
        </w:rPr>
        <w:t>]</w:t>
      </w:r>
      <w:proofErr w:type="gramEnd"/>
    </w:p>
    <w:p w:rsidR="00853A81" w:rsidRPr="00B44D40" w:rsidRDefault="00853A81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Летальность при </w:t>
      </w:r>
      <w:proofErr w:type="spellStart"/>
      <w:r w:rsidRPr="00B44D40">
        <w:rPr>
          <w:rFonts w:ascii="Times New Roman" w:hAnsi="Times New Roman"/>
          <w:sz w:val="28"/>
          <w:szCs w:val="28"/>
        </w:rPr>
        <w:t>внегоспитальной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пневмонии оказывается наимен</w:t>
      </w:r>
      <w:r w:rsidRPr="00B44D40">
        <w:rPr>
          <w:rFonts w:ascii="Times New Roman" w:hAnsi="Times New Roman"/>
          <w:sz w:val="28"/>
          <w:szCs w:val="28"/>
        </w:rPr>
        <w:t>ь</w:t>
      </w:r>
      <w:r w:rsidRPr="00B44D40">
        <w:rPr>
          <w:rFonts w:ascii="Times New Roman" w:hAnsi="Times New Roman"/>
          <w:sz w:val="28"/>
          <w:szCs w:val="28"/>
        </w:rPr>
        <w:t>шей (1-3%) у лиц молодого и среднего возраста без сопутствующих заб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леваний. В то же время, согласно данным отдельных авторов, частота н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>благоприятных исходов у пациентов старше 60 лет, при наличии сопутс</w:t>
      </w:r>
      <w:r w:rsidRPr="00B44D40">
        <w:rPr>
          <w:rFonts w:ascii="Times New Roman" w:hAnsi="Times New Roman"/>
          <w:sz w:val="28"/>
          <w:szCs w:val="28"/>
        </w:rPr>
        <w:t>т</w:t>
      </w:r>
      <w:r w:rsidRPr="00B44D40">
        <w:rPr>
          <w:rFonts w:ascii="Times New Roman" w:hAnsi="Times New Roman"/>
          <w:sz w:val="28"/>
          <w:szCs w:val="28"/>
        </w:rPr>
        <w:t>вующих заболеваний и/или тяжелом течении ВП достигает 15–50%.</w:t>
      </w:r>
      <w:r w:rsidR="00016F9F" w:rsidRPr="00B44D40">
        <w:rPr>
          <w:rFonts w:ascii="Times New Roman" w:hAnsi="Times New Roman"/>
          <w:sz w:val="28"/>
          <w:szCs w:val="28"/>
        </w:rPr>
        <w:t xml:space="preserve"> 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[17</w:t>
      </w:r>
      <w:r w:rsidRPr="00B44D40">
        <w:rPr>
          <w:rFonts w:ascii="Times New Roman" w:hAnsi="Times New Roman"/>
          <w:sz w:val="28"/>
          <w:szCs w:val="28"/>
          <w:vertAlign w:val="superscript"/>
        </w:rPr>
        <w:t>]</w:t>
      </w:r>
    </w:p>
    <w:p w:rsidR="00853A81" w:rsidRPr="00B44D40" w:rsidRDefault="00853A81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Пневмония является важнейшей отдельно взятой причиной смертн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сти детей во всем мире. Ежегодно она уносит жизни примерно 1,4 милли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на детей в возрасте до пяти лет. Она является причиной 18% всех случаев смерти детей в возрасте до пяти лет во всем мире. Ежегодно в мире рег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стрируется около 155 миллионов случаев заболевания пневмонией у детей. Пневмония распространена повсеместно, но дети и семьи страдают от этой болезни в наибольшей степени в Южной Азии и африканских странах, расположенных к югу от пустыни Сахара</w:t>
      </w:r>
      <w:r w:rsidR="00463ABA" w:rsidRPr="00B44D40">
        <w:rPr>
          <w:rFonts w:ascii="Times New Roman" w:hAnsi="Times New Roman"/>
          <w:sz w:val="28"/>
          <w:szCs w:val="28"/>
        </w:rPr>
        <w:t>.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[18</w:t>
      </w:r>
      <w:r w:rsidRPr="00B44D40">
        <w:rPr>
          <w:rFonts w:ascii="Times New Roman" w:hAnsi="Times New Roman"/>
          <w:sz w:val="28"/>
          <w:szCs w:val="28"/>
          <w:vertAlign w:val="superscript"/>
        </w:rPr>
        <w:t>]</w:t>
      </w:r>
    </w:p>
    <w:p w:rsidR="00853A81" w:rsidRPr="00B44D40" w:rsidRDefault="00853A81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Не смотря на высокие показатели летальности, по данным ВОЗ, за последние 10 лет прослеживается незначительная тенденция снижения л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>тальности при пневмонии. Так, например, в 2000 году количество сме</w:t>
      </w:r>
      <w:r w:rsidRPr="00B44D40">
        <w:rPr>
          <w:rFonts w:ascii="Times New Roman" w:hAnsi="Times New Roman"/>
          <w:sz w:val="28"/>
          <w:szCs w:val="28"/>
        </w:rPr>
        <w:t>р</w:t>
      </w:r>
      <w:r w:rsidRPr="00B44D40">
        <w:rPr>
          <w:rFonts w:ascii="Times New Roman" w:hAnsi="Times New Roman"/>
          <w:sz w:val="28"/>
          <w:szCs w:val="28"/>
        </w:rPr>
        <w:t>тельных случаев от пневмонии составляло 3,5 млн., а в 2011 году - 3,2 млн.</w:t>
      </w:r>
    </w:p>
    <w:p w:rsidR="00C2294E" w:rsidRPr="00B44D40" w:rsidRDefault="00853A81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В Украине, смертность от пневмонии </w:t>
      </w:r>
      <w:r w:rsidR="006F4810" w:rsidRPr="00B44D40">
        <w:rPr>
          <w:rFonts w:ascii="Times New Roman" w:hAnsi="Times New Roman"/>
          <w:sz w:val="28"/>
          <w:szCs w:val="28"/>
        </w:rPr>
        <w:t>также имела</w:t>
      </w:r>
      <w:r w:rsidRPr="00B44D40">
        <w:rPr>
          <w:rFonts w:ascii="Times New Roman" w:hAnsi="Times New Roman"/>
          <w:sz w:val="28"/>
          <w:szCs w:val="28"/>
        </w:rPr>
        <w:t xml:space="preserve"> тенденцию к сн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же</w:t>
      </w:r>
      <w:r w:rsidR="006F4810" w:rsidRPr="00B44D40">
        <w:rPr>
          <w:rFonts w:ascii="Times New Roman" w:hAnsi="Times New Roman"/>
          <w:sz w:val="28"/>
          <w:szCs w:val="28"/>
        </w:rPr>
        <w:t>нию: в 2007</w:t>
      </w:r>
      <w:r w:rsidRPr="00B44D40">
        <w:rPr>
          <w:rFonts w:ascii="Times New Roman" w:hAnsi="Times New Roman"/>
          <w:sz w:val="28"/>
          <w:szCs w:val="28"/>
        </w:rPr>
        <w:t>г. она составляла 14</w:t>
      </w:r>
      <w:r w:rsidR="006F4810" w:rsidRPr="00B44D40">
        <w:rPr>
          <w:rFonts w:ascii="Times New Roman" w:hAnsi="Times New Roman"/>
          <w:sz w:val="28"/>
          <w:szCs w:val="28"/>
        </w:rPr>
        <w:t>,1</w:t>
      </w:r>
      <w:r w:rsidRPr="00B44D40">
        <w:rPr>
          <w:rFonts w:ascii="Times New Roman" w:hAnsi="Times New Roman"/>
          <w:sz w:val="28"/>
          <w:szCs w:val="28"/>
        </w:rPr>
        <w:t xml:space="preserve"> случаев на 100 000 взрослого насел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lastRenderedPageBreak/>
        <w:t>ния, а в 2011 г. - 10,5 случаев на 100 000 взрослого населения (-25%).</w:t>
      </w:r>
      <w:r w:rsidR="006F4810" w:rsidRPr="00B44D40">
        <w:rPr>
          <w:rFonts w:ascii="Times New Roman" w:hAnsi="Times New Roman"/>
          <w:sz w:val="28"/>
          <w:szCs w:val="28"/>
        </w:rPr>
        <w:t xml:space="preserve"> О</w:t>
      </w:r>
      <w:r w:rsidR="006F4810" w:rsidRPr="00B44D40">
        <w:rPr>
          <w:rFonts w:ascii="Times New Roman" w:hAnsi="Times New Roman"/>
          <w:sz w:val="28"/>
          <w:szCs w:val="28"/>
        </w:rPr>
        <w:t>д</w:t>
      </w:r>
      <w:r w:rsidR="006F4810" w:rsidRPr="00B44D40">
        <w:rPr>
          <w:rFonts w:ascii="Times New Roman" w:hAnsi="Times New Roman"/>
          <w:sz w:val="28"/>
          <w:szCs w:val="28"/>
        </w:rPr>
        <w:t>нако, по результатам последних данных, смертность от пневмонии в У</w:t>
      </w:r>
      <w:r w:rsidR="006F4810" w:rsidRPr="00B44D40">
        <w:rPr>
          <w:rFonts w:ascii="Times New Roman" w:hAnsi="Times New Roman"/>
          <w:sz w:val="28"/>
          <w:szCs w:val="28"/>
        </w:rPr>
        <w:t>к</w:t>
      </w:r>
      <w:r w:rsidR="006F4810" w:rsidRPr="00B44D40">
        <w:rPr>
          <w:rFonts w:ascii="Times New Roman" w:hAnsi="Times New Roman"/>
          <w:sz w:val="28"/>
          <w:szCs w:val="28"/>
        </w:rPr>
        <w:t>раине в 2011 году выросла на 1,9%, а в 2012 на 12,4%. (Рис.2.)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[19]</w:t>
      </w: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226" w:rsidRPr="00B44D40" w:rsidRDefault="00D26942" w:rsidP="00B44D4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4D40">
        <w:rPr>
          <w:rFonts w:ascii="Times New Roman" w:hAnsi="Times New Roman"/>
          <w:b/>
          <w:sz w:val="28"/>
          <w:szCs w:val="28"/>
        </w:rPr>
        <w:t>Затраты на лечение пневмонии.</w:t>
      </w:r>
    </w:p>
    <w:p w:rsidR="00C2294E" w:rsidRPr="00B44D40" w:rsidRDefault="00464B56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Высокая заболеваемость </w:t>
      </w:r>
      <w:r w:rsidR="00411226" w:rsidRPr="00B44D40">
        <w:rPr>
          <w:rFonts w:ascii="Times New Roman" w:hAnsi="Times New Roman"/>
          <w:sz w:val="28"/>
          <w:szCs w:val="28"/>
        </w:rPr>
        <w:t>внебольничной</w:t>
      </w:r>
      <w:r w:rsidRPr="00B44D40">
        <w:rPr>
          <w:rFonts w:ascii="Times New Roman" w:hAnsi="Times New Roman"/>
          <w:sz w:val="28"/>
          <w:szCs w:val="28"/>
        </w:rPr>
        <w:t xml:space="preserve"> пневмонией влечет за собой существенные </w:t>
      </w:r>
      <w:r w:rsidR="00C2294E" w:rsidRPr="00B44D40">
        <w:rPr>
          <w:rFonts w:ascii="Times New Roman" w:hAnsi="Times New Roman"/>
          <w:sz w:val="28"/>
          <w:szCs w:val="28"/>
        </w:rPr>
        <w:t>экономические поте</w:t>
      </w:r>
      <w:r w:rsidRPr="00B44D40">
        <w:rPr>
          <w:rFonts w:ascii="Times New Roman" w:hAnsi="Times New Roman"/>
          <w:sz w:val="28"/>
          <w:szCs w:val="28"/>
        </w:rPr>
        <w:t>ри</w:t>
      </w:r>
      <w:r w:rsidR="00C2294E" w:rsidRPr="00B44D40">
        <w:rPr>
          <w:rFonts w:ascii="Times New Roman" w:hAnsi="Times New Roman"/>
          <w:sz w:val="28"/>
          <w:szCs w:val="28"/>
        </w:rPr>
        <w:t>. Ежегодные расходы, связанные с лечением данного заболевания в США, составляют 8,4–10 миллиардов долларов США, из них 92% приходится на госпитализированных больных. Лечение одного пациента в условиях стационара обходится в 2430–8970 долларов США, а на дому – 300 долларов США</w:t>
      </w:r>
      <w:r w:rsidR="00463ABA" w:rsidRPr="00B44D40">
        <w:rPr>
          <w:rFonts w:ascii="Times New Roman" w:hAnsi="Times New Roman"/>
          <w:sz w:val="28"/>
          <w:szCs w:val="28"/>
        </w:rPr>
        <w:t>.</w:t>
      </w:r>
      <w:r w:rsidR="00016F9F" w:rsidRPr="00B44D40">
        <w:rPr>
          <w:rFonts w:ascii="Times New Roman" w:hAnsi="Times New Roman"/>
          <w:sz w:val="28"/>
          <w:szCs w:val="28"/>
        </w:rPr>
        <w:t xml:space="preserve"> 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[20]</w:t>
      </w:r>
    </w:p>
    <w:p w:rsidR="00C2294E" w:rsidRPr="00B44D40" w:rsidRDefault="00C2294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Стоимость лечения антибиотиками всех детей, страдающих пневм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 xml:space="preserve">нией в 42 самых бедных странах мира, составляет около 600 миллионов долларов США. На лечение пневмонии в Южной Азии и странах Африки к югу от пустыни </w:t>
      </w:r>
      <w:proofErr w:type="gramStart"/>
      <w:r w:rsidRPr="00B44D40">
        <w:rPr>
          <w:rFonts w:ascii="Times New Roman" w:hAnsi="Times New Roman"/>
          <w:sz w:val="28"/>
          <w:szCs w:val="28"/>
        </w:rPr>
        <w:t>Сахара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 – на долю </w:t>
      </w:r>
      <w:proofErr w:type="gramStart"/>
      <w:r w:rsidRPr="00B44D40">
        <w:rPr>
          <w:rFonts w:ascii="Times New Roman" w:hAnsi="Times New Roman"/>
          <w:sz w:val="28"/>
          <w:szCs w:val="28"/>
        </w:rPr>
        <w:t>которых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 приходится 85% случаев сме</w:t>
      </w:r>
      <w:r w:rsidRPr="00B44D40">
        <w:rPr>
          <w:rFonts w:ascii="Times New Roman" w:hAnsi="Times New Roman"/>
          <w:sz w:val="28"/>
          <w:szCs w:val="28"/>
        </w:rPr>
        <w:t>р</w:t>
      </w:r>
      <w:r w:rsidRPr="00B44D40">
        <w:rPr>
          <w:rFonts w:ascii="Times New Roman" w:hAnsi="Times New Roman"/>
          <w:sz w:val="28"/>
          <w:szCs w:val="28"/>
        </w:rPr>
        <w:t>ти – требуется треть этой суммы – около 200 млн. долларов США. Цена лечения включает стоимость самих антибиотиков, а также затраты на п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t>вышение квалификации работников здравоохранения, что способствует укреплению всей системы здравоохранения.</w:t>
      </w:r>
      <w:r w:rsidR="00016F9F" w:rsidRPr="00B44D40">
        <w:rPr>
          <w:rFonts w:ascii="Times New Roman" w:hAnsi="Times New Roman"/>
          <w:sz w:val="28"/>
          <w:szCs w:val="28"/>
        </w:rPr>
        <w:t xml:space="preserve"> </w:t>
      </w:r>
      <w:r w:rsidR="00463ABA" w:rsidRPr="00B44D40">
        <w:rPr>
          <w:rFonts w:ascii="Times New Roman" w:hAnsi="Times New Roman"/>
          <w:sz w:val="28"/>
          <w:szCs w:val="28"/>
          <w:vertAlign w:val="superscript"/>
        </w:rPr>
        <w:t>[21]</w:t>
      </w:r>
    </w:p>
    <w:p w:rsidR="004E43C0" w:rsidRPr="00B44D40" w:rsidRDefault="00C2294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44D40">
        <w:rPr>
          <w:rFonts w:ascii="Times New Roman" w:hAnsi="Times New Roman"/>
          <w:sz w:val="28"/>
          <w:szCs w:val="28"/>
        </w:rPr>
        <w:t>Данные научных исследований показывают, что с помощью проф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лактики и правильного лечения пневмонии ежегодно можно сохранить жизни одного миллиона детей. Только правильное лечение может предо</w:t>
      </w:r>
      <w:r w:rsidRPr="00B44D40">
        <w:rPr>
          <w:rFonts w:ascii="Times New Roman" w:hAnsi="Times New Roman"/>
          <w:sz w:val="28"/>
          <w:szCs w:val="28"/>
        </w:rPr>
        <w:t>т</w:t>
      </w:r>
      <w:r w:rsidRPr="00B44D40">
        <w:rPr>
          <w:rFonts w:ascii="Times New Roman" w:hAnsi="Times New Roman"/>
          <w:sz w:val="28"/>
          <w:szCs w:val="28"/>
        </w:rPr>
        <w:t xml:space="preserve">вратить 600 000 случаев смерти. </w:t>
      </w:r>
      <w:r w:rsidR="00463ABA" w:rsidRPr="00B44D40">
        <w:rPr>
          <w:rFonts w:ascii="Times New Roman" w:hAnsi="Times New Roman"/>
          <w:sz w:val="28"/>
          <w:szCs w:val="28"/>
          <w:vertAlign w:val="superscript"/>
          <w:lang w:val="en-US"/>
        </w:rPr>
        <w:t>[22]</w:t>
      </w:r>
    </w:p>
    <w:p w:rsidR="004E43C0" w:rsidRPr="00B44D40" w:rsidRDefault="004E43C0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F9F" w:rsidRPr="00B44D40" w:rsidRDefault="00C2294E" w:rsidP="00B44D4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4D40">
        <w:rPr>
          <w:rFonts w:ascii="Times New Roman" w:hAnsi="Times New Roman"/>
          <w:b/>
          <w:sz w:val="28"/>
          <w:szCs w:val="28"/>
        </w:rPr>
        <w:t>Выводы.</w:t>
      </w:r>
    </w:p>
    <w:p w:rsidR="00C2294E" w:rsidRPr="00B44D40" w:rsidRDefault="00C2294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4D40">
        <w:rPr>
          <w:rFonts w:ascii="Times New Roman" w:hAnsi="Times New Roman"/>
          <w:sz w:val="28"/>
          <w:szCs w:val="28"/>
        </w:rPr>
        <w:t>Внегоспитальная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пневмония занимает ведущее место в общей стру</w:t>
      </w:r>
      <w:r w:rsidRPr="00B44D40">
        <w:rPr>
          <w:rFonts w:ascii="Times New Roman" w:hAnsi="Times New Roman"/>
          <w:sz w:val="28"/>
          <w:szCs w:val="28"/>
        </w:rPr>
        <w:t>к</w:t>
      </w:r>
      <w:r w:rsidRPr="00B44D40">
        <w:rPr>
          <w:rFonts w:ascii="Times New Roman" w:hAnsi="Times New Roman"/>
          <w:sz w:val="28"/>
          <w:szCs w:val="28"/>
        </w:rPr>
        <w:t xml:space="preserve">туре  заболеваний, поэтому </w:t>
      </w:r>
      <w:r w:rsidR="00464B56" w:rsidRPr="00B44D40">
        <w:rPr>
          <w:rFonts w:ascii="Times New Roman" w:hAnsi="Times New Roman"/>
          <w:sz w:val="28"/>
          <w:szCs w:val="28"/>
        </w:rPr>
        <w:t>с</w:t>
      </w:r>
      <w:r w:rsidRPr="00B44D40">
        <w:rPr>
          <w:rFonts w:ascii="Times New Roman" w:hAnsi="Times New Roman"/>
          <w:sz w:val="28"/>
          <w:szCs w:val="28"/>
        </w:rPr>
        <w:t>уществует</w:t>
      </w:r>
      <w:r w:rsidR="00464B56" w:rsidRPr="00B44D40">
        <w:rPr>
          <w:rFonts w:ascii="Times New Roman" w:hAnsi="Times New Roman"/>
          <w:sz w:val="28"/>
          <w:szCs w:val="28"/>
        </w:rPr>
        <w:t xml:space="preserve"> острая</w:t>
      </w:r>
      <w:r w:rsidRPr="00B44D40">
        <w:rPr>
          <w:rFonts w:ascii="Times New Roman" w:hAnsi="Times New Roman"/>
          <w:sz w:val="28"/>
          <w:szCs w:val="28"/>
        </w:rPr>
        <w:t xml:space="preserve"> необходимость глубокого изучения внебольничных пневмоний, т.к. поиск рациональных, эконом</w:t>
      </w:r>
      <w:r w:rsidRPr="00B44D40">
        <w:rPr>
          <w:rFonts w:ascii="Times New Roman" w:hAnsi="Times New Roman"/>
          <w:sz w:val="28"/>
          <w:szCs w:val="28"/>
        </w:rPr>
        <w:t>и</w:t>
      </w:r>
      <w:r w:rsidRPr="00B44D40">
        <w:rPr>
          <w:rFonts w:ascii="Times New Roman" w:hAnsi="Times New Roman"/>
          <w:sz w:val="28"/>
          <w:szCs w:val="28"/>
        </w:rPr>
        <w:t>чески обоснованных лечебно-диагностических и профилактических мер</w:t>
      </w:r>
      <w:r w:rsidRPr="00B44D40">
        <w:rPr>
          <w:rFonts w:ascii="Times New Roman" w:hAnsi="Times New Roman"/>
          <w:sz w:val="28"/>
          <w:szCs w:val="28"/>
        </w:rPr>
        <w:t>о</w:t>
      </w:r>
      <w:r w:rsidRPr="00B44D40">
        <w:rPr>
          <w:rFonts w:ascii="Times New Roman" w:hAnsi="Times New Roman"/>
          <w:sz w:val="28"/>
          <w:szCs w:val="28"/>
        </w:rPr>
        <w:lastRenderedPageBreak/>
        <w:t xml:space="preserve">приятий позволит снизить не только заболеваемость, но и </w:t>
      </w:r>
      <w:proofErr w:type="gramStart"/>
      <w:r w:rsidRPr="00B44D40">
        <w:rPr>
          <w:rFonts w:ascii="Times New Roman" w:hAnsi="Times New Roman"/>
          <w:sz w:val="28"/>
          <w:szCs w:val="28"/>
        </w:rPr>
        <w:t>летальность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 как среди детского, так и среди взрослого населения.</w:t>
      </w:r>
    </w:p>
    <w:p w:rsidR="00A30AEE" w:rsidRPr="004D61CB" w:rsidRDefault="00A30AEE" w:rsidP="00B44D40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44D40">
        <w:rPr>
          <w:rFonts w:ascii="Times New Roman" w:hAnsi="Times New Roman"/>
          <w:b/>
          <w:bCs/>
          <w:sz w:val="28"/>
          <w:szCs w:val="28"/>
        </w:rPr>
        <w:t>Список</w:t>
      </w:r>
      <w:r w:rsidRPr="004D61C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B44D40">
        <w:rPr>
          <w:rFonts w:ascii="Times New Roman" w:hAnsi="Times New Roman"/>
          <w:b/>
          <w:bCs/>
          <w:sz w:val="28"/>
          <w:szCs w:val="28"/>
        </w:rPr>
        <w:t>литературы</w:t>
      </w:r>
      <w:r w:rsidRPr="004D61CB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A30AEE" w:rsidRPr="004D61CB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B44D40" w:rsidRPr="00B44D40">
        <w:rPr>
          <w:rFonts w:ascii="Times New Roman" w:hAnsi="Times New Roman"/>
          <w:sz w:val="28"/>
          <w:szCs w:val="28"/>
          <w:lang w:val="en-US"/>
        </w:rPr>
        <w:t xml:space="preserve">Weisman LE. Populations at risk for developing respiratory </w:t>
      </w:r>
      <w:proofErr w:type="spellStart"/>
      <w:r w:rsidR="00B44D40" w:rsidRPr="00B44D40">
        <w:rPr>
          <w:rFonts w:ascii="Times New Roman" w:hAnsi="Times New Roman"/>
          <w:sz w:val="28"/>
          <w:szCs w:val="28"/>
          <w:lang w:val="en-US"/>
        </w:rPr>
        <w:t>syncytial</w:t>
      </w:r>
      <w:proofErr w:type="spellEnd"/>
      <w:r w:rsidR="00B44D40" w:rsidRPr="00B44D40">
        <w:rPr>
          <w:rFonts w:ascii="Times New Roman" w:hAnsi="Times New Roman"/>
          <w:sz w:val="28"/>
          <w:szCs w:val="28"/>
          <w:lang w:val="en-US"/>
        </w:rPr>
        <w:t xml:space="preserve"> virus and risk factors for respiratory </w:t>
      </w:r>
      <w:proofErr w:type="spellStart"/>
      <w:r w:rsidR="00B44D40" w:rsidRPr="00B44D40">
        <w:rPr>
          <w:rFonts w:ascii="Times New Roman" w:hAnsi="Times New Roman"/>
          <w:sz w:val="28"/>
          <w:szCs w:val="28"/>
          <w:lang w:val="en-US"/>
        </w:rPr>
        <w:t>syncytial</w:t>
      </w:r>
      <w:proofErr w:type="spellEnd"/>
      <w:r w:rsidR="00B44D40" w:rsidRPr="00B44D40">
        <w:rPr>
          <w:rFonts w:ascii="Times New Roman" w:hAnsi="Times New Roman"/>
          <w:sz w:val="28"/>
          <w:szCs w:val="28"/>
          <w:lang w:val="en-US"/>
        </w:rPr>
        <w:t xml:space="preserve"> virus severity: infants with pr</w:t>
      </w:r>
      <w:r w:rsidR="00B44D40" w:rsidRPr="00B44D40">
        <w:rPr>
          <w:rFonts w:ascii="Times New Roman" w:hAnsi="Times New Roman"/>
          <w:sz w:val="28"/>
          <w:szCs w:val="28"/>
          <w:lang w:val="en-US"/>
        </w:rPr>
        <w:t>e</w:t>
      </w:r>
      <w:r w:rsidR="00B44D40" w:rsidRPr="00B44D40">
        <w:rPr>
          <w:rFonts w:ascii="Times New Roman" w:hAnsi="Times New Roman"/>
          <w:sz w:val="28"/>
          <w:szCs w:val="28"/>
          <w:lang w:val="en-US"/>
        </w:rPr>
        <w:t xml:space="preserve">disposing conditions. </w:t>
      </w:r>
      <w:proofErr w:type="spellStart"/>
      <w:r w:rsidR="00B44D40" w:rsidRPr="00B44D40">
        <w:rPr>
          <w:rFonts w:ascii="Times New Roman" w:hAnsi="Times New Roman"/>
          <w:sz w:val="28"/>
          <w:szCs w:val="28"/>
          <w:lang w:val="en-US"/>
        </w:rPr>
        <w:t>Pediatr</w:t>
      </w:r>
      <w:proofErr w:type="spellEnd"/>
      <w:r w:rsidR="00B44D40" w:rsidRPr="00B44D40">
        <w:rPr>
          <w:rFonts w:ascii="Times New Roman" w:hAnsi="Times New Roman"/>
          <w:sz w:val="28"/>
          <w:szCs w:val="28"/>
          <w:lang w:val="en-US"/>
        </w:rPr>
        <w:t xml:space="preserve"> Infect </w:t>
      </w:r>
      <w:proofErr w:type="spellStart"/>
      <w:r w:rsidR="00B44D40" w:rsidRPr="00B44D40">
        <w:rPr>
          <w:rFonts w:ascii="Times New Roman" w:hAnsi="Times New Roman"/>
          <w:sz w:val="28"/>
          <w:szCs w:val="28"/>
          <w:lang w:val="en-US"/>
        </w:rPr>
        <w:t>Dis</w:t>
      </w:r>
      <w:proofErr w:type="spellEnd"/>
      <w:r w:rsidR="00B44D40" w:rsidRPr="00B44D40">
        <w:rPr>
          <w:rFonts w:ascii="Times New Roman" w:hAnsi="Times New Roman"/>
          <w:sz w:val="28"/>
          <w:szCs w:val="28"/>
          <w:lang w:val="en-US"/>
        </w:rPr>
        <w:t xml:space="preserve"> J 2003; 22: S33-9 </w:t>
      </w:r>
      <w:proofErr w:type="spellStart"/>
      <w:r w:rsidR="00B44D40" w:rsidRPr="00B44D40">
        <w:rPr>
          <w:rFonts w:ascii="Times New Roman" w:hAnsi="Times New Roman"/>
          <w:sz w:val="28"/>
          <w:szCs w:val="28"/>
          <w:lang w:val="en-US"/>
        </w:rPr>
        <w:t>doi</w:t>
      </w:r>
      <w:proofErr w:type="spellEnd"/>
      <w:r w:rsidR="00B44D40" w:rsidRPr="00B44D40">
        <w:rPr>
          <w:rFonts w:ascii="Times New Roman" w:hAnsi="Times New Roman"/>
          <w:sz w:val="28"/>
          <w:szCs w:val="28"/>
          <w:lang w:val="en-US"/>
        </w:rPr>
        <w:t xml:space="preserve">: 10.1097/00006454-200302001-00005 </w:t>
      </w:r>
      <w:proofErr w:type="spellStart"/>
      <w:r w:rsidR="00B44D40" w:rsidRPr="00B44D40">
        <w:rPr>
          <w:rFonts w:ascii="Times New Roman" w:hAnsi="Times New Roman"/>
          <w:sz w:val="28"/>
          <w:szCs w:val="28"/>
          <w:lang w:val="en-US"/>
        </w:rPr>
        <w:t>pmid</w:t>
      </w:r>
      <w:proofErr w:type="spellEnd"/>
      <w:r w:rsidR="00B44D40" w:rsidRPr="00B44D40">
        <w:rPr>
          <w:rFonts w:ascii="Times New Roman" w:hAnsi="Times New Roman"/>
          <w:sz w:val="28"/>
          <w:szCs w:val="28"/>
          <w:lang w:val="en-US"/>
        </w:rPr>
        <w:t>: 12671450</w:t>
      </w: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 xml:space="preserve">2. </w:t>
      </w:r>
      <w:hyperlink r:id="rId5" w:history="1"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Mandell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LA,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Wunderink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RG,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Anzueto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A, et al. Infectious Diseases S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o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ciety of America/American Thoracic Society consensus guidelines on the ma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agement of community-acquired pneumonia in adults.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Clin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Infect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Dis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2007; 44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Suppl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2:S27.</w:t>
        </w:r>
      </w:hyperlink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 xml:space="preserve">3. </w:t>
      </w:r>
      <w:hyperlink r:id="rId6" w:history="1"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Cillóniz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C,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Ewig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S,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Polverino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E, et al. Microbial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aetiology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of comm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u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nity-acquired pneumonia and its relation to severity. Thorax 2011; 66:340.</w:t>
        </w:r>
      </w:hyperlink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 xml:space="preserve">4. </w:t>
      </w:r>
      <w:hyperlink r:id="rId7" w:history="1"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Janssens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JP. </w:t>
        </w:r>
        <w:proofErr w:type="gram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Pneumonia in the elderly (geriatric) population.</w:t>
        </w:r>
        <w:proofErr w:type="gram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Curr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Opin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Pulm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Med 2005; 11:226.</w:t>
        </w:r>
        <w:proofErr w:type="gramEnd"/>
      </w:hyperlink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>5. Kaplan V, Angus DC, Griffin MF et al. Hospitalized community-acquired pneumonia in the elderly: age- and sex-related patterns of care and ou</w:t>
      </w:r>
      <w:r w:rsidRPr="00B44D40">
        <w:rPr>
          <w:rFonts w:ascii="Times New Roman" w:hAnsi="Times New Roman"/>
          <w:sz w:val="28"/>
          <w:szCs w:val="28"/>
          <w:lang w:val="en-US"/>
        </w:rPr>
        <w:t>t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come in the United States. Am J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Resp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Crit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Care Med 2002; </w:t>
      </w:r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t>165 :</w:t>
      </w:r>
      <w:proofErr w:type="gramEnd"/>
      <w:r w:rsidRPr="00B44D40">
        <w:rPr>
          <w:rFonts w:ascii="Times New Roman" w:hAnsi="Times New Roman"/>
          <w:sz w:val="28"/>
          <w:szCs w:val="28"/>
          <w:lang w:val="en-US"/>
        </w:rPr>
        <w:t>766–772.</w:t>
      </w: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Metersky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M.L.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Communityacquired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pneumonia: process of care stu</w:t>
      </w:r>
      <w:r w:rsidRPr="00B44D40">
        <w:rPr>
          <w:rFonts w:ascii="Times New Roman" w:hAnsi="Times New Roman"/>
          <w:sz w:val="28"/>
          <w:szCs w:val="28"/>
          <w:lang w:val="en-US"/>
        </w:rPr>
        <w:t>d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ies.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Curr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Opin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Infect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Dis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2002; 15:16974</w:t>
      </w: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 xml:space="preserve">7. Bartlett J.G., Dowell S.F.,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Mandell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L.A., et al. Practice </w:t>
      </w:r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t>guidelines  for</w:t>
      </w:r>
      <w:proofErr w:type="gramEnd"/>
      <w:r w:rsidRPr="00B44D40">
        <w:rPr>
          <w:rFonts w:ascii="Times New Roman" w:hAnsi="Times New Roman"/>
          <w:sz w:val="28"/>
          <w:szCs w:val="28"/>
          <w:lang w:val="en-US"/>
        </w:rPr>
        <w:t xml:space="preserve">  the  management  of  community acquired pneumonia in adults.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Clin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</w:t>
      </w:r>
      <w:r w:rsidRPr="00B44D40">
        <w:rPr>
          <w:rFonts w:ascii="Times New Roman" w:hAnsi="Times New Roman"/>
          <w:sz w:val="28"/>
          <w:szCs w:val="28"/>
          <w:lang w:val="en-US"/>
        </w:rPr>
        <w:t>Infect</w:t>
      </w:r>
      <w:r w:rsidRPr="00B44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Dis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2000; 31: 347</w:t>
      </w:r>
      <w:r w:rsidRPr="00B44D40">
        <w:rPr>
          <w:rFonts w:ascii="Times New Roman" w:hAnsi="Times New Roman"/>
          <w:sz w:val="28"/>
          <w:szCs w:val="28"/>
          <w:lang w:val="en-US"/>
        </w:rPr>
        <w:t></w:t>
      </w:r>
      <w:r w:rsidRPr="00B44D40">
        <w:rPr>
          <w:rFonts w:ascii="Times New Roman" w:hAnsi="Times New Roman"/>
          <w:sz w:val="28"/>
          <w:szCs w:val="28"/>
        </w:rPr>
        <w:t>82</w:t>
      </w: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</w:rPr>
        <w:t xml:space="preserve">8. Клинические  рекомендации.  Внебольничная </w:t>
      </w:r>
      <w:proofErr w:type="spellStart"/>
      <w:r w:rsidRPr="00B44D40">
        <w:rPr>
          <w:rFonts w:ascii="Times New Roman" w:hAnsi="Times New Roman"/>
          <w:sz w:val="28"/>
          <w:szCs w:val="28"/>
        </w:rPr>
        <w:t>пневмо-ния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у взро</w:t>
      </w:r>
      <w:r w:rsidRPr="00B44D40">
        <w:rPr>
          <w:rFonts w:ascii="Times New Roman" w:hAnsi="Times New Roman"/>
          <w:sz w:val="28"/>
          <w:szCs w:val="28"/>
        </w:rPr>
        <w:t>с</w:t>
      </w:r>
      <w:r w:rsidRPr="00B44D40">
        <w:rPr>
          <w:rFonts w:ascii="Times New Roman" w:hAnsi="Times New Roman"/>
          <w:sz w:val="28"/>
          <w:szCs w:val="28"/>
        </w:rPr>
        <w:t>лых</w:t>
      </w:r>
      <w:proofErr w:type="gramStart"/>
      <w:r w:rsidRPr="00B44D4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од ред. 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А.Г.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Чучалина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, А.И.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Сино-пальникова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– М.: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Атмосфера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>, 2005</w:t>
      </w: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lastRenderedPageBreak/>
        <w:t>9.Woodhead</w:t>
      </w:r>
      <w:proofErr w:type="gramEnd"/>
      <w:r w:rsidRPr="00B44D40">
        <w:rPr>
          <w:rFonts w:ascii="Times New Roman" w:hAnsi="Times New Roman"/>
          <w:sz w:val="28"/>
          <w:szCs w:val="28"/>
          <w:lang w:val="en-US"/>
        </w:rPr>
        <w:t>, M. Guidelines for the management of adult lower respirat</w:t>
      </w:r>
      <w:r w:rsidRPr="00B44D40">
        <w:rPr>
          <w:rFonts w:ascii="Times New Roman" w:hAnsi="Times New Roman"/>
          <w:sz w:val="28"/>
          <w:szCs w:val="28"/>
          <w:lang w:val="en-US"/>
        </w:rPr>
        <w:t>o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ry tract infections / M.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Woodhead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[et al.] // European Respiratory Journal. 2005. Vol. 26. P. 1138–1180.</w:t>
      </w:r>
    </w:p>
    <w:p w:rsidR="00A30AEE" w:rsidRPr="004D61CB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>10</w:t>
      </w:r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t>.Halm</w:t>
      </w:r>
      <w:proofErr w:type="gramEnd"/>
      <w:r w:rsidRPr="00B44D40">
        <w:rPr>
          <w:rFonts w:ascii="Times New Roman" w:hAnsi="Times New Roman"/>
          <w:sz w:val="28"/>
          <w:szCs w:val="28"/>
          <w:lang w:val="en-US"/>
        </w:rPr>
        <w:t xml:space="preserve">, E. A. Management of community-acquired pneumonia / E. A.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Halm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, A. S.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Tierstein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// New England Journal of Medicine. 2002. Vol. 347, № 25. P. 2039–2045.]</w:t>
      </w:r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t xml:space="preserve">[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Mandell</w:t>
      </w:r>
      <w:proofErr w:type="spellEnd"/>
      <w:proofErr w:type="gramEnd"/>
      <w:r w:rsidRPr="00B44D40">
        <w:rPr>
          <w:rFonts w:ascii="Times New Roman" w:hAnsi="Times New Roman"/>
          <w:sz w:val="28"/>
          <w:szCs w:val="28"/>
          <w:lang w:val="en-US"/>
        </w:rPr>
        <w:t>, L. A. Infectious Diseases Society of America / American Thoracic Society consensus guidelines on the management of co</w:t>
      </w:r>
      <w:r w:rsidRPr="00B44D40">
        <w:rPr>
          <w:rFonts w:ascii="Times New Roman" w:hAnsi="Times New Roman"/>
          <w:sz w:val="28"/>
          <w:szCs w:val="28"/>
          <w:lang w:val="en-US"/>
        </w:rPr>
        <w:t>m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munity-acquired pneumonia in adults / L. A. </w:t>
      </w:r>
      <w:proofErr w:type="spellStart"/>
      <w:r w:rsidRPr="00B44D40">
        <w:rPr>
          <w:rFonts w:ascii="Times New Roman" w:hAnsi="Times New Roman"/>
          <w:sz w:val="28"/>
          <w:szCs w:val="28"/>
          <w:lang w:val="en-US"/>
        </w:rPr>
        <w:t>Mandell</w:t>
      </w:r>
      <w:proofErr w:type="spellEnd"/>
      <w:r w:rsidRPr="00B44D40">
        <w:rPr>
          <w:rFonts w:ascii="Times New Roman" w:hAnsi="Times New Roman"/>
          <w:sz w:val="28"/>
          <w:szCs w:val="28"/>
          <w:lang w:val="en-US"/>
        </w:rPr>
        <w:t xml:space="preserve"> [et al.] // Clinical Infe</w:t>
      </w:r>
      <w:r w:rsidRPr="00B44D40">
        <w:rPr>
          <w:rFonts w:ascii="Times New Roman" w:hAnsi="Times New Roman"/>
          <w:sz w:val="28"/>
          <w:szCs w:val="28"/>
          <w:lang w:val="en-US"/>
        </w:rPr>
        <w:t>c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tious Diseases. </w:t>
      </w:r>
      <w:r w:rsidRPr="004D61CB">
        <w:rPr>
          <w:rFonts w:ascii="Times New Roman" w:hAnsi="Times New Roman"/>
          <w:sz w:val="28"/>
          <w:szCs w:val="28"/>
          <w:lang w:val="en-US"/>
        </w:rPr>
        <w:t xml:space="preserve">2007. </w:t>
      </w:r>
      <w:r w:rsidRPr="00B44D40">
        <w:rPr>
          <w:rFonts w:ascii="Times New Roman" w:hAnsi="Times New Roman"/>
          <w:sz w:val="28"/>
          <w:szCs w:val="28"/>
          <w:lang w:val="en-US"/>
        </w:rPr>
        <w:t>Vol</w:t>
      </w:r>
      <w:r w:rsidRPr="004D61CB">
        <w:rPr>
          <w:rFonts w:ascii="Times New Roman" w:hAnsi="Times New Roman"/>
          <w:sz w:val="28"/>
          <w:szCs w:val="28"/>
          <w:lang w:val="en-US"/>
        </w:rPr>
        <w:t xml:space="preserve">. 44. </w:t>
      </w:r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t>P</w:t>
      </w:r>
      <w:r w:rsidRPr="004D61CB">
        <w:rPr>
          <w:rFonts w:ascii="Times New Roman" w:hAnsi="Times New Roman"/>
          <w:sz w:val="28"/>
          <w:szCs w:val="28"/>
          <w:lang w:val="en-US"/>
        </w:rPr>
        <w:t>.</w:t>
      </w:r>
      <w:r w:rsidRPr="00B44D40">
        <w:rPr>
          <w:rFonts w:ascii="Times New Roman" w:hAnsi="Times New Roman"/>
          <w:sz w:val="28"/>
          <w:szCs w:val="28"/>
          <w:lang w:val="en-US"/>
        </w:rPr>
        <w:t>s</w:t>
      </w:r>
      <w:r w:rsidRPr="004D61CB">
        <w:rPr>
          <w:rFonts w:ascii="Times New Roman" w:hAnsi="Times New Roman"/>
          <w:sz w:val="28"/>
          <w:szCs w:val="28"/>
          <w:lang w:val="en-US"/>
        </w:rPr>
        <w:t>27–</w:t>
      </w:r>
      <w:r w:rsidRPr="00B44D40">
        <w:rPr>
          <w:rFonts w:ascii="Times New Roman" w:hAnsi="Times New Roman"/>
          <w:sz w:val="28"/>
          <w:szCs w:val="28"/>
          <w:lang w:val="en-US"/>
        </w:rPr>
        <w:t>s</w:t>
      </w:r>
      <w:r w:rsidRPr="004D61CB">
        <w:rPr>
          <w:rFonts w:ascii="Times New Roman" w:hAnsi="Times New Roman"/>
          <w:sz w:val="28"/>
          <w:szCs w:val="28"/>
          <w:lang w:val="en-US"/>
        </w:rPr>
        <w:t>72.</w:t>
      </w:r>
      <w:proofErr w:type="gramEnd"/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61CB">
        <w:rPr>
          <w:rFonts w:ascii="Times New Roman" w:hAnsi="Times New Roman"/>
          <w:sz w:val="28"/>
          <w:szCs w:val="28"/>
          <w:lang w:val="en-US"/>
        </w:rPr>
        <w:t>11.</w:t>
      </w:r>
      <w:r w:rsidRPr="00B44D40">
        <w:rPr>
          <w:rFonts w:ascii="Times New Roman" w:hAnsi="Times New Roman"/>
          <w:sz w:val="28"/>
          <w:szCs w:val="28"/>
        </w:rPr>
        <w:t>Пульмонология</w:t>
      </w:r>
      <w:r w:rsidRPr="004D61CB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B44D40">
        <w:rPr>
          <w:rFonts w:ascii="Times New Roman" w:hAnsi="Times New Roman"/>
          <w:sz w:val="28"/>
          <w:szCs w:val="28"/>
        </w:rPr>
        <w:t>под</w:t>
      </w:r>
      <w:r w:rsidRPr="004D61C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40">
        <w:rPr>
          <w:rFonts w:ascii="Times New Roman" w:hAnsi="Times New Roman"/>
          <w:sz w:val="28"/>
          <w:szCs w:val="28"/>
        </w:rPr>
        <w:t>ред</w:t>
      </w:r>
      <w:proofErr w:type="spellEnd"/>
      <w:r w:rsidRPr="004D61CB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D6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4D40">
        <w:rPr>
          <w:rFonts w:ascii="Times New Roman" w:hAnsi="Times New Roman"/>
          <w:sz w:val="28"/>
          <w:szCs w:val="28"/>
        </w:rPr>
        <w:t xml:space="preserve">Н. Буна [и др.]; пер. с англ. под ред. С. И. Овчаренко. М.: ООО «Рид </w:t>
      </w:r>
      <w:proofErr w:type="spellStart"/>
      <w:r w:rsidRPr="00B44D40">
        <w:rPr>
          <w:rFonts w:ascii="Times New Roman" w:hAnsi="Times New Roman"/>
          <w:sz w:val="28"/>
          <w:szCs w:val="28"/>
        </w:rPr>
        <w:t>Элсивер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», 2009. 144 </w:t>
      </w:r>
      <w:proofErr w:type="gramStart"/>
      <w:r w:rsidRPr="00B44D40">
        <w:rPr>
          <w:rFonts w:ascii="Times New Roman" w:hAnsi="Times New Roman"/>
          <w:sz w:val="28"/>
          <w:szCs w:val="28"/>
        </w:rPr>
        <w:t>с</w:t>
      </w:r>
      <w:proofErr w:type="gramEnd"/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>12.Гучев, И. А. Современные руководства по ведению внебольни</w:t>
      </w:r>
      <w:r w:rsidRPr="00B44D40">
        <w:rPr>
          <w:rFonts w:ascii="Times New Roman" w:hAnsi="Times New Roman"/>
          <w:sz w:val="28"/>
          <w:szCs w:val="28"/>
        </w:rPr>
        <w:t>ч</w:t>
      </w:r>
      <w:r w:rsidRPr="00B44D40">
        <w:rPr>
          <w:rFonts w:ascii="Times New Roman" w:hAnsi="Times New Roman"/>
          <w:sz w:val="28"/>
          <w:szCs w:val="28"/>
        </w:rPr>
        <w:t xml:space="preserve">ной пневмонии у взрослых: путь к единому стандарту / И. А. </w:t>
      </w:r>
      <w:proofErr w:type="spellStart"/>
      <w:r w:rsidRPr="00B44D40">
        <w:rPr>
          <w:rFonts w:ascii="Times New Roman" w:hAnsi="Times New Roman"/>
          <w:sz w:val="28"/>
          <w:szCs w:val="28"/>
        </w:rPr>
        <w:t>Гучев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B44D40">
        <w:rPr>
          <w:rFonts w:ascii="Times New Roman" w:hAnsi="Times New Roman"/>
          <w:sz w:val="28"/>
          <w:szCs w:val="28"/>
        </w:rPr>
        <w:t>Синопальников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// Клиническая микробиология и </w:t>
      </w:r>
      <w:proofErr w:type="spellStart"/>
      <w:r w:rsidRPr="00B44D40">
        <w:rPr>
          <w:rFonts w:ascii="Times New Roman" w:hAnsi="Times New Roman"/>
          <w:sz w:val="28"/>
          <w:szCs w:val="28"/>
        </w:rPr>
        <w:t>антимикробная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химиот</w:t>
      </w:r>
      <w:r w:rsidRPr="00B44D40">
        <w:rPr>
          <w:rFonts w:ascii="Times New Roman" w:hAnsi="Times New Roman"/>
          <w:sz w:val="28"/>
          <w:szCs w:val="28"/>
        </w:rPr>
        <w:t>е</w:t>
      </w:r>
      <w:r w:rsidRPr="00B44D40">
        <w:rPr>
          <w:rFonts w:ascii="Times New Roman" w:hAnsi="Times New Roman"/>
          <w:sz w:val="28"/>
          <w:szCs w:val="28"/>
        </w:rPr>
        <w:t xml:space="preserve">рапия. 2008. Т. 10, № 4. </w:t>
      </w:r>
      <w:proofErr w:type="gramStart"/>
      <w:r w:rsidRPr="00B44D40">
        <w:rPr>
          <w:rFonts w:ascii="Times New Roman" w:hAnsi="Times New Roman"/>
          <w:sz w:val="28"/>
          <w:szCs w:val="28"/>
        </w:rPr>
        <w:t>С. 305–321.]</w:t>
      </w:r>
      <w:proofErr w:type="gramEnd"/>
    </w:p>
    <w:p w:rsidR="00A30AEE" w:rsidRPr="00B44D40" w:rsidRDefault="00A30AEE" w:rsidP="00B44D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13. Я. О. </w:t>
      </w:r>
      <w:proofErr w:type="spellStart"/>
      <w:r w:rsidRPr="00B44D40">
        <w:rPr>
          <w:rFonts w:ascii="Times New Roman" w:hAnsi="Times New Roman"/>
          <w:sz w:val="28"/>
          <w:szCs w:val="28"/>
        </w:rPr>
        <w:t>Дзюблик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 / ОСОБЛИВОСТІ ЕПІДЕМІОЛОГІЇ НЕГОСПІТАЛЬНИХ ІНФЕКЦІЙ НИЖНІХ ДИХАЛЬНИХ ШЛЯХІВ </w:t>
      </w:r>
      <w:proofErr w:type="gramStart"/>
      <w:r w:rsidRPr="00B44D40">
        <w:rPr>
          <w:rFonts w:ascii="Times New Roman" w:hAnsi="Times New Roman"/>
          <w:sz w:val="28"/>
          <w:szCs w:val="28"/>
        </w:rPr>
        <w:t>В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 УКРАЇНІ</w:t>
      </w:r>
    </w:p>
    <w:p w:rsidR="00A30AEE" w:rsidRPr="00B44D40" w:rsidRDefault="00A30AEE" w:rsidP="00B44D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14. Пневмония / Информационный бюллетень ВОЗ. 2009. № 331. – 3 </w:t>
      </w:r>
      <w:proofErr w:type="gramStart"/>
      <w:r w:rsidRPr="00B44D40">
        <w:rPr>
          <w:rFonts w:ascii="Times New Roman" w:hAnsi="Times New Roman"/>
          <w:sz w:val="28"/>
          <w:szCs w:val="28"/>
        </w:rPr>
        <w:t>с</w:t>
      </w:r>
      <w:proofErr w:type="gramEnd"/>
      <w:r w:rsidRPr="00B44D40">
        <w:rPr>
          <w:rFonts w:ascii="Times New Roman" w:hAnsi="Times New Roman"/>
          <w:sz w:val="28"/>
          <w:szCs w:val="28"/>
        </w:rPr>
        <w:t>.</w:t>
      </w:r>
    </w:p>
    <w:p w:rsidR="00A30AEE" w:rsidRPr="00B44D40" w:rsidRDefault="00A30AEE" w:rsidP="00B44D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>15. McIntosh, K. Community-acquired pneumonia in children / K. McI</w:t>
      </w:r>
      <w:r w:rsidRPr="00B44D40">
        <w:rPr>
          <w:rFonts w:ascii="Times New Roman" w:hAnsi="Times New Roman"/>
          <w:sz w:val="28"/>
          <w:szCs w:val="28"/>
          <w:lang w:val="en-US"/>
        </w:rPr>
        <w:t>n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tosh // New England Journal of Medicine. </w:t>
      </w:r>
      <w:r w:rsidRPr="00B44D40">
        <w:rPr>
          <w:rFonts w:ascii="Times New Roman" w:hAnsi="Times New Roman"/>
          <w:sz w:val="28"/>
          <w:szCs w:val="28"/>
        </w:rPr>
        <w:t xml:space="preserve">2002. </w:t>
      </w:r>
      <w:proofErr w:type="spellStart"/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B44D40">
        <w:rPr>
          <w:rFonts w:ascii="Times New Roman" w:hAnsi="Times New Roman"/>
          <w:sz w:val="28"/>
          <w:szCs w:val="28"/>
        </w:rPr>
        <w:t>. 346, № 6.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 </w:t>
      </w:r>
      <w:r w:rsidRPr="00B44D40">
        <w:rPr>
          <w:rFonts w:ascii="Times New Roman" w:hAnsi="Times New Roman"/>
          <w:sz w:val="28"/>
          <w:szCs w:val="28"/>
          <w:lang w:val="en-US"/>
        </w:rPr>
        <w:t>P</w:t>
      </w:r>
      <w:r w:rsidRPr="00B44D40">
        <w:rPr>
          <w:rFonts w:ascii="Times New Roman" w:hAnsi="Times New Roman"/>
          <w:sz w:val="28"/>
          <w:szCs w:val="28"/>
        </w:rPr>
        <w:t>. 429–437.</w:t>
      </w:r>
    </w:p>
    <w:p w:rsidR="00A30AEE" w:rsidRPr="00B44D40" w:rsidRDefault="00A30AEE" w:rsidP="00B44D40">
      <w:pPr>
        <w:pStyle w:val="msolistparagraph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4D40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B44D40">
        <w:rPr>
          <w:rFonts w:ascii="Times New Roman" w:hAnsi="Times New Roman"/>
          <w:sz w:val="28"/>
          <w:szCs w:val="28"/>
        </w:rPr>
        <w:t>Синопальников</w:t>
      </w:r>
      <w:proofErr w:type="spellEnd"/>
      <w:r w:rsidRPr="00B44D40">
        <w:rPr>
          <w:rFonts w:ascii="Times New Roman" w:hAnsi="Times New Roman"/>
          <w:sz w:val="28"/>
          <w:szCs w:val="28"/>
        </w:rPr>
        <w:t>, А. И. Внебольничные инфекции дыхательных путей: рук</w:t>
      </w:r>
      <w:proofErr w:type="gramStart"/>
      <w:r w:rsidRPr="00B44D40">
        <w:rPr>
          <w:rFonts w:ascii="Times New Roman" w:hAnsi="Times New Roman"/>
          <w:sz w:val="28"/>
          <w:szCs w:val="28"/>
        </w:rPr>
        <w:t>.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4D40">
        <w:rPr>
          <w:rFonts w:ascii="Times New Roman" w:hAnsi="Times New Roman"/>
          <w:sz w:val="28"/>
          <w:szCs w:val="28"/>
        </w:rPr>
        <w:t>д</w:t>
      </w:r>
      <w:proofErr w:type="gramEnd"/>
      <w:r w:rsidRPr="00B44D40">
        <w:rPr>
          <w:rFonts w:ascii="Times New Roman" w:hAnsi="Times New Roman"/>
          <w:sz w:val="28"/>
          <w:szCs w:val="28"/>
        </w:rPr>
        <w:t xml:space="preserve">ля врачей / А. И. </w:t>
      </w:r>
      <w:proofErr w:type="spellStart"/>
      <w:r w:rsidRPr="00B44D40">
        <w:rPr>
          <w:rFonts w:ascii="Times New Roman" w:hAnsi="Times New Roman"/>
          <w:sz w:val="28"/>
          <w:szCs w:val="28"/>
        </w:rPr>
        <w:t>Синопальников</w:t>
      </w:r>
      <w:proofErr w:type="spellEnd"/>
      <w:r w:rsidRPr="00B44D40">
        <w:rPr>
          <w:rFonts w:ascii="Times New Roman" w:hAnsi="Times New Roman"/>
          <w:sz w:val="28"/>
          <w:szCs w:val="28"/>
        </w:rPr>
        <w:t xml:space="preserve">, Р. С. Козлов. М.: Премьер МТ, Наш Город, 2007. 352 </w:t>
      </w:r>
      <w:proofErr w:type="gramStart"/>
      <w:r w:rsidRPr="00B44D40">
        <w:rPr>
          <w:rFonts w:ascii="Times New Roman" w:hAnsi="Times New Roman"/>
          <w:sz w:val="28"/>
          <w:szCs w:val="28"/>
        </w:rPr>
        <w:t>с</w:t>
      </w:r>
      <w:proofErr w:type="gramEnd"/>
      <w:r w:rsidRPr="00B44D40">
        <w:rPr>
          <w:rFonts w:ascii="Times New Roman" w:hAnsi="Times New Roman"/>
          <w:sz w:val="28"/>
          <w:szCs w:val="28"/>
        </w:rPr>
        <w:t>.</w:t>
      </w:r>
    </w:p>
    <w:p w:rsidR="00A30AEE" w:rsidRPr="00B44D40" w:rsidRDefault="00A30AEE" w:rsidP="00B44D40">
      <w:pPr>
        <w:pStyle w:val="msolistparagraph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>17.Чучалин, А. Г. Внебольничная пневмония у взрослых: практич</w:t>
      </w:r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 xml:space="preserve">ские рекомендации по диагностике, лечению и профилактике / А. Г. </w:t>
      </w:r>
      <w:proofErr w:type="spellStart"/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>Чуч</w:t>
      </w:r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proofErr w:type="spellEnd"/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 xml:space="preserve"> [и др.] // Клиническая микробиология и </w:t>
      </w:r>
      <w:proofErr w:type="spellStart"/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>антимикробная</w:t>
      </w:r>
      <w:proofErr w:type="spellEnd"/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химиотерапия. 2003. Т</w:t>
      </w:r>
      <w:r w:rsidRPr="004D61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5, № 3. </w:t>
      </w:r>
      <w:r w:rsidRPr="00B44D4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. 198–224.</w:t>
      </w:r>
    </w:p>
    <w:p w:rsidR="00A30AEE" w:rsidRPr="00B44D40" w:rsidRDefault="00A30AEE" w:rsidP="00B44D40">
      <w:pPr>
        <w:pStyle w:val="msolistparagraph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5F5F5"/>
          <w:vertAlign w:val="superscript"/>
          <w:lang w:val="en-US" w:eastAsia="ru-RU"/>
        </w:rPr>
      </w:pP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18.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 Epidemiology and etiology of childhood pneumonia / </w:t>
      </w: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Igor </w:t>
      </w:r>
      <w:proofErr w:type="spellStart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Rudan</w:t>
      </w:r>
      <w:proofErr w:type="spellEnd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44D4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5F5F5"/>
          <w:vertAlign w:val="superscript"/>
          <w:lang w:val="en-US" w:eastAsia="ru-RU"/>
        </w:rPr>
        <w:t>a</w:t>
      </w: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Cynthia </w:t>
      </w:r>
      <w:proofErr w:type="spellStart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Boschi</w:t>
      </w:r>
      <w:proofErr w:type="spellEnd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-Pinto </w:t>
      </w:r>
      <w:r w:rsidRPr="00B44D4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5F5F5"/>
          <w:vertAlign w:val="superscript"/>
          <w:lang w:val="en-US" w:eastAsia="ru-RU"/>
        </w:rPr>
        <w:t>b</w:t>
      </w: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Zrinka</w:t>
      </w:r>
      <w:proofErr w:type="spellEnd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Biloglav</w:t>
      </w:r>
      <w:proofErr w:type="spellEnd"/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44D4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5F5F5"/>
          <w:vertAlign w:val="superscript"/>
          <w:lang w:val="en-US" w:eastAsia="ru-RU"/>
        </w:rPr>
        <w:t>c</w:t>
      </w: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, Kim Mulholland </w:t>
      </w:r>
      <w:r w:rsidRPr="00B44D4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5F5F5"/>
          <w:vertAlign w:val="superscript"/>
          <w:lang w:val="en-US" w:eastAsia="ru-RU"/>
        </w:rPr>
        <w:t>d</w:t>
      </w: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, Harry Campbell </w:t>
      </w:r>
      <w:r w:rsidRPr="00B44D4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5F5F5"/>
          <w:vertAlign w:val="superscript"/>
          <w:lang w:val="en-US" w:eastAsia="ru-RU"/>
        </w:rPr>
        <w:t>e</w:t>
      </w:r>
    </w:p>
    <w:p w:rsidR="00A30AEE" w:rsidRPr="00B44D40" w:rsidRDefault="00A30AEE" w:rsidP="00B44D40">
      <w:pPr>
        <w:pStyle w:val="msolistparagraph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19.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8" w:history="1"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Marrie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TJ, Huang JQ. Epidemiology of community-acquired pneum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o</w:t>
        </w:r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nia in Edmonton, Alberta: an emergency department-based study. Can </w:t>
        </w:r>
        <w:proofErr w:type="spellStart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Respir</w:t>
        </w:r>
        <w:proofErr w:type="spellEnd"/>
        <w:r w:rsidRPr="00B44D40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J 2005; 12:139.</w:t>
        </w:r>
      </w:hyperlink>
    </w:p>
    <w:p w:rsidR="00B44D40" w:rsidRPr="00B44D40" w:rsidRDefault="00A30AEE" w:rsidP="00B44D40">
      <w:pPr>
        <w:pStyle w:val="msolistparagraph0"/>
        <w:spacing w:after="0" w:line="360" w:lineRule="auto"/>
        <w:ind w:left="0" w:firstLine="720"/>
        <w:jc w:val="both"/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20. </w:t>
      </w:r>
      <w:r w:rsidR="00B44D40" w:rsidRPr="00B44D40">
        <w:rPr>
          <w:rFonts w:ascii="Times New Roman" w:hAnsi="Times New Roman"/>
          <w:sz w:val="28"/>
          <w:szCs w:val="28"/>
          <w:lang w:val="en-US"/>
        </w:rPr>
        <w:t>World health statistics. Geneva: WHO; 2007. Available from: http://www.who.int/whosis/whostat2007.pdf [accessed on 1 April 2008].</w:t>
      </w:r>
    </w:p>
    <w:p w:rsidR="00A30AEE" w:rsidRPr="00B44D40" w:rsidRDefault="00A30AEE" w:rsidP="00B44D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val="en-US" w:eastAsia="ru-RU"/>
        </w:rPr>
      </w:pPr>
      <w:r w:rsidRPr="00B44D40">
        <w:rPr>
          <w:rFonts w:ascii="Times New Roman" w:eastAsia="Times New Roman" w:hAnsi="Times New Roman"/>
          <w:sz w:val="28"/>
          <w:szCs w:val="28"/>
          <w:lang w:val="en-US" w:eastAsia="ru-RU"/>
        </w:rPr>
        <w:t>21.</w:t>
      </w:r>
      <w:r w:rsidRPr="00B44D4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44D40" w:rsidRPr="00BA446C">
        <w:rPr>
          <w:rFonts w:ascii="Times New Roman" w:hAnsi="Times New Roman"/>
          <w:bCs/>
          <w:sz w:val="28"/>
          <w:szCs w:val="28"/>
          <w:lang w:val="en-US" w:eastAsia="ru-RU"/>
        </w:rPr>
        <w:t xml:space="preserve">Fine MJ, </w:t>
      </w:r>
      <w:proofErr w:type="spellStart"/>
      <w:r w:rsidR="00B44D40" w:rsidRPr="00BA446C">
        <w:rPr>
          <w:rFonts w:ascii="Times New Roman" w:hAnsi="Times New Roman"/>
          <w:bCs/>
          <w:sz w:val="28"/>
          <w:szCs w:val="28"/>
          <w:lang w:val="en-US" w:eastAsia="ru-RU"/>
        </w:rPr>
        <w:t>Auble</w:t>
      </w:r>
      <w:proofErr w:type="spellEnd"/>
      <w:r w:rsidR="00B44D40" w:rsidRPr="00BA446C">
        <w:rPr>
          <w:rFonts w:ascii="Times New Roman" w:hAnsi="Times New Roman"/>
          <w:bCs/>
          <w:sz w:val="28"/>
          <w:szCs w:val="28"/>
          <w:lang w:val="en-US" w:eastAsia="ru-RU"/>
        </w:rPr>
        <w:t xml:space="preserve"> TE, </w:t>
      </w:r>
      <w:proofErr w:type="spellStart"/>
      <w:r w:rsidR="00B44D40" w:rsidRPr="00BA446C">
        <w:rPr>
          <w:rFonts w:ascii="Times New Roman" w:hAnsi="Times New Roman"/>
          <w:bCs/>
          <w:sz w:val="28"/>
          <w:szCs w:val="28"/>
          <w:lang w:val="en-US" w:eastAsia="ru-RU"/>
        </w:rPr>
        <w:t>Yealy</w:t>
      </w:r>
      <w:proofErr w:type="spellEnd"/>
      <w:r w:rsidR="00B44D40" w:rsidRPr="00BA446C">
        <w:rPr>
          <w:rFonts w:ascii="Times New Roman" w:hAnsi="Times New Roman"/>
          <w:bCs/>
          <w:sz w:val="28"/>
          <w:szCs w:val="28"/>
          <w:lang w:val="en-US" w:eastAsia="ru-RU"/>
        </w:rPr>
        <w:t xml:space="preserve"> DM, et al. </w:t>
      </w:r>
      <w:proofErr w:type="gramStart"/>
      <w:r w:rsidR="00B44D40" w:rsidRPr="00BA446C">
        <w:rPr>
          <w:rFonts w:ascii="Times New Roman" w:hAnsi="Times New Roman"/>
          <w:sz w:val="28"/>
          <w:szCs w:val="28"/>
          <w:lang w:val="en-US" w:eastAsia="ru-RU"/>
        </w:rPr>
        <w:t>A prediction</w:t>
      </w:r>
      <w:r w:rsidR="00B44D40" w:rsidRPr="00B44D40">
        <w:rPr>
          <w:rFonts w:ascii="Times New Roman" w:hAnsi="Times New Roman"/>
          <w:sz w:val="28"/>
          <w:szCs w:val="28"/>
          <w:lang w:val="en-US" w:eastAsia="ru-RU"/>
        </w:rPr>
        <w:t xml:space="preserve"> rule to identify low-risk patients with community-acquired pneumonia.</w:t>
      </w:r>
      <w:proofErr w:type="gramEnd"/>
      <w:r w:rsidR="00B44D40" w:rsidRPr="00B44D4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B44D40" w:rsidRPr="00B44D4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N </w:t>
      </w:r>
      <w:proofErr w:type="spellStart"/>
      <w:r w:rsidR="00B44D40" w:rsidRPr="00B44D40">
        <w:rPr>
          <w:rFonts w:ascii="Times New Roman" w:hAnsi="Times New Roman"/>
          <w:i/>
          <w:iCs/>
          <w:sz w:val="28"/>
          <w:szCs w:val="28"/>
          <w:lang w:val="en-US" w:eastAsia="ru-RU"/>
        </w:rPr>
        <w:t>Engl</w:t>
      </w:r>
      <w:proofErr w:type="spellEnd"/>
      <w:r w:rsidR="00B44D40" w:rsidRPr="00B44D4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J</w:t>
      </w:r>
      <w:r w:rsidR="00B44D40" w:rsidRPr="004D61CB">
        <w:rPr>
          <w:rFonts w:ascii="Times New Roman" w:hAnsi="Times New Roman"/>
          <w:i/>
          <w:iCs/>
          <w:sz w:val="28"/>
          <w:szCs w:val="28"/>
          <w:lang w:val="en-US" w:eastAsia="ru-RU"/>
        </w:rPr>
        <w:t>/</w:t>
      </w:r>
      <w:r w:rsidR="00B44D40" w:rsidRPr="00B44D40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Med. </w:t>
      </w:r>
      <w:r w:rsidR="00B44D40" w:rsidRPr="00B44D40">
        <w:rPr>
          <w:rFonts w:ascii="Times New Roman" w:hAnsi="Times New Roman"/>
          <w:sz w:val="28"/>
          <w:szCs w:val="28"/>
          <w:lang w:val="en-US" w:eastAsia="ru-RU"/>
        </w:rPr>
        <w:t>1997</w:t>
      </w:r>
      <w:proofErr w:type="gramStart"/>
      <w:r w:rsidR="00B44D40" w:rsidRPr="00B44D40">
        <w:rPr>
          <w:rFonts w:ascii="Times New Roman" w:hAnsi="Times New Roman"/>
          <w:sz w:val="28"/>
          <w:szCs w:val="28"/>
          <w:lang w:val="en-US" w:eastAsia="ru-RU"/>
        </w:rPr>
        <w:t>;336:243</w:t>
      </w:r>
      <w:proofErr w:type="gramEnd"/>
      <w:r w:rsidR="00B44D40" w:rsidRPr="00B44D40">
        <w:rPr>
          <w:rFonts w:ascii="Times New Roman" w:hAnsi="Times New Roman"/>
          <w:sz w:val="28"/>
          <w:szCs w:val="28"/>
          <w:lang w:val="en-US" w:eastAsia="ru-RU"/>
        </w:rPr>
        <w:t>-250.</w:t>
      </w:r>
    </w:p>
    <w:p w:rsidR="00A30AEE" w:rsidRPr="00B44D40" w:rsidRDefault="00A30AEE" w:rsidP="00B44D40">
      <w:pPr>
        <w:pStyle w:val="msolistparagraph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44D40">
        <w:rPr>
          <w:rFonts w:ascii="Times New Roman" w:hAnsi="Times New Roman"/>
          <w:sz w:val="28"/>
          <w:szCs w:val="28"/>
          <w:lang w:val="en-US"/>
        </w:rPr>
        <w:t>22</w:t>
      </w:r>
      <w:proofErr w:type="gramStart"/>
      <w:r w:rsidRPr="00B44D40">
        <w:rPr>
          <w:rFonts w:ascii="Times New Roman" w:hAnsi="Times New Roman"/>
          <w:sz w:val="28"/>
          <w:szCs w:val="28"/>
          <w:lang w:val="en-US"/>
        </w:rPr>
        <w:t>.Community</w:t>
      </w:r>
      <w:proofErr w:type="gramEnd"/>
      <w:r w:rsidRPr="00B44D40">
        <w:rPr>
          <w:rFonts w:ascii="Times New Roman" w:hAnsi="Times New Roman"/>
          <w:sz w:val="28"/>
          <w:szCs w:val="28"/>
          <w:lang w:val="en-US"/>
        </w:rPr>
        <w:t>-acquired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r w:rsidRPr="00B44D40">
        <w:rPr>
          <w:rStyle w:val="highlight"/>
          <w:rFonts w:ascii="Times New Roman" w:hAnsi="Times New Roman"/>
          <w:sz w:val="28"/>
          <w:szCs w:val="28"/>
          <w:lang w:val="en-US"/>
        </w:rPr>
        <w:t>pneumonia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r w:rsidRPr="00B44D40">
        <w:rPr>
          <w:rFonts w:ascii="Times New Roman" w:hAnsi="Times New Roman"/>
          <w:sz w:val="28"/>
          <w:szCs w:val="28"/>
          <w:lang w:val="en-US"/>
        </w:rPr>
        <w:t>episode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r w:rsidRPr="00B44D40">
        <w:rPr>
          <w:rStyle w:val="highlight"/>
          <w:rFonts w:ascii="Times New Roman" w:hAnsi="Times New Roman"/>
          <w:sz w:val="28"/>
          <w:szCs w:val="28"/>
          <w:lang w:val="en-US"/>
        </w:rPr>
        <w:t>costs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r w:rsidRPr="00B44D40">
        <w:rPr>
          <w:rFonts w:ascii="Times New Roman" w:hAnsi="Times New Roman"/>
          <w:sz w:val="28"/>
          <w:szCs w:val="28"/>
          <w:lang w:val="en-US"/>
        </w:rPr>
        <w:t>by age and risk in commercially insured US adults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r w:rsidRPr="00B44D40">
        <w:rPr>
          <w:rStyle w:val="highlight"/>
          <w:rFonts w:ascii="Times New Roman" w:hAnsi="Times New Roman"/>
          <w:sz w:val="28"/>
          <w:szCs w:val="28"/>
          <w:lang w:val="en-US"/>
        </w:rPr>
        <w:t>aged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r w:rsidRPr="00B44D40">
        <w:rPr>
          <w:rFonts w:ascii="Times New Roman" w:hAnsi="Times New Roman"/>
          <w:sz w:val="28"/>
          <w:szCs w:val="28"/>
          <w:lang w:val="en-US"/>
        </w:rPr>
        <w:t xml:space="preserve">≥50 years. / </w:t>
      </w:r>
      <w:hyperlink r:id="rId9" w:history="1">
        <w:r w:rsidRPr="00B44D4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Sato R</w:t>
        </w:r>
      </w:hyperlink>
      <w:r w:rsidRPr="00B44D40">
        <w:rPr>
          <w:rFonts w:ascii="Times New Roman" w:hAnsi="Times New Roman"/>
          <w:sz w:val="28"/>
          <w:szCs w:val="28"/>
          <w:lang w:val="en-US"/>
        </w:rPr>
        <w:t>,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hyperlink r:id="rId10" w:history="1">
        <w:r w:rsidRPr="00B44D4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Gomez Rey G</w:t>
        </w:r>
      </w:hyperlink>
      <w:r w:rsidRPr="00B44D40">
        <w:rPr>
          <w:rFonts w:ascii="Times New Roman" w:hAnsi="Times New Roman"/>
          <w:sz w:val="28"/>
          <w:szCs w:val="28"/>
          <w:lang w:val="en-US"/>
        </w:rPr>
        <w:t>,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hyperlink r:id="rId11" w:history="1">
        <w:r w:rsidRPr="00B44D4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Nelson S</w:t>
        </w:r>
      </w:hyperlink>
      <w:r w:rsidRPr="00B44D40">
        <w:rPr>
          <w:rFonts w:ascii="Times New Roman" w:hAnsi="Times New Roman"/>
          <w:sz w:val="28"/>
          <w:szCs w:val="28"/>
          <w:lang w:val="en-US"/>
        </w:rPr>
        <w:t>,</w:t>
      </w:r>
      <w:r w:rsidRPr="00B44D40">
        <w:rPr>
          <w:rStyle w:val="apple-converted-space"/>
          <w:rFonts w:ascii="Times New Roman" w:hAnsi="Times New Roman"/>
          <w:b/>
          <w:sz w:val="28"/>
          <w:szCs w:val="28"/>
          <w:lang w:val="en-US"/>
        </w:rPr>
        <w:t> </w:t>
      </w:r>
      <w:proofErr w:type="spellStart"/>
      <w:r w:rsidR="0070077D">
        <w:fldChar w:fldCharType="begin"/>
      </w:r>
      <w:r w:rsidR="0070077D" w:rsidRPr="004D61CB">
        <w:rPr>
          <w:lang w:val="en-US"/>
        </w:rPr>
        <w:instrText>HYPERLINK "http://www.ncbi.nlm.nih.gov/pubmed?term=Pinsky%20B%5BAuthor%5D&amp;cauthor=true&amp;cauthor_uid=23605251"</w:instrText>
      </w:r>
      <w:r w:rsidR="0070077D">
        <w:fldChar w:fldCharType="separate"/>
      </w:r>
      <w:r w:rsidRPr="00B44D40">
        <w:rPr>
          <w:rStyle w:val="a7"/>
          <w:rFonts w:ascii="Times New Roman" w:hAnsi="Times New Roman"/>
          <w:color w:val="auto"/>
          <w:sz w:val="28"/>
          <w:szCs w:val="28"/>
          <w:u w:val="none"/>
          <w:lang w:val="en-US"/>
        </w:rPr>
        <w:t>Pinsky</w:t>
      </w:r>
      <w:proofErr w:type="spellEnd"/>
      <w:r w:rsidRPr="00B44D40">
        <w:rPr>
          <w:rStyle w:val="a7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B</w:t>
      </w:r>
      <w:r w:rsidR="0070077D">
        <w:fldChar w:fldCharType="end"/>
      </w:r>
      <w:r w:rsidRPr="00B44D40">
        <w:rPr>
          <w:rFonts w:ascii="Times New Roman" w:hAnsi="Times New Roman"/>
          <w:sz w:val="28"/>
          <w:szCs w:val="28"/>
          <w:lang w:val="en-US"/>
        </w:rPr>
        <w:t>.</w:t>
      </w:r>
    </w:p>
    <w:p w:rsidR="00A30AEE" w:rsidRPr="00B44D40" w:rsidRDefault="00A30AEE" w:rsidP="00B44D40">
      <w:pPr>
        <w:pStyle w:val="msolistparagraph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64F9" w:rsidRPr="00B44D40" w:rsidRDefault="00BD64F9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4D61CB" w:rsidRDefault="00A30AEE" w:rsidP="00BA446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0AEE" w:rsidRPr="00B44D40" w:rsidRDefault="00A30AEE" w:rsidP="00B44D4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4D40">
        <w:rPr>
          <w:rFonts w:ascii="Times New Roman" w:hAnsi="Times New Roman"/>
          <w:b/>
          <w:sz w:val="28"/>
          <w:szCs w:val="28"/>
        </w:rPr>
        <w:lastRenderedPageBreak/>
        <w:t>Таблица 1. Эпидемиология и факторы риска развития ВП и</w:t>
      </w:r>
      <w:r w:rsidRPr="00B44D40">
        <w:rPr>
          <w:rFonts w:ascii="Times New Roman" w:hAnsi="Times New Roman"/>
          <w:b/>
          <w:sz w:val="28"/>
          <w:szCs w:val="28"/>
        </w:rPr>
        <w:t>з</w:t>
      </w:r>
      <w:r w:rsidRPr="00B44D40">
        <w:rPr>
          <w:rFonts w:ascii="Times New Roman" w:hAnsi="Times New Roman"/>
          <w:b/>
          <w:sz w:val="28"/>
          <w:szCs w:val="28"/>
        </w:rPr>
        <w:t>вестной этиологии.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92"/>
      </w:tblGrid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Фактор риска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Вероятные возбудители</w:t>
            </w:r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Алкоголизм</w:t>
            </w:r>
          </w:p>
          <w:p w:rsidR="00A30AEE" w:rsidRPr="00B44D40" w:rsidRDefault="00A30AEE" w:rsidP="00BA446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Streptococcus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</w:t>
            </w:r>
            <w:proofErr w:type="gramStart"/>
            <w:r w:rsidRPr="00B44D4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44D40">
              <w:rPr>
                <w:rFonts w:ascii="Times New Roman" w:hAnsi="Times New Roman"/>
                <w:sz w:val="28"/>
                <w:szCs w:val="28"/>
              </w:rPr>
              <w:t>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анаэробы,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Enterobаcteriaceae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Klеbsiellа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pneumoniae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30AEE" w:rsidRPr="004D61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Хронический бронхит, ХОБЛ, курение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Streptococcus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pneum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Haemophilus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influenzae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Moraxella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catarrhalis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Legionella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spp.</w:t>
            </w:r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Декомпенсированный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саха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р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ный диабет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Streptococcus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</w:t>
            </w:r>
            <w:proofErr w:type="gramStart"/>
            <w:r w:rsidRPr="00B44D4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44D40">
              <w:rPr>
                <w:rFonts w:ascii="Times New Roman" w:hAnsi="Times New Roman"/>
                <w:sz w:val="28"/>
                <w:szCs w:val="28"/>
              </w:rPr>
              <w:t>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Staphylococcus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aureus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Пребывание в домах прест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а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релых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Streptococcus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</w:t>
            </w:r>
            <w:proofErr w:type="gramStart"/>
            <w:r w:rsidRPr="00B44D4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44D40">
              <w:rPr>
                <w:rFonts w:ascii="Times New Roman" w:hAnsi="Times New Roman"/>
                <w:sz w:val="28"/>
                <w:szCs w:val="28"/>
              </w:rPr>
              <w:t>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Enterobаcteriaceae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Haemophilus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influenzae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Staphylococcus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aureus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Chlamydia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pneumоniae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анаэробы </w:t>
            </w:r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Несанированная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полость рта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44D40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44D40">
              <w:rPr>
                <w:rFonts w:ascii="Times New Roman" w:hAnsi="Times New Roman"/>
                <w:sz w:val="28"/>
                <w:szCs w:val="28"/>
              </w:rPr>
              <w:t>наэробы</w:t>
            </w:r>
            <w:proofErr w:type="spellEnd"/>
          </w:p>
        </w:tc>
      </w:tr>
      <w:tr w:rsidR="00A30AEE" w:rsidRPr="004D61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Эпидемия гриппа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Streptococcus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pneum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Haemophilus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influenzae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Staphylococcus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aureus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, Staphyl</w:t>
            </w:r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coccus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pyogenes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30AEE" w:rsidRPr="004D61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бронхоэктазов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м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у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ковисцидоза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Pseudomonas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aeruginosa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Pseudomonas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cepacia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Staphylococcus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>aureus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Внутривенные наркоманы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Staphylococcus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aureus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>, анаэробы</w:t>
            </w:r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Локальная бронхиальная о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б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струкция (например, рак ле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г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кого)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44D40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44D40">
              <w:rPr>
                <w:rFonts w:ascii="Times New Roman" w:hAnsi="Times New Roman"/>
                <w:sz w:val="28"/>
                <w:szCs w:val="28"/>
              </w:rPr>
              <w:t>наэробы</w:t>
            </w:r>
            <w:proofErr w:type="spellEnd"/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Контакт с кондиционерами, увлажнителями воздуха, си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с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темами охлаждения воды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Legionella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pneumophilia</w:t>
            </w:r>
            <w:proofErr w:type="spellEnd"/>
          </w:p>
        </w:tc>
      </w:tr>
      <w:tr w:rsidR="00A30AEE" w:rsidRPr="00B44D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D40">
              <w:rPr>
                <w:rFonts w:ascii="Times New Roman" w:hAnsi="Times New Roman"/>
                <w:sz w:val="28"/>
                <w:szCs w:val="28"/>
              </w:rPr>
              <w:t>Вспышка заболевания в те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с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ном коллективе (например, среди школьников, военн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о</w:t>
            </w:r>
            <w:r w:rsidRPr="00B44D40">
              <w:rPr>
                <w:rFonts w:ascii="Times New Roman" w:hAnsi="Times New Roman"/>
                <w:sz w:val="28"/>
                <w:szCs w:val="28"/>
              </w:rPr>
              <w:t>служащих)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E" w:rsidRPr="00B44D40" w:rsidRDefault="00A30AEE" w:rsidP="00BA4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Streptococcus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</w:t>
            </w:r>
            <w:proofErr w:type="gramStart"/>
            <w:r w:rsidRPr="00B44D4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44D40">
              <w:rPr>
                <w:rFonts w:ascii="Times New Roman" w:hAnsi="Times New Roman"/>
                <w:sz w:val="28"/>
                <w:szCs w:val="28"/>
              </w:rPr>
              <w:t>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Mycoplasma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pneumоniae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Chlamydia</w:t>
            </w:r>
            <w:proofErr w:type="spellEnd"/>
            <w:r w:rsidRPr="00B44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D40">
              <w:rPr>
                <w:rFonts w:ascii="Times New Roman" w:hAnsi="Times New Roman"/>
                <w:sz w:val="28"/>
                <w:szCs w:val="28"/>
              </w:rPr>
              <w:t>pneumоniae</w:t>
            </w:r>
            <w:proofErr w:type="spellEnd"/>
          </w:p>
        </w:tc>
      </w:tr>
    </w:tbl>
    <w:p w:rsidR="00A30AEE" w:rsidRPr="00B44D40" w:rsidRDefault="00A30AEE" w:rsidP="00B44D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0AEE" w:rsidRDefault="00A30AEE" w:rsidP="00B44D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2A05" w:rsidRDefault="00502A05" w:rsidP="00B44D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2A05" w:rsidRPr="00B44D40" w:rsidRDefault="00502A05" w:rsidP="00B44D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61CB" w:rsidRDefault="004D61CB" w:rsidP="004D61C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0275" cy="32766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0AEE" w:rsidRPr="00B44D40" w:rsidRDefault="00A30AEE" w:rsidP="00B44D4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44D40">
        <w:rPr>
          <w:rFonts w:ascii="Times New Roman" w:hAnsi="Times New Roman"/>
          <w:i/>
          <w:sz w:val="28"/>
          <w:szCs w:val="28"/>
        </w:rPr>
        <w:t>Рис. 1. Динамика заболеваемости пневмонией в Украине 2001-2012 гг.</w:t>
      </w:r>
    </w:p>
    <w:p w:rsidR="00A30AEE" w:rsidRPr="00B44D40" w:rsidRDefault="00A30AEE" w:rsidP="00B44D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0AEE" w:rsidRPr="00B44D40" w:rsidRDefault="00502A05" w:rsidP="00B44D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71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AEE" w:rsidRPr="00B44D40" w:rsidRDefault="00A30AEE" w:rsidP="00B44D4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44D40">
        <w:rPr>
          <w:rFonts w:ascii="Times New Roman" w:hAnsi="Times New Roman"/>
          <w:i/>
          <w:sz w:val="28"/>
          <w:szCs w:val="28"/>
        </w:rPr>
        <w:t>Рис.2. Динамика смертности от пневмонии в Украине 2001-2011гг</w:t>
      </w: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0AEE" w:rsidRPr="00B44D40" w:rsidRDefault="00A30AEE" w:rsidP="00B44D4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30AEE" w:rsidRPr="00B44D40" w:rsidSect="00464B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3EA"/>
    <w:multiLevelType w:val="hybridMultilevel"/>
    <w:tmpl w:val="8C7620F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D2EC6"/>
    <w:rsid w:val="00016F9F"/>
    <w:rsid w:val="000F2551"/>
    <w:rsid w:val="00206DD7"/>
    <w:rsid w:val="00411226"/>
    <w:rsid w:val="00463ABA"/>
    <w:rsid w:val="00464B56"/>
    <w:rsid w:val="004D61CB"/>
    <w:rsid w:val="004E43C0"/>
    <w:rsid w:val="00502A05"/>
    <w:rsid w:val="005D2EC6"/>
    <w:rsid w:val="005D682F"/>
    <w:rsid w:val="006F4810"/>
    <w:rsid w:val="0070077D"/>
    <w:rsid w:val="007E340C"/>
    <w:rsid w:val="00853A81"/>
    <w:rsid w:val="00881507"/>
    <w:rsid w:val="00A12B0D"/>
    <w:rsid w:val="00A30AEE"/>
    <w:rsid w:val="00B44D40"/>
    <w:rsid w:val="00B9582D"/>
    <w:rsid w:val="00BA446C"/>
    <w:rsid w:val="00BC1E87"/>
    <w:rsid w:val="00BD64F9"/>
    <w:rsid w:val="00C2294E"/>
    <w:rsid w:val="00C51835"/>
    <w:rsid w:val="00D26942"/>
    <w:rsid w:val="00E9034C"/>
    <w:rsid w:val="00F8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30A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2D"/>
    <w:pPr>
      <w:ind w:left="720"/>
      <w:contextualSpacing/>
    </w:pPr>
  </w:style>
  <w:style w:type="table" w:styleId="a4">
    <w:name w:val="Table Grid"/>
    <w:basedOn w:val="a1"/>
    <w:uiPriority w:val="59"/>
    <w:rsid w:val="00B95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0AEE"/>
    <w:rPr>
      <w:b/>
      <w:bCs/>
      <w:kern w:val="36"/>
      <w:sz w:val="48"/>
      <w:szCs w:val="48"/>
      <w:lang w:eastAsia="en-US"/>
    </w:rPr>
  </w:style>
  <w:style w:type="paragraph" w:customStyle="1" w:styleId="msolistparagraph0">
    <w:name w:val="msolistparagraph"/>
    <w:basedOn w:val="a"/>
    <w:rsid w:val="00A30AEE"/>
    <w:pPr>
      <w:ind w:left="720"/>
      <w:contextualSpacing/>
    </w:pPr>
  </w:style>
  <w:style w:type="character" w:customStyle="1" w:styleId="apple-converted-space">
    <w:name w:val="apple-converted-space"/>
    <w:basedOn w:val="a0"/>
    <w:rsid w:val="00A30AEE"/>
  </w:style>
  <w:style w:type="character" w:styleId="a7">
    <w:name w:val="Hyperlink"/>
    <w:basedOn w:val="a0"/>
    <w:uiPriority w:val="99"/>
    <w:semiHidden/>
    <w:unhideWhenUsed/>
    <w:rsid w:val="00A30AEE"/>
    <w:rPr>
      <w:color w:val="0000FF"/>
      <w:u w:val="single"/>
    </w:rPr>
  </w:style>
  <w:style w:type="character" w:styleId="a8">
    <w:name w:val="Emphasis"/>
    <w:basedOn w:val="a0"/>
    <w:uiPriority w:val="20"/>
    <w:qFormat/>
    <w:rsid w:val="00A30AEE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A30A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A30AEE"/>
    <w:rPr>
      <w:rFonts w:ascii="Arial" w:eastAsia="Times New Roman" w:hAnsi="Arial" w:cs="Arial"/>
      <w:vanish/>
      <w:sz w:val="16"/>
      <w:szCs w:val="16"/>
    </w:rPr>
  </w:style>
  <w:style w:type="character" w:customStyle="1" w:styleId="highlight">
    <w:name w:val="highlight"/>
    <w:basedOn w:val="a0"/>
    <w:rsid w:val="00A30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/contents/epidemiology-pathogenesis-and-microbiology-of-community-acquired-pneumonia-in-adults/abstract/2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uptodate.com/contents/epidemiology-pathogenesis-and-microbiology-of-community-acquired-pneumonia-in-adults/abstract/33" TargetMode="Externa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todate.com/contents/epidemiology-pathogenesis-and-microbiology-of-community-acquired-pneumonia-in-adults/abstract/24" TargetMode="External"/><Relationship Id="rId11" Type="http://schemas.openxmlformats.org/officeDocument/2006/relationships/hyperlink" Target="http://www.ncbi.nlm.nih.gov/pubmed?term=Nelson%20S%5BAuthor%5D&amp;cauthor=true&amp;cauthor_uid=23605251" TargetMode="External"/><Relationship Id="rId5" Type="http://schemas.openxmlformats.org/officeDocument/2006/relationships/hyperlink" Target="http://www.uptodate.com/contents/epidemiology-pathogenesis-and-microbiology-of-community-acquired-pneumonia-in-adults/abstract/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?term=Gomez%20Rey%20G%5BAuthor%5D&amp;cauthor=true&amp;cauthor_uid=23605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Sato%20R%5BAuthor%5D&amp;cauthor=true&amp;cauthor_uid=23605251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9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пневмонией</c:v>
                </c:pt>
              </c:strCache>
            </c:strRef>
          </c:tx>
          <c:dLbls>
            <c:dLblPos val="t"/>
            <c:showVal val="1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425.7</c:v>
                </c:pt>
                <c:pt idx="1">
                  <c:v>434.5</c:v>
                </c:pt>
                <c:pt idx="2">
                  <c:v>394.5</c:v>
                </c:pt>
                <c:pt idx="3">
                  <c:v>400.8</c:v>
                </c:pt>
                <c:pt idx="4">
                  <c:v>425.8</c:v>
                </c:pt>
                <c:pt idx="5">
                  <c:v>383.6</c:v>
                </c:pt>
                <c:pt idx="6">
                  <c:v>410.6</c:v>
                </c:pt>
                <c:pt idx="7">
                  <c:v>394</c:v>
                </c:pt>
                <c:pt idx="8">
                  <c:v>459</c:v>
                </c:pt>
                <c:pt idx="9">
                  <c:v>519.70000000000005</c:v>
                </c:pt>
                <c:pt idx="10">
                  <c:v>494.3</c:v>
                </c:pt>
                <c:pt idx="11">
                  <c:v>414.4</c:v>
                </c:pt>
              </c:numCache>
            </c:numRef>
          </c:val>
        </c:ser>
        <c:marker val="1"/>
        <c:axId val="91510656"/>
        <c:axId val="91512192"/>
      </c:lineChart>
      <c:catAx>
        <c:axId val="91510656"/>
        <c:scaling>
          <c:orientation val="minMax"/>
        </c:scaling>
        <c:axPos val="b"/>
        <c:numFmt formatCode="General" sourceLinked="1"/>
        <c:tickLblPos val="nextTo"/>
        <c:crossAx val="91512192"/>
        <c:crosses val="autoZero"/>
        <c:auto val="1"/>
        <c:lblAlgn val="ctr"/>
        <c:lblOffset val="100"/>
      </c:catAx>
      <c:valAx>
        <c:axId val="91512192"/>
        <c:scaling>
          <c:orientation val="minMax"/>
        </c:scaling>
        <c:axPos val="l"/>
        <c:majorGridlines/>
        <c:numFmt formatCode="General" sourceLinked="1"/>
        <c:tickLblPos val="nextTo"/>
        <c:crossAx val="91510656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Links>
    <vt:vector size="48" baseType="variant">
      <vt:variant>
        <vt:i4>7077916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http://www.ncbi.nlm.nih.gov/pubmed?term=Pinsky%20B%5BAuthor%5D&amp;cauthor=true&amp;cauthor_uid=23605251</vt:lpwstr>
      </vt:variant>
      <vt:variant>
        <vt:lpwstr/>
      </vt:variant>
      <vt:variant>
        <vt:i4>6684676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http://www.ncbi.nlm.nih.gov/pubmed?term=Nelson%20S%5BAuthor%5D&amp;cauthor=true&amp;cauthor_uid=23605251</vt:lpwstr>
      </vt:variant>
      <vt:variant>
        <vt:lpwstr/>
      </vt:variant>
      <vt:variant>
        <vt:i4>1441911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http://www.ncbi.nlm.nih.gov/pubmed?term=Gomez%20Rey%20G%5BAuthor%5D&amp;cauthor=true&amp;cauthor_uid=23605251</vt:lpwstr>
      </vt:variant>
      <vt:variant>
        <vt:lpwstr/>
      </vt:variant>
      <vt:variant>
        <vt:i4>1114222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http://www.ncbi.nlm.nih.gov/pubmed?term=Sato%20R%5BAuthor%5D&amp;cauthor=true&amp;cauthor_uid=23605251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http://www.uptodate.com/contents/epidemiology-pathogenesis-and-microbiology-of-community-acquired-pneumonia-in-adults/abstract/2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http://www.uptodate.com/contents/epidemiology-pathogenesis-and-microbiology-of-community-acquired-pneumonia-in-adults/abstract/33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http://www.uptodate.com/contents/epidemiology-pathogenesis-and-microbiology-of-community-acquired-pneumonia-in-adults/abstract/24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http://www.uptodate.com/contents/epidemiology-pathogenesis-and-microbiology-of-community-acquired-pneumonia-in-adults/abstract/1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cp:lastPrinted>2013-09-27T14:22:00Z</cp:lastPrinted>
  <dcterms:created xsi:type="dcterms:W3CDTF">2013-09-30T20:07:00Z</dcterms:created>
  <dcterms:modified xsi:type="dcterms:W3CDTF">2013-09-30T20:17:00Z</dcterms:modified>
</cp:coreProperties>
</file>