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Ізмайлова Н.І.,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Старший викладач кафедри фізичного виховання та здоров’я </w:t>
      </w:r>
      <w:proofErr w:type="spellStart"/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НФаУ</w:t>
      </w:r>
      <w:proofErr w:type="spellEnd"/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Королінська</w:t>
      </w:r>
      <w:proofErr w:type="spellEnd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С.В.,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Доцент кафедри фізичного виховання та здоров’я </w:t>
      </w:r>
      <w:proofErr w:type="spellStart"/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НФаУ</w:t>
      </w:r>
      <w:proofErr w:type="spellEnd"/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Зелененко</w:t>
      </w:r>
      <w:proofErr w:type="spellEnd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Н.О.,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 xml:space="preserve">Старший викладач кафедри фізичного виховання та здоров’я </w:t>
      </w:r>
      <w:proofErr w:type="spellStart"/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НФаУ</w:t>
      </w:r>
      <w:proofErr w:type="spellEnd"/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Лобаньова</w:t>
      </w:r>
      <w:proofErr w:type="spellEnd"/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О.В.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Викладач кафедри фізичної реабілітації, спортивної медицини з курсом фізичного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right"/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</w:pPr>
      <w:r w:rsidRPr="00633274">
        <w:rPr>
          <w:rFonts w:ascii="Times New Roman" w:eastAsia="Times New Roman,Italic" w:hAnsi="Times New Roman" w:cs="Times New Roman"/>
          <w:i/>
          <w:iCs/>
          <w:sz w:val="24"/>
          <w:szCs w:val="24"/>
          <w:lang w:val="uk-UA"/>
        </w:rPr>
        <w:t>виховання та здоров’я ХНМУ</w:t>
      </w:r>
    </w:p>
    <w:p w:rsidR="00633274" w:rsidRPr="00633274" w:rsidRDefault="00633274" w:rsidP="00633274">
      <w:pPr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Сучасний стан фізичного виховання в вищих навчальних закладах</w:t>
      </w:r>
    </w:p>
    <w:p w:rsidR="00633274" w:rsidRPr="00633274" w:rsidRDefault="00633274" w:rsidP="0063327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ФІЗИЧНА КУЛЬТУРА І СПОРТ ЯК ЗАСІБ ВИХОВАННЯ ВСЕБІЧНО ТА</w:t>
      </w:r>
    </w:p>
    <w:p w:rsidR="00633274" w:rsidRPr="00633274" w:rsidRDefault="00633274" w:rsidP="0063327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b/>
          <w:bCs/>
          <w:sz w:val="24"/>
          <w:szCs w:val="24"/>
          <w:lang w:val="uk-UA"/>
        </w:rPr>
        <w:t>ГАРМОНІЙНО РОЗВИНЕНОЇ ОСОБИСТОСТІ СТУДЕНТА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Фізична культура і спорт являють собою самостійний вид людської діяльності,значення якого в розвитку суспільства досить велике. Вони мають значний вплив на</w:t>
      </w:r>
      <w:r w:rsid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274">
        <w:rPr>
          <w:rFonts w:ascii="Times New Roman" w:hAnsi="Times New Roman" w:cs="Times New Roman"/>
          <w:sz w:val="24"/>
          <w:szCs w:val="24"/>
          <w:lang w:val="uk-UA"/>
        </w:rPr>
        <w:t>суспільну діяльність, на розвиток суспільних відносин, на формування людини як</w:t>
      </w:r>
      <w:r w:rsid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274">
        <w:rPr>
          <w:rFonts w:ascii="Times New Roman" w:hAnsi="Times New Roman" w:cs="Times New Roman"/>
          <w:sz w:val="24"/>
          <w:szCs w:val="24"/>
          <w:lang w:val="uk-UA"/>
        </w:rPr>
        <w:t>особистості.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У наші дні фізична культура і спорт користуються великою популярністю.</w:t>
      </w:r>
      <w:r w:rsid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274">
        <w:rPr>
          <w:rFonts w:ascii="Times New Roman" w:hAnsi="Times New Roman" w:cs="Times New Roman"/>
          <w:sz w:val="24"/>
          <w:szCs w:val="24"/>
          <w:lang w:val="uk-UA"/>
        </w:rPr>
        <w:t>Повідомлення про спортивні рекорди в найбільших міжнародних спортивних</w:t>
      </w:r>
      <w:r w:rsidR="00FA06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33274">
        <w:rPr>
          <w:rFonts w:ascii="Times New Roman" w:hAnsi="Times New Roman" w:cs="Times New Roman"/>
          <w:sz w:val="24"/>
          <w:szCs w:val="24"/>
          <w:lang w:val="uk-UA"/>
        </w:rPr>
        <w:t>змаганнях облітають увесь світ блискавично. На фізичну культуру і спорт звертають все більше уваги соціологи, медики, історики, педагоги, філософи, фахівці інших наук. Про спорт пишуть статті, книги, йому присвячуються спектаклі, кінофільми. Усе це не просто данина моді, а відображення того місця в житті сучасного суспільства, яке зайняли в ньому фізична культура і спорт.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Фізична культура і спорт мають у своєму розпорядженні великі можливості для виховання всебічно і гармонійно розвиненої особистості. В процесі занять фізичною культурою і спортом здійснюється моральне, розумове, трудове та естетичне виховання. При цьому вплив фізичної культури і спорту на особистість специфічний і не може бути замінений або компенсований будь-якими іншими засобами. Фізична культура і спорт необхідні для всіх людей, а не тільки для тих, в професіях яких потрібна особлива фізична сила або особливі розумові зусилля, ще й тому, що сучасні умови життя (як на виробництві, так і в побуті) призводять до неухильного зниження рухової активності людини. Знижена рухова активність тягне за собою зниження тренованості організму, яке призводить до зниження розумової і фізичної працездатності, зниження опору організму людини до різного роду захворювань.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 xml:space="preserve">Значення спорту у вихованні особистості студента можна визначити з аналізу психологічних характеристик певної спортивної діяльності, оскільки особистість набуває різноманітних рис, які формуються в процесі тієї або іншої діяльності. 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Усі риси особистості, у тому числі й психологічні, виникають і розвиваються лише на базі тих відносин, у які вступає людина з іншими членами суспільства в процесі спільної діяльності. Кожна, у тому числі і спортивна діяльність, впливає на формування психологічних особливостей особистості як безпосередньо, у процесі самої діяльності, так і опосередковано, через вплив конкретних, але постійних умов, у яких протікає ця діяльність.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 xml:space="preserve">Аналіз проведених досліджень дозволяє відзначити позитивний вплив занять фізичними вправами та спортом на розвиток низки психічних процесів і рис, характеру людей, які займаються. Заняття різними видами спорту сприяють удосконаленню органів </w:t>
      </w:r>
      <w:r w:rsidRPr="00633274">
        <w:rPr>
          <w:rFonts w:ascii="Times New Roman" w:hAnsi="Times New Roman" w:cs="Times New Roman"/>
          <w:sz w:val="24"/>
          <w:szCs w:val="24"/>
          <w:lang w:val="uk-UA"/>
        </w:rPr>
        <w:lastRenderedPageBreak/>
        <w:t>чуттів, особливо м'язово-рухової чутливості і зорових сприйнять. Це виражається більшою точністю і повнотою сприйняття, підвищеною здатністю виділяти і помічати різні істотні моменти в навколишньому середовищі, що мають важливе значення для різних видів діяльності. У зв'язку з цим розвивається, якісно змінюється і підвищується здатність спостережливості в</w:t>
      </w:r>
      <w:r w:rsid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3274">
        <w:rPr>
          <w:rFonts w:ascii="Times New Roman" w:hAnsi="Times New Roman" w:cs="Times New Roman"/>
          <w:sz w:val="24"/>
          <w:szCs w:val="24"/>
          <w:lang w:val="uk-UA"/>
        </w:rPr>
        <w:t>цілому.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Заняття спортом сприяють розвитку пам'яті спортсмена, особливо зорово-рухової. Уявлення пам'яті відрізняються особливою яскравістю і точністю, що дозволяє спортсменові детально відтворити в пам'яті вправу, яку він опанував.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Розвивається увага, розширюється її обсяг та розподіл, здатність зосереджуватися та вчасно і швидко переключатися на важливі й істотні моменти виконуваної діяльності. Увага стає більш організованою.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Спортивна діяльність висуває особливі вимоги до мислення людини; підвищується швидкість розумових процесів, розвивається практичне мислення, пов'язане безпосередньо з виконуваною діяльністю.</w:t>
      </w:r>
    </w:p>
    <w:p w:rsidR="00633274" w:rsidRPr="00633274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3274">
        <w:rPr>
          <w:rFonts w:ascii="Times New Roman" w:hAnsi="Times New Roman" w:cs="Times New Roman"/>
          <w:sz w:val="24"/>
          <w:szCs w:val="24"/>
          <w:lang w:val="uk-UA"/>
        </w:rPr>
        <w:t>У процесі спортивної діяльності формується здатність до вольових проявів і насамперед до максимальних вольових зусиль. Усі дії в будь-якому виді спорту є свідомими, доцільними, і в той же час вони пов'язані з подоланням, як правило, великих труднощів і перешкод. Уже сама м'язова напруга при свідомому подоланні тієї або іншої перешкоди вимагає відомого вольового зусилля. Тому велике значення у вихованні здатності до вольових зусиль мають мотиви спортивної діяльності, які спонукають до завзятого систематичного тренування, що обумовлюють прагнення до досягнення найвищих результатів у даному виді спорту, до перемоги в змаганнях.</w:t>
      </w:r>
    </w:p>
    <w:p w:rsidR="00AE351D" w:rsidRPr="00AE351D" w:rsidRDefault="00633274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Систематичні заняття фізичними вправами не тільки зміцнюють м'язи, підвищують функціональні можливості серцево-судинної і дихальної систем людей, які займаються спортом, але й розвивають і зміцнюють їхню нервову систему. У процесі</w:t>
      </w:r>
      <w:r w:rsidR="00AE351D" w:rsidRP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51D" w:rsidRPr="00AE351D">
        <w:rPr>
          <w:rFonts w:ascii="Times New Roman" w:hAnsi="Times New Roman" w:cs="Times New Roman"/>
          <w:sz w:val="24"/>
          <w:szCs w:val="24"/>
          <w:lang w:val="uk-UA"/>
        </w:rPr>
        <w:t>занять фізичними вправами людина виховує в себе стійкість, витримку, здатність</w:t>
      </w:r>
      <w:r w:rsidR="00AE35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51D" w:rsidRPr="00AE351D">
        <w:rPr>
          <w:rFonts w:ascii="Times New Roman" w:hAnsi="Times New Roman" w:cs="Times New Roman"/>
          <w:sz w:val="24"/>
          <w:szCs w:val="24"/>
          <w:lang w:val="uk-UA"/>
        </w:rPr>
        <w:t>«керувати» своїми діями й емоційним станом.</w:t>
      </w:r>
    </w:p>
    <w:p w:rsidR="00AE351D" w:rsidRPr="00AE351D" w:rsidRDefault="00AE351D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Заняття спортом має велике значення і для розвитку емоційних якостей людини,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особливо почуття життєрадісності, що є постійним супутником активної м'язової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діяльності. Великою силою і глибиною відрізняються емоційні переживання під час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спортивних змагань.</w:t>
      </w:r>
    </w:p>
    <w:p w:rsidR="00AE351D" w:rsidRPr="00AE351D" w:rsidRDefault="00AE351D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Можна вважати, що систематичні заняття спортом з успіхом можуть бути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використані з метою перебудови типу нервової системи. У період найкращої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спортивної форми емоційний стан характеризується підвищеною бадьорістю,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впевненістю у своїх силах, прагненням до активної діяльності.</w:t>
      </w:r>
    </w:p>
    <w:p w:rsidR="00AE351D" w:rsidRPr="00AE351D" w:rsidRDefault="00AE351D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Заняття спортом сприяють також розвитку властивостей темпераменту.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Особливості темпераменту мають велике значення в навчальній і тренувальній роботі.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Людині з перевагою, наприклад, флегматичних якостей, важко оволодіти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спринтерським бігом. Швидше і легше це вдається людям сангвінічного і холеричного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темпераментів, яким властива швидкість рухових реакцій. Однак, починаючому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спортсменові з холеричними рисами темпераменту важко брати участь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відповідальних змаганнях, наприклад, у тому чи іншому виді спортивних ігор: він буде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зайве гарячкувати, може навіть забути про правила гри. Але в процесі спортивних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вправ та тренувань особливості темпераменту поступово змінюються. Дослідження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вітчизняних фахівців показали, що серед спортсменів, які протягом декількох років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регулярно займалися спортом, майже не зустрічаються люди зі слабким типом нервової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системи.</w:t>
      </w:r>
    </w:p>
    <w:p w:rsidR="00AE351D" w:rsidRPr="00AE351D" w:rsidRDefault="00AE351D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lastRenderedPageBreak/>
        <w:t>Систематичні і планомірні навчально-тренувальні заняття позитивно впливають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на формування рис характеру спортсмена. Цьому сприяють активні прояви спортсмена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 процесі занять спортом і специфіка самої спортивної діяльності, яка складається 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систематичних тренувальних занять і спортивних змагань. Спорт сприяє формуванню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таких рис характеру, як сміливість, самовладання, рішучість, наполегливість,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впевненість у своїх силах, прагнення до перемоги, стійкість, витримка,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дисциплінованість та ін.</w:t>
      </w:r>
    </w:p>
    <w:p w:rsidR="00AE351D" w:rsidRDefault="00AE351D" w:rsidP="00AE35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Якщо зосередити увагу на специфічних рисах спортивної діяльності, то можна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виділити ряд особливостей. Займаючись спортом, людина завжди ставить перед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собою мету досягнення видатних результатів. Для цього їй необхідні: високий рівень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загальної фізичної підготовленості; підвищена працездатність; відмінне володіння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спеціальними для даного виду спорту навичками; освоєння тактики даного виду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спорту; вміння виявити в процесі спортивної боротьби максимальні для даної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нервово-м'язові напруження.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Значною підтримкою спортивної діяльності є також такі фізичні якості людини,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як сила, швидкість, витривалість і спритність. Тільки займаючись спортом, людина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може виявити ті особливості, які пов'язані з розвитком сили, швидкості, спритності,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витривалості.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Регулярні заняття певними видами спорту і фізичними вправами, правильне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використання їх у режимі навчання, впливають на продуктивність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студентської молоді. Вони сприяють високій творчій активності студентів, підвищенню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розумової працездатності, удосконаленню необхідних їм якостей, а саме: глибини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мислення, комбінаторних здібностей, оперативної, зорової і слухової пам'яті,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  <w:lang w:val="uk-UA"/>
        </w:rPr>
        <w:t>сенсомоторних</w:t>
      </w:r>
      <w:proofErr w:type="spellEnd"/>
      <w:r w:rsidRPr="00AE351D">
        <w:rPr>
          <w:rFonts w:ascii="Times New Roman" w:hAnsi="Times New Roman" w:cs="Times New Roman"/>
          <w:sz w:val="24"/>
          <w:szCs w:val="24"/>
          <w:lang w:val="uk-UA"/>
        </w:rPr>
        <w:t xml:space="preserve"> реакцій.</w:t>
      </w:r>
    </w:p>
    <w:p w:rsidR="00633274" w:rsidRDefault="00AE351D" w:rsidP="00AE351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  <w:lang w:val="uk-UA"/>
        </w:rPr>
        <w:t>Таким чином, вище викладений матеріал дозволяє зробити висновки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позитивний вплив систематичних занять фізичними вправами та спортом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психофізичний стан студентів. Особливого значення набуває подальший спосіб життя,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  <w:lang w:val="uk-UA"/>
        </w:rPr>
        <w:t>при якому фізична культура і спорт виступають як фактори формування всебічного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гармонійного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351D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E351D">
        <w:rPr>
          <w:rFonts w:ascii="Times New Roman" w:hAnsi="Times New Roman" w:cs="Times New Roman"/>
          <w:sz w:val="24"/>
          <w:szCs w:val="24"/>
        </w:rPr>
        <w:t xml:space="preserve"> В.А. Здоровье и физическая культура студента : учеб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35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 – М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 Альфа-М, 2003. – 352 с.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</w:rPr>
        <w:t>2. Ильин, Е. П. Психология физического воспитания : учеб. для ин-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и фак.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физ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культуры / Е. П. Ильин. </w:t>
      </w:r>
      <w:r w:rsidRPr="00AE351D">
        <w:rPr>
          <w:rFonts w:ascii="Times New Roman" w:hAnsi="Times New Roman" w:cs="Times New Roman"/>
          <w:sz w:val="24"/>
          <w:szCs w:val="24"/>
        </w:rPr>
        <w:t xml:space="preserve">2-е изд.,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 и доп. – СПб. : изд-во РГПУ им.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Герцена, 2000. – 486 с.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, В. И. Профессионально-прикладная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 xml:space="preserve">студентов вузов / В. И.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 Высшая школа, 1987. – 144 с.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Канішевський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, С. М.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Науково-методичні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організаційні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самовдосконалення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студентства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E351D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/ С. М.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Канішевський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ІЗМН, 1999. – 270 с.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51D">
        <w:rPr>
          <w:rFonts w:ascii="Times New Roman" w:hAnsi="Times New Roman" w:cs="Times New Roman"/>
          <w:sz w:val="24"/>
          <w:szCs w:val="24"/>
        </w:rPr>
        <w:t xml:space="preserve">5. Краснов, В. П.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оздоровчого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тренування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/ В.П. Краснов, С. 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Присяжнюк,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Раєвський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. – К.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Аграрна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освіта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, 2005. – 56 с.</w:t>
      </w:r>
    </w:p>
    <w:p w:rsidR="00AE351D" w:rsidRPr="00AE351D" w:rsidRDefault="00AE351D" w:rsidP="00AE35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351D">
        <w:rPr>
          <w:rFonts w:ascii="Times New Roman" w:hAnsi="Times New Roman" w:cs="Times New Roman"/>
          <w:sz w:val="24"/>
          <w:szCs w:val="24"/>
        </w:rPr>
        <w:t>6. Ханин, Ю.Л. Психология общения в спорте/ Ю. Л. Ханин. – М.</w:t>
      </w:r>
      <w:proofErr w:type="gramStart"/>
      <w:r w:rsidRPr="00AE351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51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AE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51D">
        <w:rPr>
          <w:rFonts w:ascii="Times New Roman" w:hAnsi="Times New Roman" w:cs="Times New Roman"/>
          <w:sz w:val="24"/>
          <w:szCs w:val="24"/>
        </w:rPr>
        <w:t>1990. – 280 с.</w:t>
      </w:r>
    </w:p>
    <w:sectPr w:rsidR="00AE351D" w:rsidRPr="00AE351D" w:rsidSect="00633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74"/>
    <w:rsid w:val="00522061"/>
    <w:rsid w:val="00633274"/>
    <w:rsid w:val="00AE351D"/>
    <w:rsid w:val="00C075B5"/>
    <w:rsid w:val="00F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2016-01-26T11:43:00Z</dcterms:created>
  <dcterms:modified xsi:type="dcterms:W3CDTF">2016-01-26T12:04:00Z</dcterms:modified>
</cp:coreProperties>
</file>